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124" w:rsidRDefault="00975124" w:rsidP="0097512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19"/>
          <w:szCs w:val="19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000000"/>
          <w:sz w:val="19"/>
          <w:szCs w:val="19"/>
          <w:lang w:val="ru-RU"/>
        </w:rPr>
        <w:t>Тестовое задание</w:t>
      </w:r>
    </w:p>
    <w:p w:rsidR="00975124" w:rsidRDefault="00975124" w:rsidP="0097512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19"/>
          <w:szCs w:val="19"/>
          <w:lang w:val="ru-RU"/>
        </w:rPr>
      </w:pPr>
    </w:p>
    <w:p w:rsidR="00975124" w:rsidRDefault="00975124" w:rsidP="0097512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19"/>
          <w:szCs w:val="19"/>
          <w:lang w:val="ru-RU"/>
        </w:rPr>
      </w:pPr>
    </w:p>
    <w:p w:rsidR="00975124" w:rsidRPr="001F15E2" w:rsidRDefault="00975124" w:rsidP="00975124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10"/>
          <w:szCs w:val="10"/>
          <w:lang w:val="ru-RU"/>
        </w:rPr>
      </w:pPr>
    </w:p>
    <w:p w:rsidR="00975124" w:rsidRDefault="00975124" w:rsidP="00975124">
      <w:pPr>
        <w:pStyle w:val="a3"/>
        <w:spacing w:after="0" w:line="360" w:lineRule="auto"/>
        <w:ind w:firstLine="284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025FC9">
        <w:rPr>
          <w:rFonts w:ascii="Times New Roman" w:hAnsi="Times New Roman" w:cs="Times New Roman"/>
          <w:b/>
          <w:bCs/>
          <w:sz w:val="19"/>
          <w:szCs w:val="19"/>
          <w:lang w:val="ru-RU"/>
        </w:rPr>
        <w:t>Часть 1.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</w:t>
      </w:r>
      <w:r w:rsidRPr="00113E07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Укажите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в бланке ответов</w:t>
      </w:r>
      <w:r w:rsidRPr="00113E07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цифру, которая обозначает выбранный Вами ответ, поставив знак «×» в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</w:t>
      </w:r>
    </w:p>
    <w:p w:rsidR="00975124" w:rsidRDefault="00975124" w:rsidP="00975124">
      <w:pPr>
        <w:pStyle w:val="a3"/>
        <w:spacing w:after="0" w:line="360" w:lineRule="auto"/>
        <w:ind w:firstLine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</w:t>
      </w:r>
      <w:r w:rsidRPr="00113E07">
        <w:rPr>
          <w:rFonts w:ascii="Times New Roman" w:hAnsi="Times New Roman" w:cs="Times New Roman"/>
          <w:bCs/>
          <w:sz w:val="19"/>
          <w:szCs w:val="19"/>
          <w:lang w:val="ru-RU"/>
        </w:rPr>
        <w:t>соответствующей клеточке бланка для каждого задания (А1 – А7)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:</w:t>
      </w:r>
    </w:p>
    <w:p w:rsidR="00975124" w:rsidRPr="00333218" w:rsidRDefault="00975124" w:rsidP="00975124">
      <w:pPr>
        <w:pStyle w:val="a3"/>
        <w:spacing w:after="0" w:line="360" w:lineRule="auto"/>
        <w:ind w:firstLine="284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Default="00975124" w:rsidP="00975124">
      <w:pPr>
        <w:pStyle w:val="a3"/>
        <w:spacing w:after="0" w:line="360" w:lineRule="auto"/>
        <w:ind w:firstLine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>А1. Каким методом осуществляется шифрование с открытым ключом?</w:t>
      </w:r>
    </w:p>
    <w:p w:rsid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</w:t>
      </w:r>
      <w:r w:rsidRPr="002572BB">
        <w:rPr>
          <w:rFonts w:ascii="Times New Roman" w:hAnsi="Times New Roman" w:cs="Times New Roman"/>
          <w:bCs/>
          <w:sz w:val="10"/>
          <w:szCs w:val="10"/>
          <w:lang w:val="ru-RU"/>
        </w:rPr>
        <w:t xml:space="preserve">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ответов:   </w:t>
      </w:r>
      <w:proofErr w:type="gramEnd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1. </w:t>
      </w:r>
      <w:r w:rsidRPr="00025FC9">
        <w:rPr>
          <w:rFonts w:ascii="Times New Roman" w:hAnsi="Times New Roman" w:cs="Times New Roman"/>
          <w:bCs/>
          <w:sz w:val="19"/>
          <w:szCs w:val="19"/>
        </w:rPr>
        <w:t>ECF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;   2. </w:t>
      </w:r>
      <w:r w:rsidRPr="00025FC9">
        <w:rPr>
          <w:rFonts w:ascii="Times New Roman" w:hAnsi="Times New Roman" w:cs="Times New Roman"/>
          <w:bCs/>
          <w:sz w:val="19"/>
          <w:szCs w:val="19"/>
        </w:rPr>
        <w:t>AKS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;   3.</w:t>
      </w:r>
      <w:r w:rsidRPr="00D42260">
        <w:rPr>
          <w:rFonts w:ascii="Times New Roman" w:hAnsi="Times New Roman" w:cs="Times New Roman"/>
          <w:b/>
          <w:bCs/>
          <w:sz w:val="19"/>
          <w:szCs w:val="19"/>
          <w:lang w:val="ru-RU"/>
        </w:rPr>
        <w:t xml:space="preserve"> </w:t>
      </w:r>
      <w:r w:rsidRPr="00975124">
        <w:rPr>
          <w:rFonts w:ascii="Times New Roman" w:hAnsi="Times New Roman" w:cs="Times New Roman"/>
          <w:bCs/>
          <w:sz w:val="19"/>
          <w:szCs w:val="19"/>
        </w:rPr>
        <w:t>RSA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;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4. </w:t>
      </w:r>
      <w:r w:rsidRPr="00025FC9">
        <w:rPr>
          <w:rFonts w:ascii="Times New Roman" w:hAnsi="Times New Roman" w:cs="Times New Roman"/>
          <w:bCs/>
          <w:sz w:val="19"/>
          <w:szCs w:val="19"/>
        </w:rPr>
        <w:t>ECFM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;   5. </w:t>
      </w:r>
      <w:r w:rsidRPr="00025FC9">
        <w:rPr>
          <w:rFonts w:ascii="Times New Roman" w:hAnsi="Times New Roman" w:cs="Times New Roman"/>
          <w:bCs/>
          <w:sz w:val="19"/>
          <w:szCs w:val="19"/>
        </w:rPr>
        <w:t>MOV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.</w:t>
      </w:r>
    </w:p>
    <w:p w:rsidR="00975124" w:rsidRPr="00333218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А2.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Каких из перечисленных сервисов информационной безопасности вообще не существует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,</w:t>
      </w:r>
    </w:p>
    <w:p w:rsidR="00975124" w:rsidRPr="00025FC9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или же этот сервис является составной частью другого сервиса?</w:t>
      </w:r>
    </w:p>
    <w:p w:rsidR="00975124" w:rsidRPr="00025FC9" w:rsidRDefault="00975124" w:rsidP="00975124">
      <w:pPr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/>
          <w:color w:val="000000"/>
          <w:sz w:val="19"/>
          <w:szCs w:val="19"/>
          <w:lang w:val="ru-RU"/>
        </w:rPr>
        <w:t xml:space="preserve">  </w:t>
      </w:r>
      <w:r w:rsidRPr="00025FC9">
        <w:rPr>
          <w:rFonts w:ascii="Times New Roman" w:hAnsi="Times New Roman" w:cs="Times New Roman"/>
          <w:b/>
          <w:color w:val="000000"/>
          <w:sz w:val="20"/>
          <w:szCs w:val="20"/>
          <w:lang w:val="ru-RU"/>
        </w:rPr>
        <w:t xml:space="preserve">   </w:t>
      </w:r>
      <w:r>
        <w:rPr>
          <w:rFonts w:ascii="Times New Roman" w:hAnsi="Times New Roman" w:cs="Times New Roman"/>
          <w:b/>
          <w:color w:val="000000"/>
          <w:sz w:val="19"/>
          <w:szCs w:val="19"/>
          <w:lang w:val="ru-RU"/>
        </w:rPr>
        <w:t xml:space="preserve">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ответов: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1</w:t>
      </w:r>
      <w:proofErr w:type="gramEnd"/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. </w:t>
      </w:r>
      <w:r w:rsidRPr="00025FC9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Аудит действий пользователя;  2. Идентификация пользователя;  3. Авторизация пользователя;</w:t>
      </w:r>
    </w:p>
    <w:p w:rsidR="00975124" w:rsidRDefault="00975124" w:rsidP="00975124">
      <w:pPr>
        <w:pStyle w:val="a3"/>
        <w:spacing w:after="0" w:line="360" w:lineRule="auto"/>
        <w:ind w:left="284" w:right="-96" w:hanging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4. 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Протоколирование действий пользователя;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5. Аутентификация пользователя.</w:t>
      </w:r>
    </w:p>
    <w:p w:rsidR="00975124" w:rsidRPr="00333218" w:rsidRDefault="00975124" w:rsidP="00975124">
      <w:pPr>
        <w:pStyle w:val="a3"/>
        <w:spacing w:after="0" w:line="360" w:lineRule="auto"/>
        <w:ind w:left="284" w:right="-96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Pr="002572BB" w:rsidRDefault="00975124" w:rsidP="00975124">
      <w:pPr>
        <w:pStyle w:val="a3"/>
        <w:spacing w:after="0" w:line="360" w:lineRule="auto"/>
        <w:ind w:left="284" w:right="-96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А3. </w:t>
      </w:r>
      <w:r w:rsidRPr="002572BB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Расширенный алгоритм Евклида, используемый в криптографии, вычисляет:</w:t>
      </w:r>
    </w:p>
    <w:p w:rsidR="00975124" w:rsidRPr="008A1403" w:rsidRDefault="00975124" w:rsidP="00975124">
      <w:pPr>
        <w:pStyle w:val="a3"/>
        <w:tabs>
          <w:tab w:val="left" w:pos="564"/>
        </w:tabs>
        <w:spacing w:after="0" w:line="360" w:lineRule="auto"/>
        <w:ind w:left="284" w:right="-96" w:hanging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ответов: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1</w:t>
      </w:r>
      <w:proofErr w:type="gramEnd"/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. Значение быстрого возведения заданного натурального числа в степень по модулю.</w:t>
      </w:r>
    </w:p>
    <w:p w:rsidR="00975124" w:rsidRPr="00975124" w:rsidRDefault="00975124" w:rsidP="00975124">
      <w:pPr>
        <w:pStyle w:val="a3"/>
        <w:spacing w:after="0" w:line="360" w:lineRule="auto"/>
        <w:ind w:left="2268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2. Наибольший общий делитель натуральных чисел по рекуррентной формуле.</w:t>
      </w:r>
    </w:p>
    <w:p w:rsidR="00975124" w:rsidRPr="008A1403" w:rsidRDefault="00975124" w:rsidP="00975124">
      <w:pPr>
        <w:pStyle w:val="a3"/>
        <w:spacing w:after="0" w:line="360" w:lineRule="auto"/>
        <w:ind w:left="2268"/>
        <w:rPr>
          <w:rFonts w:ascii="Times New Roman" w:hAnsi="Times New Roman" w:cs="Times New Roman"/>
          <w:bCs/>
          <w:spacing w:val="2"/>
          <w:sz w:val="19"/>
          <w:szCs w:val="19"/>
          <w:lang w:val="ru-RU"/>
        </w:rPr>
      </w:pP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3. </w:t>
      </w:r>
      <w:r w:rsidRPr="008A1403">
        <w:rPr>
          <w:rFonts w:ascii="Times New Roman" w:hAnsi="Times New Roman" w:cs="Times New Roman"/>
          <w:bCs/>
          <w:spacing w:val="2"/>
          <w:sz w:val="19"/>
          <w:szCs w:val="19"/>
          <w:lang w:val="ru-RU"/>
        </w:rPr>
        <w:t xml:space="preserve">Множество значений простых чисел до заранее выбранной верхней границы </w:t>
      </w:r>
      <w:r w:rsidRPr="008A1403">
        <w:rPr>
          <w:rFonts w:ascii="Times New Roman" w:hAnsi="Times New Roman" w:cs="Times New Roman"/>
          <w:bCs/>
          <w:spacing w:val="2"/>
          <w:sz w:val="19"/>
          <w:szCs w:val="19"/>
        </w:rPr>
        <w:t>B</w:t>
      </w:r>
      <w:r w:rsidRPr="008A1403">
        <w:rPr>
          <w:rFonts w:ascii="Times New Roman" w:hAnsi="Times New Roman" w:cs="Times New Roman"/>
          <w:bCs/>
          <w:spacing w:val="2"/>
          <w:sz w:val="19"/>
          <w:szCs w:val="19"/>
          <w:lang w:val="ru-RU"/>
        </w:rPr>
        <w:t>.</w:t>
      </w:r>
    </w:p>
    <w:p w:rsidR="00975124" w:rsidRPr="008A1403" w:rsidRDefault="00975124" w:rsidP="00975124">
      <w:pPr>
        <w:pStyle w:val="a3"/>
        <w:spacing w:after="0" w:line="360" w:lineRule="auto"/>
        <w:ind w:left="2268"/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</w:pPr>
      <w:r w:rsidRPr="008A1403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4. Квадратичные вычеты и/или невычеты в заранее заданном интервале чисел.</w:t>
      </w:r>
    </w:p>
    <w:p w:rsidR="00975124" w:rsidRDefault="00975124" w:rsidP="00975124">
      <w:pPr>
        <w:pStyle w:val="a3"/>
        <w:spacing w:after="0" w:line="360" w:lineRule="auto"/>
        <w:ind w:left="2268"/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</w:pPr>
      <w:r w:rsidRPr="008A1403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5. Квадратный корень заданного натурального числа в конечных полях.</w:t>
      </w:r>
    </w:p>
    <w:p w:rsidR="00975124" w:rsidRPr="00333218" w:rsidRDefault="00975124" w:rsidP="00975124">
      <w:pPr>
        <w:pStyle w:val="a3"/>
        <w:spacing w:after="0" w:line="360" w:lineRule="auto"/>
        <w:ind w:left="2268"/>
        <w:rPr>
          <w:rFonts w:ascii="Times New Roman" w:hAnsi="Times New Roman" w:cs="Times New Roman"/>
          <w:bCs/>
          <w:spacing w:val="-4"/>
          <w:sz w:val="6"/>
          <w:szCs w:val="6"/>
          <w:lang w:val="ru-RU"/>
        </w:rPr>
      </w:pPr>
    </w:p>
    <w:p w:rsid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8A1403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А4</w:t>
      </w:r>
      <w:r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 xml:space="preserve">.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К экспоненциальным методам факторизации нельзя отнести:</w:t>
      </w:r>
    </w:p>
    <w:p w:rsidR="00975124" w:rsidRPr="008A1403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ответов: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1</w:t>
      </w:r>
      <w:proofErr w:type="gramEnd"/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.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Метод 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Ферма     2. Метод Монтгомери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3. (</w:t>
      </w:r>
      <w:r w:rsidRPr="008A1403">
        <w:rPr>
          <w:rFonts w:ascii="Times New Roman" w:hAnsi="Times New Roman" w:cs="Times New Roman"/>
          <w:bCs/>
          <w:sz w:val="19"/>
          <w:szCs w:val="19"/>
        </w:rPr>
        <w:t>p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–1) – метод Полларда</w:t>
      </w:r>
    </w:p>
    <w:p w:rsidR="00975124" w:rsidRDefault="00975124" w:rsidP="00975124">
      <w:pPr>
        <w:pStyle w:val="a3"/>
        <w:tabs>
          <w:tab w:val="num" w:pos="1418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4.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(</w:t>
      </w:r>
      <w:r w:rsidRPr="008A1403">
        <w:rPr>
          <w:rFonts w:ascii="Times New Roman" w:hAnsi="Times New Roman" w:cs="Times New Roman"/>
          <w:bCs/>
          <w:sz w:val="19"/>
          <w:szCs w:val="19"/>
        </w:rPr>
        <w:t>p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+1) – метод Вильямса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5. </w:t>
      </w:r>
      <w:r w:rsidRPr="008A1403">
        <w:rPr>
          <w:rFonts w:ascii="Times New Roman" w:hAnsi="Times New Roman" w:cs="Times New Roman"/>
          <w:bCs/>
          <w:position w:val="-10"/>
          <w:sz w:val="19"/>
          <w:szCs w:val="19"/>
        </w:rPr>
        <w:object w:dxaOrig="20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05pt;height:12.55pt" o:ole="">
            <v:imagedata r:id="rId4" o:title=""/>
          </v:shape>
          <o:OLEObject Type="Embed" ProgID="Equation.3" ShapeID="_x0000_i1025" DrawAspect="Content" ObjectID="_1737268813" r:id="rId5"/>
        </w:objec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– метод Полларда</w:t>
      </w:r>
    </w:p>
    <w:p w:rsidR="00975124" w:rsidRPr="008A1403" w:rsidRDefault="00975124" w:rsidP="00975124">
      <w:pPr>
        <w:pStyle w:val="a3"/>
        <w:tabs>
          <w:tab w:val="num" w:pos="1418"/>
        </w:tabs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А5. </w:t>
      </w:r>
      <w:r w:rsidRPr="008A1403">
        <w:rPr>
          <w:rFonts w:ascii="Times New Roman" w:hAnsi="Times New Roman" w:cs="Times New Roman"/>
          <w:bCs/>
          <w:sz w:val="19"/>
          <w:szCs w:val="19"/>
          <w:lang w:val="ru-RU"/>
        </w:rPr>
        <w:t>Хэш–функции в криптографии применяются для:</w:t>
      </w:r>
    </w:p>
    <w:p w:rsidR="00975124" w:rsidRPr="00A02276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ответов: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1</w:t>
      </w:r>
      <w:proofErr w:type="gramEnd"/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.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защиты информации от чтения, с помощью криптографического преобразования, </w:t>
      </w:r>
    </w:p>
    <w:p w:rsidR="00975124" w:rsidRPr="00A02276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 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>превращающего исходный текст в нечитаемую последовательность символов;</w:t>
      </w:r>
    </w:p>
    <w:p w:rsidR="00975124" w:rsidRPr="00A02276" w:rsidRDefault="00975124" w:rsidP="00975124">
      <w:pPr>
        <w:pStyle w:val="a3"/>
        <w:tabs>
          <w:tab w:val="left" w:pos="2254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2.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>защиты информации от любых изменений, для связывания источника информации</w:t>
      </w:r>
    </w:p>
    <w:p w:rsidR="00975124" w:rsidRPr="00A02276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 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с самой информацией (автором), при котором файл открывается только для чтения; </w:t>
      </w:r>
    </w:p>
    <w:p w:rsidR="00975124" w:rsidRP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3. 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проверки целостности электронных документов без чтения самой информации в этих     </w:t>
      </w:r>
    </w:p>
    <w:p w:rsidR="00975124" w:rsidRP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документах (при этом не требуется проверять сам текст);</w:t>
      </w:r>
    </w:p>
    <w:p w:rsidR="00975124" w:rsidRPr="00A02276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4.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>защиты информации от несанкционированного доступа, фиксирования любых попыток</w:t>
      </w:r>
    </w:p>
    <w:p w:rsidR="00975124" w:rsidRPr="00A02276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 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>внешнего проникновения к конкретной конфиденциальной информации;</w:t>
      </w: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5. </w:t>
      </w:r>
      <w:r w:rsidRPr="00A02276">
        <w:rPr>
          <w:rFonts w:ascii="Times New Roman" w:hAnsi="Times New Roman" w:cs="Times New Roman"/>
          <w:bCs/>
          <w:sz w:val="19"/>
          <w:szCs w:val="19"/>
          <w:lang w:val="ru-RU"/>
        </w:rPr>
        <w:t>защиты информации от вирусных атак или действий других вредоносных программ.</w:t>
      </w:r>
    </w:p>
    <w:p w:rsidR="00975124" w:rsidRPr="004F1D3D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А6. 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>К алгоритмам факторизации нельзя отнести (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нужно выбрать 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>несколько ответов):</w:t>
      </w:r>
    </w:p>
    <w:p w:rsidR="00975124" w:rsidRP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ответов:  1</w:t>
      </w:r>
      <w:proofErr w:type="gramEnd"/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. Метод Ферма. 2. Алгоритм RSA. 3. (p–1) – метод Полларда.</w:t>
      </w: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4. Алгоритм Эль–Гамаля.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5. Алгоритм Ленстры.</w:t>
      </w:r>
    </w:p>
    <w:p w:rsidR="00975124" w:rsidRPr="004F1D3D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Pr="00E60030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А7. 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>В системах шифрования с открытым ключом не используются (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нужно выбрать 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>несколько ответов):</w:t>
      </w:r>
    </w:p>
    <w:p w:rsidR="00975124" w:rsidRPr="00E60030" w:rsidRDefault="00975124" w:rsidP="00975124">
      <w:pPr>
        <w:pStyle w:val="a3"/>
        <w:spacing w:after="0" w:line="360" w:lineRule="auto"/>
        <w:rPr>
          <w:bCs/>
          <w:sz w:val="6"/>
          <w:szCs w:val="6"/>
          <w:lang w:val="ru-RU"/>
        </w:rPr>
      </w:pPr>
      <w:r w:rsidRPr="00E60030">
        <w:rPr>
          <w:bCs/>
          <w:sz w:val="24"/>
          <w:szCs w:val="24"/>
          <w:lang w:val="ru-RU"/>
        </w:rPr>
        <w:t xml:space="preserve">   </w:t>
      </w:r>
      <w:r>
        <w:rPr>
          <w:bCs/>
          <w:sz w:val="24"/>
          <w:szCs w:val="24"/>
          <w:lang w:val="ru-RU"/>
        </w:rPr>
        <w:t xml:space="preserve">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Варианты </w:t>
      </w:r>
      <w:proofErr w:type="gramStart"/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ответов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:  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>1</w:t>
      </w:r>
      <w:proofErr w:type="gramEnd"/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>. Функции Эйлера. 2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. Хэш–функции.</w:t>
      </w: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3. Решето Эратосфена.</w:t>
      </w:r>
    </w:p>
    <w:p w:rsidR="00975124" w:rsidRP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E6003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4. Решето Аткина. 5. </w:t>
      </w:r>
      <w:r w:rsidRPr="00975124">
        <w:rPr>
          <w:rFonts w:ascii="Times New Roman" w:hAnsi="Times New Roman" w:cs="Times New Roman"/>
          <w:bCs/>
          <w:sz w:val="19"/>
          <w:szCs w:val="19"/>
          <w:lang w:val="ru-RU"/>
        </w:rPr>
        <w:t>Кривые Эдвардса.</w:t>
      </w: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Pr="00333218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Default="00975124" w:rsidP="00975124">
      <w:pPr>
        <w:pStyle w:val="a3"/>
        <w:spacing w:after="0" w:line="360" w:lineRule="auto"/>
        <w:ind w:left="284"/>
        <w:jc w:val="both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D42260">
        <w:rPr>
          <w:rFonts w:ascii="Times New Roman" w:hAnsi="Times New Roman" w:cs="Times New Roman"/>
          <w:b/>
          <w:bCs/>
          <w:sz w:val="19"/>
          <w:szCs w:val="19"/>
          <w:lang w:val="ru-RU"/>
        </w:rPr>
        <w:t>Часть 2</w:t>
      </w:r>
      <w:r>
        <w:rPr>
          <w:rFonts w:ascii="Times New Roman" w:hAnsi="Times New Roman" w:cs="Times New Roman"/>
          <w:b/>
          <w:bCs/>
          <w:sz w:val="19"/>
          <w:szCs w:val="19"/>
          <w:lang w:val="ru-RU"/>
        </w:rPr>
        <w:t xml:space="preserve">. 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Ответом на задания этой части будет установление последовательности. Правильную</w:t>
      </w:r>
      <w:r>
        <w:rPr>
          <w:rFonts w:ascii="Times New Roman" w:hAnsi="Times New Roman" w:cs="Times New Roman"/>
          <w:b/>
          <w:bCs/>
          <w:sz w:val="19"/>
          <w:szCs w:val="19"/>
          <w:lang w:val="ru-RU"/>
        </w:rPr>
        <w:t xml:space="preserve">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последовательность надо записать в бланк ответов рядом с номером задания (В1</w:t>
      </w:r>
      <w:r w:rsidRPr="00333218">
        <w:rPr>
          <w:rFonts w:ascii="Times New Roman" w:hAnsi="Times New Roman" w:cs="Times New Roman"/>
          <w:bCs/>
          <w:sz w:val="6"/>
          <w:szCs w:val="6"/>
          <w:lang w:val="ru-RU"/>
        </w:rPr>
        <w:t xml:space="preserve">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–</w:t>
      </w:r>
      <w:r w:rsidRPr="00333218">
        <w:rPr>
          <w:rFonts w:ascii="Times New Roman" w:hAnsi="Times New Roman" w:cs="Times New Roman"/>
          <w:bCs/>
          <w:sz w:val="6"/>
          <w:szCs w:val="6"/>
          <w:lang w:val="ru-RU"/>
        </w:rPr>
        <w:t xml:space="preserve">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>В2),</w:t>
      </w:r>
      <w:r>
        <w:rPr>
          <w:rFonts w:ascii="Times New Roman" w:hAnsi="Times New Roman" w:cs="Times New Roman"/>
          <w:b/>
          <w:bCs/>
          <w:sz w:val="19"/>
          <w:szCs w:val="19"/>
          <w:lang w:val="ru-RU"/>
        </w:rPr>
        <w:t xml:space="preserve">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начиная с первой клеточки. </w:t>
      </w:r>
    </w:p>
    <w:p w:rsid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Каждую цифру ответа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нужно написать</w:t>
      </w:r>
      <w:r w:rsidRPr="00D42260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в отдельной клеточке.</w:t>
      </w:r>
    </w:p>
    <w:p w:rsidR="00975124" w:rsidRPr="00333218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P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</w:pPr>
      <w:r w:rsidRPr="00975124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 xml:space="preserve">В1. Укажите правильную последовательность шагов при использовании электронной цифровой подписи (ЭЦП).    </w:t>
      </w:r>
    </w:p>
    <w:p w:rsidR="00975124" w:rsidRPr="00F75C86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 xml:space="preserve">     </w:t>
      </w:r>
      <w:r w:rsidRPr="00F75C86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Нарисуйте схему</w:t>
      </w:r>
      <w:r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 xml:space="preserve"> ответа</w:t>
      </w:r>
      <w:r w:rsidRPr="00F75C86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.</w:t>
      </w:r>
    </w:p>
    <w:p w:rsidR="00975124" w:rsidRDefault="00975124" w:rsidP="00975124">
      <w:pPr>
        <w:pStyle w:val="a3"/>
        <w:pBdr>
          <w:between w:val="single" w:sz="6" w:space="1" w:color="auto"/>
        </w:pBdr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 </w:t>
      </w:r>
      <w:r w:rsidRPr="00025FC9">
        <w:rPr>
          <w:rFonts w:ascii="Times New Roman" w:hAnsi="Times New Roman" w:cs="Times New Roman"/>
          <w:bCs/>
          <w:sz w:val="19"/>
          <w:szCs w:val="19"/>
          <w:lang w:val="ru-RU"/>
        </w:rPr>
        <w:t>Варианты ответов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:  </w:t>
      </w:r>
    </w:p>
    <w:p w:rsidR="00975124" w:rsidRPr="00F67C1F" w:rsidRDefault="00975124" w:rsidP="00975124">
      <w:pPr>
        <w:pStyle w:val="a3"/>
        <w:pBdr>
          <w:between w:val="single" w:sz="6" w:space="1" w:color="auto"/>
        </w:pBdr>
        <w:spacing w:after="0" w:line="360" w:lineRule="auto"/>
        <w:rPr>
          <w:bCs/>
          <w:sz w:val="24"/>
          <w:szCs w:val="24"/>
          <w:highlight w:val="yellow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1.</w:t>
      </w:r>
      <w:r>
        <w:rPr>
          <w:bCs/>
          <w:sz w:val="24"/>
          <w:szCs w:val="24"/>
          <w:lang w:val="ru-RU"/>
        </w:rPr>
        <w:t xml:space="preserve">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Получатель расшифровывает ЭЦП, вычисляя специальную функцию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ind w:left="360" w:right="-9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2.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Если хеш–значения совпадают, то подпись верна, т.е. файл не был изменён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ind w:right="-9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3.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Шифрование хеш–свёртки с помощью метода асимметричного шифрования 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ind w:right="-9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4.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Получатель пакета с ЭЦП должен проверить подлинность подписи 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5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.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Полученная строка и есть электронная цифровая подпись (ЭЦП) 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6. Получатель вычисляет хеш–значение функции, аргумент которой и есть полученный файл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7. ЭЦП прикладывается к файлу и пересылается получателю</w:t>
      </w:r>
      <w:r w:rsidRPr="00F67C1F">
        <w:rPr>
          <w:rFonts w:ascii="Times New Roman" w:hAnsi="Times New Roman" w:cs="Times New Roman"/>
          <w:bCs/>
          <w:sz w:val="19"/>
          <w:szCs w:val="19"/>
        </w:rPr>
        <w:sym w:font="Symbol" w:char="00AE"/>
      </w:r>
    </w:p>
    <w:p w:rsidR="00975124" w:rsidRPr="00F67C1F" w:rsidRDefault="00975124" w:rsidP="00975124">
      <w:pPr>
        <w:pStyle w:val="a3"/>
        <w:tabs>
          <w:tab w:val="left" w:pos="284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8. Сжатие электронного документа (файла) с помощью стандартной хеш–функции. </w:t>
      </w:r>
    </w:p>
    <w:p w:rsidR="00975124" w:rsidRPr="003F7505" w:rsidRDefault="00975124" w:rsidP="00975124">
      <w:pPr>
        <w:pStyle w:val="a3"/>
        <w:tabs>
          <w:tab w:val="left" w:pos="284"/>
        </w:tabs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                       </w:t>
      </w:r>
      <w:r w:rsidR="003F7505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Пример ответа: </w:t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(8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3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5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7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4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1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6</w:t>
      </w:r>
      <w:r w:rsidRPr="003F7505">
        <w:rPr>
          <w:rFonts w:ascii="Times New Roman" w:hAnsi="Times New Roman" w:cs="Times New Roman"/>
          <w:bCs/>
          <w:sz w:val="19"/>
          <w:szCs w:val="19"/>
        </w:rPr>
        <w:sym w:font="Symbol" w:char="00AE"/>
      </w:r>
      <w:r w:rsidRPr="003F7505">
        <w:rPr>
          <w:rFonts w:ascii="Times New Roman" w:hAnsi="Times New Roman" w:cs="Times New Roman"/>
          <w:bCs/>
          <w:sz w:val="19"/>
          <w:szCs w:val="19"/>
          <w:lang w:val="ru-RU"/>
        </w:rPr>
        <w:t>2)</w:t>
      </w:r>
    </w:p>
    <w:p w:rsidR="00975124" w:rsidRPr="00FF2806" w:rsidRDefault="00975124" w:rsidP="00975124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6"/>
          <w:szCs w:val="6"/>
          <w:lang w:val="ru-RU"/>
        </w:rPr>
      </w:pPr>
    </w:p>
    <w:p w:rsidR="00975124" w:rsidRPr="00F67C1F" w:rsidRDefault="00975124" w:rsidP="003E122B">
      <w:pPr>
        <w:pStyle w:val="a3"/>
        <w:tabs>
          <w:tab w:val="left" w:pos="284"/>
        </w:tabs>
        <w:spacing w:after="0" w:line="360" w:lineRule="auto"/>
        <w:ind w:left="284"/>
        <w:jc w:val="both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В2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. </w:t>
      </w:r>
      <w:r w:rsidRPr="00F67C1F">
        <w:rPr>
          <w:rFonts w:ascii="Times New Roman" w:hAnsi="Times New Roman" w:cs="Times New Roman"/>
          <w:bCs/>
          <w:spacing w:val="-2"/>
          <w:sz w:val="19"/>
          <w:szCs w:val="19"/>
          <w:lang w:val="ru-RU"/>
        </w:rPr>
        <w:t xml:space="preserve">Российский стандарт цифровой подписи, близкий к американскому алгоритму </w:t>
      </w:r>
      <w:r w:rsidRPr="00F67C1F">
        <w:rPr>
          <w:rFonts w:ascii="Times New Roman" w:hAnsi="Times New Roman" w:cs="Times New Roman"/>
          <w:bCs/>
          <w:spacing w:val="-2"/>
          <w:sz w:val="19"/>
          <w:szCs w:val="19"/>
        </w:rPr>
        <w:t>DSA</w:t>
      </w:r>
      <w:r>
        <w:rPr>
          <w:rFonts w:ascii="Times New Roman" w:hAnsi="Times New Roman" w:cs="Times New Roman"/>
          <w:bCs/>
          <w:spacing w:val="-2"/>
          <w:sz w:val="19"/>
          <w:szCs w:val="19"/>
          <w:lang w:val="ru-RU"/>
        </w:rPr>
        <w:t xml:space="preserve">, использует </w:t>
      </w:r>
      <w:r w:rsidRPr="00F67C1F">
        <w:rPr>
          <w:rFonts w:ascii="Times New Roman" w:hAnsi="Times New Roman" w:cs="Times New Roman"/>
          <w:bCs/>
          <w:spacing w:val="-2"/>
          <w:sz w:val="19"/>
          <w:szCs w:val="19"/>
          <w:lang w:val="ru-RU"/>
        </w:rPr>
        <w:t>однонаправленную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</w:t>
      </w:r>
      <w:r w:rsidRPr="00F67C1F">
        <w:rPr>
          <w:rFonts w:ascii="Times New Roman" w:hAnsi="Times New Roman" w:cs="Times New Roman"/>
          <w:bCs/>
          <w:spacing w:val="-2"/>
          <w:sz w:val="19"/>
          <w:szCs w:val="19"/>
          <w:lang w:val="ru-RU"/>
        </w:rPr>
        <w:t>хеш–функцию, основанную на стандартном симметричном алгоритме ГОСТ 28147–</w:t>
      </w:r>
      <w:r>
        <w:rPr>
          <w:rFonts w:ascii="Times New Roman" w:hAnsi="Times New Roman" w:cs="Times New Roman"/>
          <w:bCs/>
          <w:spacing w:val="-2"/>
          <w:sz w:val="19"/>
          <w:szCs w:val="19"/>
          <w:lang w:val="ru-RU"/>
        </w:rPr>
        <w:t xml:space="preserve">89. Чем отличается российский </w:t>
      </w:r>
      <w:r>
        <w:rPr>
          <w:rFonts w:ascii="Times New Roman" w:hAnsi="Times New Roman" w:cs="Times New Roman"/>
          <w:bCs/>
          <w:spacing w:val="4"/>
          <w:sz w:val="19"/>
          <w:szCs w:val="19"/>
          <w:lang w:val="ru-RU"/>
        </w:rPr>
        <w:t xml:space="preserve">стандарт </w:t>
      </w:r>
      <w:r w:rsidRPr="00F67C1F">
        <w:rPr>
          <w:rFonts w:ascii="Times New Roman" w:hAnsi="Times New Roman" w:cs="Times New Roman"/>
          <w:bCs/>
          <w:spacing w:val="4"/>
          <w:sz w:val="19"/>
          <w:szCs w:val="19"/>
          <w:lang w:val="ru-RU"/>
        </w:rPr>
        <w:t xml:space="preserve">цифровой подписи от американского аналога? </w:t>
      </w:r>
    </w:p>
    <w:p w:rsidR="00975124" w:rsidRDefault="00975124" w:rsidP="00975124">
      <w:pPr>
        <w:pStyle w:val="a3"/>
        <w:spacing w:after="0" w:line="360" w:lineRule="auto"/>
        <w:ind w:left="284"/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</w:pPr>
      <w:r w:rsidRPr="00F67C1F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 xml:space="preserve">     Варианты ответов:  </w:t>
      </w:r>
    </w:p>
    <w:p w:rsidR="00975124" w:rsidRPr="003F7505" w:rsidRDefault="00975124" w:rsidP="00975124">
      <w:pPr>
        <w:pStyle w:val="a3"/>
        <w:spacing w:after="0" w:line="360" w:lineRule="auto"/>
        <w:ind w:left="284"/>
        <w:rPr>
          <w:bCs/>
          <w:spacing w:val="-4"/>
          <w:sz w:val="24"/>
          <w:szCs w:val="24"/>
          <w:highlight w:val="yellow"/>
          <w:lang w:val="ru-RU"/>
        </w:rPr>
      </w:pPr>
      <w:r w:rsidRPr="003F7505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 xml:space="preserve">                    1.</w:t>
      </w:r>
      <w:r w:rsidRPr="003F7505">
        <w:rPr>
          <w:bCs/>
          <w:spacing w:val="-4"/>
          <w:sz w:val="24"/>
          <w:szCs w:val="24"/>
          <w:lang w:val="ru-RU"/>
        </w:rPr>
        <w:t xml:space="preserve"> </w:t>
      </w:r>
      <w:r w:rsidRPr="003F7505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В России ЭЦП имеет длину 256 бит (а в США – 160 бит), что даёт более безопасную подпись;</w:t>
      </w:r>
    </w:p>
    <w:p w:rsidR="00975124" w:rsidRPr="00E86CA7" w:rsidRDefault="00975124" w:rsidP="00975124">
      <w:pPr>
        <w:pStyle w:val="a3"/>
        <w:spacing w:after="0" w:line="360" w:lineRule="auto"/>
        <w:jc w:val="center"/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  <w:t xml:space="preserve">     </w:t>
      </w:r>
      <w:r w:rsidRPr="00E86CA7">
        <w:rPr>
          <w:rFonts w:ascii="Times New Roman" w:hAnsi="Times New Roman" w:cs="Times New Roman"/>
          <w:bCs/>
          <w:spacing w:val="-4"/>
          <w:sz w:val="19"/>
          <w:szCs w:val="19"/>
          <w:lang w:val="ru-RU"/>
        </w:rPr>
        <w:t>2. В России ЭЦП имеет длину 512 бит (а в США – 256 бит), что даёт менее безопасную подпись;</w:t>
      </w:r>
    </w:p>
    <w:p w:rsidR="00975124" w:rsidRPr="00F67C1F" w:rsidRDefault="00975124" w:rsidP="00975124">
      <w:pPr>
        <w:pStyle w:val="a3"/>
        <w:spacing w:after="0" w:line="360" w:lineRule="auto"/>
        <w:jc w:val="center"/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</w:pPr>
      <w:r w:rsidRPr="00F67C1F"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  <w:t xml:space="preserve">3. В России ЭЦП имеет длину 256 бит (а в США – 512 бит), что даёт большую </w:t>
      </w:r>
      <w:r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  <w:t>к</w:t>
      </w:r>
      <w:r w:rsidRPr="00F67C1F"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  <w:t>риптостойкость;</w:t>
      </w:r>
    </w:p>
    <w:p w:rsidR="00975124" w:rsidRPr="00F67C1F" w:rsidRDefault="00975124" w:rsidP="00975124">
      <w:pPr>
        <w:pStyle w:val="a3"/>
        <w:spacing w:after="0" w:line="360" w:lineRule="auto"/>
        <w:jc w:val="center"/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  <w:t xml:space="preserve"> </w:t>
      </w:r>
      <w:r w:rsidRPr="00F67C1F">
        <w:rPr>
          <w:rFonts w:ascii="Times New Roman" w:hAnsi="Times New Roman" w:cs="Times New Roman"/>
          <w:bCs/>
          <w:spacing w:val="-6"/>
          <w:sz w:val="19"/>
          <w:szCs w:val="19"/>
          <w:lang w:val="ru-RU"/>
        </w:rPr>
        <w:t>4. В России ЭЦП имеет длину 160 бит (а в США – 256 бит), что даёт меньшую криптостойкость;</w:t>
      </w:r>
    </w:p>
    <w:p w:rsidR="00975124" w:rsidRPr="00F67C1F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5. В России ЭЦП использует математический аппарат эллиптических кривых, а в США – </w:t>
      </w:r>
    </w:p>
    <w:p w:rsidR="00975124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                     </w:t>
      </w:r>
      <w:r w:rsidRPr="00F67C1F">
        <w:rPr>
          <w:rFonts w:ascii="Times New Roman" w:hAnsi="Times New Roman" w:cs="Times New Roman"/>
          <w:bCs/>
          <w:sz w:val="19"/>
          <w:szCs w:val="19"/>
          <w:lang w:val="ru-RU"/>
        </w:rPr>
        <w:t>генератор случайных чисел, что обеспечивает большую криптостойкость;</w:t>
      </w:r>
    </w:p>
    <w:p w:rsidR="003F7505" w:rsidRDefault="003F7505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3F7505" w:rsidRPr="00F67C1F" w:rsidRDefault="003F7505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</w:p>
    <w:p w:rsidR="00975124" w:rsidRPr="00333218" w:rsidRDefault="00975124" w:rsidP="00975124">
      <w:pPr>
        <w:pStyle w:val="a3"/>
        <w:tabs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Cs/>
          <w:sz w:val="6"/>
          <w:szCs w:val="6"/>
          <w:lang w:val="ru-RU"/>
        </w:rPr>
      </w:pPr>
    </w:p>
    <w:p w:rsidR="00975124" w:rsidRDefault="00975124" w:rsidP="00975124">
      <w:pPr>
        <w:pStyle w:val="a3"/>
        <w:tabs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E86CA7">
        <w:rPr>
          <w:rFonts w:ascii="Times New Roman" w:hAnsi="Times New Roman" w:cs="Times New Roman"/>
          <w:b/>
          <w:bCs/>
          <w:sz w:val="19"/>
          <w:szCs w:val="19"/>
          <w:lang w:val="ru-RU"/>
        </w:rPr>
        <w:t>Часть 3</w:t>
      </w:r>
      <w:r>
        <w:rPr>
          <w:rFonts w:ascii="Times New Roman" w:hAnsi="Times New Roman" w:cs="Times New Roman"/>
          <w:b/>
          <w:bCs/>
          <w:sz w:val="19"/>
          <w:szCs w:val="19"/>
          <w:lang w:val="ru-RU"/>
        </w:rPr>
        <w:t xml:space="preserve">.  </w:t>
      </w:r>
      <w:r w:rsidRPr="00E86CA7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Для ответов на задания этой части (С1 – С2) используйте обратную сторону бланка ответов. </w:t>
      </w:r>
    </w:p>
    <w:p w:rsidR="00975124" w:rsidRDefault="00975124" w:rsidP="00975124">
      <w:pPr>
        <w:pStyle w:val="a3"/>
        <w:tabs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/>
          <w:bCs/>
          <w:sz w:val="19"/>
          <w:szCs w:val="19"/>
          <w:lang w:val="ru-RU"/>
        </w:rPr>
        <w:t xml:space="preserve">                 </w:t>
      </w:r>
      <w:r w:rsidRPr="00E86CA7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Запишите сначала номер задания, а затем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дайте </w:t>
      </w:r>
      <w:r w:rsidRPr="00E86CA7">
        <w:rPr>
          <w:rFonts w:ascii="Times New Roman" w:hAnsi="Times New Roman" w:cs="Times New Roman"/>
          <w:bCs/>
          <w:sz w:val="19"/>
          <w:szCs w:val="19"/>
          <w:lang w:val="ru-RU"/>
        </w:rPr>
        <w:t>развернутый ответ.</w:t>
      </w:r>
    </w:p>
    <w:p w:rsidR="00975124" w:rsidRDefault="00975124" w:rsidP="00975124">
      <w:pPr>
        <w:pStyle w:val="a3"/>
        <w:tabs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 w:rsidRPr="00E86CA7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С1.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Расскажите об алгоритме факторизации Ленстры (</w:t>
      </w:r>
      <w:r>
        <w:rPr>
          <w:rFonts w:ascii="Times New Roman" w:hAnsi="Times New Roman" w:cs="Times New Roman"/>
          <w:bCs/>
          <w:sz w:val="19"/>
          <w:szCs w:val="19"/>
        </w:rPr>
        <w:t>ECF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).</w:t>
      </w:r>
    </w:p>
    <w:p w:rsidR="00975124" w:rsidRDefault="00975124" w:rsidP="00975124">
      <w:pPr>
        <w:pStyle w:val="a3"/>
        <w:tabs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С2. Перечислите виды криптографических методов защиты информационной безопасности и дайте им </w:t>
      </w:r>
    </w:p>
    <w:p w:rsidR="00975124" w:rsidRPr="00E86CA7" w:rsidRDefault="00975124" w:rsidP="00975124">
      <w:pPr>
        <w:pStyle w:val="a3"/>
        <w:tabs>
          <w:tab w:val="left" w:pos="284"/>
        </w:tabs>
        <w:spacing w:after="0" w:line="360" w:lineRule="auto"/>
        <w:ind w:left="284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 развёрнутую классификацию.</w:t>
      </w:r>
    </w:p>
    <w:p w:rsidR="00975124" w:rsidRPr="00E60030" w:rsidRDefault="00975124" w:rsidP="00975124">
      <w:pPr>
        <w:pStyle w:val="a3"/>
        <w:spacing w:after="0" w:line="360" w:lineRule="auto"/>
        <w:rPr>
          <w:rFonts w:ascii="Times New Roman" w:hAnsi="Times New Roman" w:cs="Times New Roman"/>
          <w:bCs/>
          <w:sz w:val="19"/>
          <w:szCs w:val="19"/>
          <w:lang w:val="ru-RU"/>
        </w:rPr>
      </w:pPr>
      <w:r>
        <w:rPr>
          <w:rFonts w:ascii="Times New Roman" w:hAnsi="Times New Roman" w:cs="Times New Roman"/>
          <w:bCs/>
          <w:sz w:val="19"/>
          <w:szCs w:val="19"/>
          <w:lang w:val="ru-RU"/>
        </w:rPr>
        <w:t xml:space="preserve">      </w:t>
      </w:r>
      <w:r w:rsidRPr="00E86CA7">
        <w:rPr>
          <w:rFonts w:ascii="Times New Roman" w:hAnsi="Times New Roman" w:cs="Times New Roman"/>
          <w:bCs/>
          <w:sz w:val="19"/>
          <w:szCs w:val="19"/>
          <w:lang w:val="ru-RU"/>
        </w:rPr>
        <w:t xml:space="preserve">С3. </w:t>
      </w:r>
      <w:r>
        <w:rPr>
          <w:rFonts w:ascii="Times New Roman" w:hAnsi="Times New Roman" w:cs="Times New Roman"/>
          <w:bCs/>
          <w:sz w:val="19"/>
          <w:szCs w:val="19"/>
          <w:lang w:val="ru-RU"/>
        </w:rPr>
        <w:t>Сформулируйте теорему Монтгомери и приведите её доказательство.</w:t>
      </w:r>
    </w:p>
    <w:p w:rsidR="00E4614C" w:rsidRPr="00975124" w:rsidRDefault="00763CDE">
      <w:pPr>
        <w:rPr>
          <w:lang w:val="ru-RU"/>
        </w:rPr>
      </w:pPr>
    </w:p>
    <w:sectPr w:rsidR="00E4614C" w:rsidRPr="00975124" w:rsidSect="00975124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124"/>
    <w:rsid w:val="003E122B"/>
    <w:rsid w:val="003F7505"/>
    <w:rsid w:val="00702731"/>
    <w:rsid w:val="00763CDE"/>
    <w:rsid w:val="008C2876"/>
    <w:rsid w:val="0097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050DFD-2C7E-4BB5-999D-57D1BCCB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124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975124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975124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2</cp:revision>
  <dcterms:created xsi:type="dcterms:W3CDTF">2023-02-07T06:54:00Z</dcterms:created>
  <dcterms:modified xsi:type="dcterms:W3CDTF">2023-02-07T06:54:00Z</dcterms:modified>
</cp:coreProperties>
</file>