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«ЛЕКТОР»»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№18: слово «ЛЕКТОР».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«ЛЕКТОР» закодировано как набор 6 малых секретов: 261, 255, 260, 268, 264,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«О», секрет S = 264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264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264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264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264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+ 5 · 55 · M₂ + 0 · 35 · M₃) mod 385 = 264; совпадает с S = 264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слово 'ЛЕКТОР'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'ЛЕКТОР'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18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«ЛЕКТОР»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