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ind w:firstLine="0"/>
        <w:jc w:val="center"/>
      </w:pPr>
      <w:r>
        <w:rPr>
          <w:rFonts w:ascii="Times New Roman" w:hAnsi="Times New Roman"/>
          <w:b/>
        </w:rPr>
        <w:t>МИНИСТЕРСТВО НАУКИ И ВЫСШЕГО ОБРАЗОВАНИЯ РОССИЙСКОЙ ФЕДЕРАЦИИ</w:t>
      </w:r>
    </w:p>
    <w:p>
      <w:pPr>
        <w:spacing w:after="0"/>
        <w:ind w:firstLine="0"/>
        <w:jc w:val="center"/>
      </w:pPr>
      <w:r>
        <w:rPr>
          <w:rFonts w:ascii="Times New Roman" w:hAnsi="Times New Roman"/>
          <w:b/>
        </w:rPr>
        <w:t>ФЕДЕРАЛЬНОЕ ГОСУДАРСТВЕННОЕ БЮДЖЕТНОЕ</w:t>
      </w:r>
    </w:p>
    <w:p>
      <w:pPr>
        <w:spacing w:after="0"/>
        <w:ind w:firstLine="0"/>
        <w:jc w:val="center"/>
      </w:pPr>
      <w:r>
        <w:rPr>
          <w:rFonts w:ascii="Times New Roman" w:hAnsi="Times New Roman"/>
          <w:b/>
        </w:rPr>
        <w:t>ОБРАЗОВАТЕЛЬНОЕ УЧРЕЖДЕНИЕ ВЫСШЕГО ОБРАЗОВАНИЯ</w:t>
      </w:r>
    </w:p>
    <w:p>
      <w:pPr>
        <w:spacing w:after="0"/>
        <w:ind w:firstLine="0"/>
        <w:jc w:val="center"/>
      </w:pPr>
      <w:r>
        <w:rPr>
          <w:rFonts w:ascii="Times New Roman" w:hAnsi="Times New Roman"/>
          <w:b/>
        </w:rPr>
        <w:t>«ДОНСКОЙ ГОСУДАРСТВЕННЫЙ ТЕХНИЧЕСКИЙ УНИВЕРСИТЕТ»</w:t>
      </w:r>
    </w:p>
    <w:p>
      <w:pPr>
        <w:spacing w:after="0"/>
        <w:ind w:firstLine="0"/>
        <w:jc w:val="center"/>
      </w:pPr>
      <w:r>
        <w:rPr>
          <w:rFonts w:ascii="Times New Roman" w:hAnsi="Times New Roman"/>
          <w:b/>
        </w:rPr>
        <w:t>(ДГТУ)</w:t>
      </w:r>
    </w:p>
    <w:p/>
    <w:p>
      <w:pPr>
        <w:spacing w:after="0"/>
        <w:ind w:firstLine="0"/>
        <w:jc w:val="center"/>
      </w:pPr>
      <w:r>
        <w:rPr>
          <w:rFonts w:ascii="Times New Roman" w:hAnsi="Times New Roman"/>
          <w:b w:val="0"/>
        </w:rPr>
        <w:t>Факультет «Информатика и вычислительная техника»</w:t>
      </w:r>
    </w:p>
    <w:p>
      <w:pPr>
        <w:spacing w:after="0"/>
        <w:ind w:firstLine="0"/>
        <w:jc w:val="center"/>
      </w:pPr>
      <w:r>
        <w:rPr>
          <w:rFonts w:ascii="Times New Roman" w:hAnsi="Times New Roman"/>
          <w:b w:val="0"/>
        </w:rPr>
        <w:t>Кафедра «Кибербезопасность информационных систем»</w:t>
      </w:r>
    </w:p>
    <w:p/>
    <w:p/>
    <w:p>
      <w:pPr>
        <w:spacing w:after="0"/>
        <w:ind w:firstLine="0"/>
        <w:jc w:val="center"/>
      </w:pPr>
      <w:r>
        <w:rPr>
          <w:rFonts w:ascii="Times New Roman" w:hAnsi="Times New Roman"/>
          <w:b/>
          <w:sz w:val="32"/>
        </w:rPr>
        <w:t>Лабораторная работа №2</w:t>
      </w:r>
    </w:p>
    <w:p>
      <w:pPr>
        <w:spacing w:after="0"/>
        <w:ind w:firstLine="0"/>
        <w:jc w:val="center"/>
      </w:pPr>
      <w:r>
        <w:rPr>
          <w:rFonts w:ascii="Times New Roman" w:hAnsi="Times New Roman"/>
          <w:b w:val="0"/>
        </w:rPr>
        <w:t>по дисциплине: «Криптографические протоколы»</w:t>
      </w:r>
    </w:p>
    <w:p>
      <w:pPr>
        <w:spacing w:after="0"/>
        <w:ind w:firstLine="0"/>
        <w:jc w:val="center"/>
      </w:pPr>
      <w:r>
        <w:rPr>
          <w:rFonts w:ascii="Times New Roman" w:hAnsi="Times New Roman"/>
          <w:b/>
        </w:rPr>
        <w:t>На тему «Пороговые схемы разделения секрета Шамира и Блэкли» (вариант №4)</w:t>
      </w:r>
    </w:p>
    <w:p/>
    <w:p/>
    <w:p/>
    <w:p>
      <w:pPr>
        <w:spacing w:after="0"/>
        <w:ind w:firstLine="0"/>
        <w:jc w:val="right"/>
      </w:pPr>
      <w:r>
        <w:rPr>
          <w:rFonts w:ascii="Times New Roman" w:hAnsi="Times New Roman"/>
          <w:b w:val="0"/>
        </w:rPr>
        <w:t>Выполнил обучающийся гр. ВКБ43</w:t>
      </w:r>
    </w:p>
    <w:p>
      <w:pPr>
        <w:spacing w:after="0"/>
        <w:ind w:firstLine="0"/>
        <w:jc w:val="right"/>
      </w:pPr>
      <w:r>
        <w:rPr>
          <w:rFonts w:ascii="Times New Roman" w:hAnsi="Times New Roman"/>
          <w:b w:val="0"/>
        </w:rPr>
        <w:t>Ковалев Данил Петрович</w:t>
      </w:r>
    </w:p>
    <w:p/>
    <w:p>
      <w:pPr>
        <w:spacing w:after="0"/>
        <w:ind w:firstLine="0"/>
        <w:jc w:val="right"/>
      </w:pPr>
      <w:r>
        <w:rPr>
          <w:rFonts w:ascii="Times New Roman" w:hAnsi="Times New Roman"/>
          <w:b w:val="0"/>
        </w:rPr>
        <w:t>Проверила:</w:t>
      </w:r>
    </w:p>
    <w:p>
      <w:pPr>
        <w:spacing w:after="0"/>
        <w:ind w:firstLine="0"/>
        <w:jc w:val="right"/>
      </w:pPr>
      <w:r>
        <w:rPr>
          <w:rFonts w:ascii="Times New Roman" w:hAnsi="Times New Roman"/>
          <w:b w:val="0"/>
        </w:rPr>
        <w:t>Дубровина А.С.</w:t>
      </w:r>
    </w:p>
    <w:p/>
    <w:p/>
    <w:p/>
    <w:p>
      <w:pPr>
        <w:spacing w:after="0"/>
        <w:ind w:firstLine="0"/>
        <w:jc w:val="center"/>
      </w:pPr>
      <w:r>
        <w:rPr>
          <w:rFonts w:ascii="Times New Roman" w:hAnsi="Times New Roman"/>
          <w:b w:val="0"/>
        </w:rPr>
        <w:t>Ростов-на-Дону</w:t>
      </w:r>
    </w:p>
    <w:p>
      <w:pPr>
        <w:spacing w:after="0"/>
        <w:ind w:firstLine="0"/>
        <w:jc w:val="center"/>
      </w:pPr>
      <w:r>
        <w:rPr>
          <w:rFonts w:ascii="Times New Roman" w:hAnsi="Times New Roman"/>
          <w:b w:val="0"/>
        </w:rPr>
        <w:t>2026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Тема и цель работы</w:t>
      </w:r>
    </w:p>
    <w:p>
      <w:pPr>
        <w:jc w:val="both"/>
      </w:pPr>
      <w:r>
        <w:rPr>
          <w:rFonts w:ascii="Times New Roman" w:hAnsi="Times New Roman"/>
          <w:sz w:val="28"/>
        </w:rPr>
        <w:t>Тема: пороговые схемы разделения секрета — Шамира (на основе интерполяции Лагранжа в Z_p) и Блэкли (на основе пересечения плоскостей).</w:t>
      </w:r>
    </w:p>
    <w:p>
      <w:pPr>
        <w:jc w:val="both"/>
      </w:pPr>
      <w:r>
        <w:rPr>
          <w:rFonts w:ascii="Times New Roman" w:hAnsi="Times New Roman"/>
          <w:sz w:val="28"/>
        </w:rPr>
        <w:t>Цель работы: освоить методы порогового разделения секрета между n участниками таким образом, чтобы для восстановления требовалось не менее m долей. Реализовать выполнение упражнений 2 и 3 методички для индивидуального варианта.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Краткие теоретические сведения</w:t>
      </w:r>
    </w:p>
    <w:p>
      <w:pPr>
        <w:jc w:val="both"/>
      </w:pPr>
      <w:r>
        <w:rPr>
          <w:rFonts w:ascii="Times New Roman" w:hAnsi="Times New Roman"/>
          <w:sz w:val="28"/>
        </w:rPr>
        <w:t>Схема Шамира. Секрет S — свободный член полинома f(x) ∈ Z_p[x] степени m − 1. Долей участника является пара (x_j, f(x_j)). По любым m долям секрет восстанавливается по формуле интерполяции Лагранжа в точке x = 0: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rPr>
              <m:sty m:val="i"/>
            </m:rPr>
            <m:t xml:space="preserve">f</m:t>
          </m:r>
          <m:r>
            <m:t xml:space="preserve">(</m:t>
          </m:r>
          <m:r>
            <m:t xml:space="preserve">0</m:t>
          </m:r>
          <m:r>
            <m:t xml:space="preserve">)</m:t>
          </m:r>
          <m:r>
            <m:t xml:space="preserve"> = </m:t>
          </m:r>
          <m:nary>
            <m:naryPr>
              <m:chr m:val="∑"/>
              <m:limLoc m:val="undOvr"/>
            </m:naryPr>
            <m:sub>
              <m:r>
                <m:rPr>
                  <m:sty m:val="i"/>
                </m:rPr>
                <m:t xml:space="preserve">j</m:t>
              </m:r>
              <m:r>
                <m:t xml:space="preserve">=1</m:t>
              </m:r>
            </m:sub>
            <m:sup>
              <m:r>
                <m:rPr>
                  <m:sty m:val="i"/>
                </m:rPr>
                <m:t xml:space="preserve">m</m:t>
              </m:r>
            </m:sup>
            <m:e>
              <m:r>
                <m:rPr>
                  <m:sty m:val="i"/>
                </m:rPr>
                <m:t xml:space="preserve">f</m:t>
              </m:r>
              <m:r>
                <m:t xml:space="preserve">(</m:t>
              </m:r>
              <m:sSub>
                <m:e>
                  <m:r>
                    <m:rPr>
                      <m:sty m:val="i"/>
                    </m:rPr>
                    <m:t xml:space="preserve">x</m:t>
                  </m:r>
                </m:e>
                <m:sub>
                  <m:r>
                    <m:rPr>
                      <m:sty m:val="i"/>
                    </m:rPr>
                    <m:t xml:space="preserve">j</m:t>
                  </m:r>
                </m:sub>
              </m:sSub>
              <m:r>
                <m:t xml:space="preserve">)</m:t>
              </m:r>
              <m:r>
                <m:t xml:space="preserve"> · </m:t>
              </m:r>
              <m:nary>
                <m:naryPr>
                  <m:chr m:val="∏"/>
                  <m:limLoc m:val="undOvr"/>
                </m:naryPr>
                <m:sub>
                  <m:r>
                    <m:rPr>
                      <m:sty m:val="i"/>
                    </m:rPr>
                    <m:t xml:space="preserve">k</m:t>
                  </m:r>
                  <m:r>
                    <m:t xml:space="preserve">≠</m:t>
                  </m:r>
                  <m:r>
                    <m:rPr>
                      <m:sty m:val="i"/>
                    </m:rPr>
                    <m:t xml:space="preserve">j</m:t>
                  </m:r>
                </m:sub>
                <m:sup/>
                <m:e>
                  <m:f>
                    <m:num>
                      <m:r>
                        <m:t xml:space="preserve">−</m:t>
                      </m:r>
                      <m:sSub>
                        <m:e>
                          <m:r>
                            <m:rPr>
                              <m:sty m:val="i"/>
                            </m:rPr>
                            <m:t xml:space="preserve">x</m:t>
                          </m:r>
                        </m:e>
                        <m:sub>
                          <m:r>
                            <m:rPr>
                              <m:sty m:val="i"/>
                            </m:rPr>
                            <m:t xml:space="preserve"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rPr>
                              <m:sty m:val="i"/>
                            </m:rPr>
                            <m:t xml:space="preserve">x</m:t>
                          </m:r>
                        </m:e>
                        <m:sub>
                          <m:r>
                            <m:rPr>
                              <m:sty m:val="i"/>
                            </m:rPr>
                            <m:t xml:space="preserve">j</m:t>
                          </m:r>
                        </m:sub>
                      </m:sSub>
                      <m:r>
                        <m:t xml:space="preserve"> − </m:t>
                      </m:r>
                      <m:sSub>
                        <m:e>
                          <m:r>
                            <m:rPr>
                              <m:sty m:val="i"/>
                            </m:rPr>
                            <m:t xml:space="preserve">x</m:t>
                          </m:r>
                        </m:e>
                        <m:sub>
                          <m:r>
                            <m:rPr>
                              <m:sty m:val="i"/>
                            </m:rPr>
                            <m:t xml:space="preserve">k</m:t>
                          </m:r>
                        </m:sub>
                      </m:sSub>
                    </m:den>
                  </m:f>
                </m:e>
              </m:nary>
            </m:e>
          </m:nary>
          <m:r>
            <m:t xml:space="preserve">   (mod </m:t>
          </m:r>
          <m:r>
            <m:rPr>
              <m:sty m:val="i"/>
            </m:rPr>
            <m:t xml:space="preserve">p</m:t>
          </m:r>
          <m:r>
            <m:t xml:space="preserve">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Схема Блэкли. Секретом является координата x_0 точки Q = (x_0, y_0, z_0) в трёхмерном пространстве. Каждая доля — плоскость z = a·x + b·y + c, где c = z_0 − a·x_0 − b·y_0 (mod p). Любые три плоскости общего положения пересекаются в точке Q.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Задание варианта</w:t>
      </w:r>
    </w:p>
    <w:p>
      <w:pPr>
        <w:jc w:val="both"/>
      </w:pPr>
      <w:r>
        <w:rPr>
          <w:rFonts w:ascii="Times New Roman" w:hAnsi="Times New Roman"/>
          <w:sz w:val="28"/>
        </w:rPr>
        <w:t>Вариант №4. Решить упражнения 2 (Шамир) и 3 (Блэкли) по данным таблиц методички. В упражнении 2 — восстановить секрет и «правильную» долю Дейва (x = 2). В упражнении 3 — построить доли для четырёх участников (A, B, D, C) и восстановить секрет по первым трём (A, B, D).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Упражнение 2 — Шамир</w:t>
      </w:r>
    </w:p>
    <w:p>
      <w:pPr>
        <w:jc w:val="both"/>
      </w:pPr>
      <w:r>
        <w:rPr>
          <w:rFonts w:ascii="Times New Roman" w:hAnsi="Times New Roman"/>
          <w:sz w:val="28"/>
        </w:rPr>
        <w:t>Запустим программу для левой колонки (m = 4, p = 23) и правой колонки (m = 3, p = 31). В обоих случаях восстановим секрет f(0), полином и долю Дейва c x = 2: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$ cargo run --release -p lab_02_secret_sharing -- shamir --variant 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=== Вариант 4: Шамир, m=4, p=23 ===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Секрет: f(0) = 20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Восстановленный полином (коэф. от a0 до a_{m-1}): [20, 0, 7, 2]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Доля Дейва: (x=2, y=18)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=== Вариант 4: Шамир, m=3, p=31 ===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Секрет: f(0) = 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Восстановленный полином (коэф. от a0 до a_{m-1}): [8, 4, 17]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Доля Дейва: (x=2, y=22)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1 — упражнение 2 для варианта 4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Упражнение 3 — Блэкли</w:t>
      </w:r>
    </w:p>
    <w:p>
      <w:pPr>
        <w:jc w:val="both"/>
      </w:pPr>
      <w:r>
        <w:rPr>
          <w:rFonts w:ascii="Times New Roman" w:hAnsi="Times New Roman"/>
          <w:sz w:val="28"/>
        </w:rPr>
        <w:t>Запустим программу для левой колонки (p = 17, Q = (15, 5, 4)) и правой колонки (p = 31, Q = (11, 10, 25)). Программа сгенерирует доли для участников A, B, D, C и восстановит секретную точку Q по любым трём: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$ cargo run --release -p lab_02_secret_sharing -- blakley --variant 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=== Вариант 4: Блэкли, p=17 ===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Секретная точка Q: (15, 5, 4)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A: a=16, b=4, c=16 → плоскость z = 16x + 4y + 16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B: a=1, b=2, c=13 → плоскость z = 1x + 2y + 13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D: a=4, b=5, c=4 → плоскость z = 4x + 5y + 4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C: a=3, b=12, c=1 → плоскость z = 3x + 12y + 1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Восстановленная Q по {A, B, D}: (15, 5, 4)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=== Вариант 4: Блэкли, p=31 ===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Секретная точка Q: (11, 10, 25)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A: a=7, b=15, c=15 → плоскость z = 7x + 15y + 15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B: a=15, b=5, c=27 → плоскость z = 15x + 5y + 27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D: a=5, b=4, c=23 → плоскость z = 5x + 4y + 23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C: a=5, b=5, c=13 → плоскость z = 5x + 5y + 13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Восстановленная Q по {A, B, D}: (11, 10, 25)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2 — упражнение 3 для варианта 4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Ключевые модули реализации</w:t>
      </w:r>
    </w:p>
    <w:p>
      <w:pPr>
        <w:jc w:val="both"/>
      </w:pPr>
      <w:r>
        <w:rPr>
          <w:rFonts w:ascii="Times New Roman" w:hAnsi="Times New Roman"/>
          <w:sz w:val="28"/>
        </w:rPr>
        <w:t>Алгоритмы реализованы в crate lab_02_secret_sharing на Rust 2024 в архитектуре Clean Architecture: модулярная арифметика в Z_p выделена отдельно, схемы Шамира и Блэкли — независимые модули доменного слоя, прикладной слой оркестрирует выполнение упражнений по таблице вариантов.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Листинг 3 — модулярная арифметика (src/domain/modular.rs):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Модулярная арифметика над i64 для пороговых схем.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Поля Z_p в наших задачах малы (p ≤ 31), используем i64.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super::errors::DomainError;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«Положительный» модуль: возвращает значение в диапазоне [0; p).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norm(a: i64, p: i64) -&gt; i64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r = a % p;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r &lt; 0 { r + p } else { r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Расширенный алгоритм Евклида: возвращает (gcd, x, y) такие, что a·x + b·y = gcd.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ext_gcd(a: i64, b: i64) -&gt; (i64, i64, i64)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b == 0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(a, 1, 0)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 else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(g, x1, y1) = ext_gcd(b, a % b);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(g, y1, x1 - (a / b) * y1)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Модулярный обратный: a^{-1} mod p (p простое, иначе может не существовать).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inv(a: i64, p: i64) -&gt; Result&lt;i64,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p &lt;= 1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Err(DomainError::InvalidModulus(p));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(g, x, _) = ext_gcd(norm(a, p), p);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g != 1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Err(DomainError::NoModularInverse { a, p, gcd: g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Ok(norm(x, p))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#[cfg(test)]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mod tests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use super::*;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norm_handles_negatives()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assert_eq!(norm(-3, 11), 8);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assert_eq!(norm(17, 11), 6);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assert_eq!(norm(0, 11), 0);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inverse_basic()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assert_eq!(inv(2, 11).unwrap(), 6); // 2·6 = 12 ≡ 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assert_eq!(inv(3, 11).unwrap(), 4);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assert_eq!(inv(1, 7).unwrap(), 1);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no_inverse_for_zero_divisor()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6 не имеет обратного по модулю 9 (gcd = 3).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assert!(matches!(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inv(6, 9),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Err(DomainError::NoModularInverse { ..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Листинг 4 — схема Шамира (src/domain/shamir.rs):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Пороговая схема Шамира (m, n) на поле Z_p.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Идея: секрет S = f(0), полином f степени m−1 с случайными коэффициентами.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Доли — пары (x_j, f(x_j)). По любым m долям восстанавливается f(0) по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формуле интерполяции Лагранжа: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f(0) = Σ_j f(x_j) · Π_{k≠j} x_k / (x_k − x_j)   (по модулю p)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tracing::debug;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super::errors::DomainError;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super::modular::{inv, norm};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Доля участника схемы Шамира — пара (x, y).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Clone, Copy, PartialEq, Eq)]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Share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x: i64,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y: i64,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Полином над Z_p, хранится по коэффициентам [a0, a1, ..., a_{m-1}], где a0 = S.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Polynomial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coeffs: Vec&lt;i64&gt;,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p: i64,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impl Polynomial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fn new(coeffs: Vec&lt;i64&gt;, p: i64) -&gt; Self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coeffs = coeffs.into_iter().map(|c| norm(c, p)).collect();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Self { coeffs, p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fn evaluate(&amp;self, x: i64) -&gt; i64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Горнер: f(x) = a0 + x(a1 + x(a2 + ...))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mut acc = 0i64;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&amp;c in self.coeffs.iter().rev()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acc = norm(acc * x + c, self.p);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acc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fn share(&amp;self, x: i64) -&gt; Share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Share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x,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y: self.evaluate(x),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Восстановить f(0) (секрет) по m долям через интерполяцию Лагранжа.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reconstruct(shares: &amp;[Share], p: i64) -&gt; Result&lt;i64,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shares.is_empty()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Err(DomainError::WrongShareCount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needed: 1,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given: 0,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 Проверка уникальности x_j.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i in 0..shares.len()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j in (i + 1)..shares.len()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if shares[i].x == shares[j].x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return Err(DomainError::DuplicateX { x: shares[i].x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total = 0i64;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(j, sj) in shares.iter().enumerate()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mut num = 1i64;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mut den = 1i64;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(k, sk) in shares.iter().enumerate()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if k == j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continue;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// L_j(0) = Π_{k≠j} (0 − x_k) / (x_j − x_k) = Π x_k / (x_j − x_k) · (−1)^{m-1},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// но проще: L_j(0) = Π (−x_k) / (x_j − x_k).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num = norm(num * norm(-sk.x, p), p);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den = norm(den * norm(sj.x - sk.x, p), p);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lj0 = norm(num * inv(den, p)?, p);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total = norm(total + sj.y * lj0, p);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debug!(j, x = sj.x, y = sj.y, lj0, total, "interpolation step");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Ok(total)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Восстановить полином целиком (коэффициенты a0..a_{m-1}) по m долям.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Используется в упражнении 2: «вычислите свою правильную долю Дейва».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Алгоритм: f(0) восстанавливаем интерполяцией Лагранжа; затем составляем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систему линейных уравнений f(x_j) = y_j из (m − 1) долей (без свободного члена)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и решаем её методом Гаусса в Z_p.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reconstruct_polynomial(shares: &amp;[Share], p: i64) -&gt; Result&lt;Polynomial,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 = shares.len();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m == 0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Err(DomainError::WrongShareCount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needed: 1,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given: 0,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 Метод Гаусса в Z_p для матрицы Вандермонда V·a = y.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 Строки: для каждой доли (x, y) уравнение Σ a_k x^k = y, k = 0..m-1.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mat = vec![vec![0i64; m + 1]; m];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(i, s) in shares.iter().enumerate()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mut xk = 1i64;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j in 0..m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mat[i][j] = xk;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xk = norm(xk * s.x, p);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mat[i][m] = norm(s.y, p);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 Прямой ход.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col in 0..m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Найти pivot.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mut pivot = None;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row in col..m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if mat[row][col] != 0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pivot = Some(row);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break;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pivot = pivot.ok_or(DomainError::SingularSystem)?;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mat.swap(col, pivot);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Нормализовать строку col: умножить на inv(pivot_value).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pv_inv = inv(mat[col][col], p)?;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j in col..=m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mat[col][j] = norm(mat[col][j] * pv_inv, p);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Обнулить остальные строки в столбце col.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row in 0..m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if row == col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continue;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factor = mat[row][col];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if factor == 0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continue;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for j in col..=m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let sub = norm(factor * mat[col][j], p);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mat[row][j] = norm(mat[row][j] - sub, p);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coeffs: Vec&lt;i64&gt; = (0..m).map(|i| mat[i][m]).collect();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Ok(Polynomial::new(coeffs, p))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#[cfg(test)]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mod tests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use super::*;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Пример 3 из методички: (3,n)-схема Шамира, p=11, доли: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Алиса (9, 8), Боб (3, 8), Кэрол (6, 1). Секрет = 7.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methodichka_example_3_secret_is_7()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 = 11;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shares =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Share { x: 9, y: 8 },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Share { x: 3, y: 8 },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Share { x: 6, y: 1 },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assert_eq!(reconstruct(&amp;shares, p).unwrap(), 7);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По тому же примеру методички восстановим полином 2x² + 9x + 7 и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проверим долю Дейва (x=2) — должна быть (2, 0).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methodichka_example_3_recovers_polynomial()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 = 11;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shares =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Share { x: 9, y: 8 },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Share { x: 3, y: 8 },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Share { x: 6, y: 1 },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poly = reconstruct_polynomial(&amp;shares, p).unwrap();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assert_eq!(poly.coeffs, vec![7, 9, 2]);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assert_eq!(poly.evaluate(2), 0);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polynomial_share_evaluate_roundtrip()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poly = Polynomial::new(vec![7, 9, 2], 11);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f(2) = 2·4 + 9·2 + 7 = 33 = 0 (mod 11)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assert_eq!(poly.evaluate(2), 0);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f(9) = 2·81 + 81 + 7 = 250 = 8 (mod 11)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assert_eq!(poly.evaluate(9), 8);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duplicate_x_rejected()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shares = [Share { x: 3, y: 1 }, Share { x: 3, y: 2 }];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assert!(matches!(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reconstruct(&amp;shares, 7),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Err(DomainError::DuplicateX { x: 3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Листинг 5 — схема Блэкли (src/domain/blakley.rs):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Пороговая схема Блэкли (3, n) на поле Z_p.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Идея: секрет — координата x_0 точки Q = (x_0, y_0, z_0) в трёхмерном пространстве.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Каждая доля — уравнение плоскости z = a·x + b·y + c, где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c = z_0 − a·x_0 − b·y_0 (mod p). Любые три плоскости пересекаются в Q.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super::errors::DomainError;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super::modular::{inv, norm};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Точка-секрет: (x_0 = секрет, y_0, z_0 — случайные).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Clone, Copy, PartialEq, Eq)]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SecretPoint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x0: i64,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y0: i64,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z0: i64,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Доля Блэкли — плоскость z = a·x + b·y + c (хранится по коэффициентам).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Clone, Copy, PartialEq, Eq)]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PlaneShare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a: i64,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b: i64,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c: i64,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Создать долю из (a, b) и секретной точки Q. c = z_0 − a·x_0 − b·y_0.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share_from_ab(a: i64, b: i64, q: SecretPoint, p: i64) -&gt; PlaneShare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c = norm(q.z0 - a * q.x0 - b * q.y0, p);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PlaneShare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a: norm(a, p),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b: norm(b, p),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Восстановить точку Q = (x_0, y_0, z_0) по трём долям-плоскостям через решение системы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в Z_p методом Гаусса.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Система: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  a_1 x + b_1 y − z = −c_1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  a_2 x + b_2 y − z = −c_2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  a_3 x + b_3 y − z = −c_3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reconstruct(shares: &amp;[PlaneShare], p: i64) -&gt; Result&lt;SecretPoint,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shares.len() != 3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Err(DomainError::WrongShareCount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needed: 3,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given: shares.len(),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mat = [[0i64; 4]; 3];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(i, s) in shares.iter().enumerate()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mat[i][0] = norm(s.a, p);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mat[i][1] = norm(s.b, p);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mat[i][2] = norm(-1, p);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mat[i][3] = norm(-s.c, p);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gauss_3x4(&amp;mut mat, p)?;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Ok(SecretPoint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x0: mat[0][3],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y0: mat[1][3],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z0: mat[2][3],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fn gauss_3x4(mat: &amp;mut [[i64; 4]; 3], p: i64) -&gt; Result&lt;(),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col in 0..3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pivot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mut pivot = None;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row in col..3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if mat[row][col] != 0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pivot = Some(row);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break;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pivot = pivot.ok_or(DomainError::SingularSystem)?;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mat.swap(col, pivot);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pv_inv = inv(mat[col][col], p)?;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j in 0..4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mat[col][j] = norm(mat[col][j] * pv_inv, p);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row in 0..3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if row == col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continue;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factor = mat[row][col];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if factor == 0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continue;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for j in 0..4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let sub = norm(factor * mat[col][j], p);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mat[row][j] = norm(mat[row][j] - sub, p);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Ok(())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#[cfg(test)]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mod tests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use super::*;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Пример 1 из методички: Q=(5,1,2), p=7, доля Алисы (a=5, b=2).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c = 2 − 5·5 − 2·1 = −25 = 3 (mod 7).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methodichka_alice_share_c_is_3()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q = SecretPoint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x0: 5,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y0: 1,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z0: 2,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 = share_from_ab(5, 2, q, 7);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assert_eq!(s, PlaneShare { a: 5, b: 2, c: 3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По примеру 1 восстановим Q по трём долям.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methodichka_example_1_reconstructs_q()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q = SecretPoint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x0: 5,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y0: 1,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z0: 2,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 = 7;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alice = share_from_ab(5, 2, q, p);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bob = share_from_ab(-5, -2, q, p);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dave = share_from_ab(4, 2, q, p);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recovered = reconstruct(&amp;[alice, bob, dave], p).unwrap();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assert_eq!(recovered, q);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Пример 2 из методички: p=11, Алиса z=x−y+6, Боб z=−6x+3y+2, Кэрол z=3x+4y+9.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Q = (10, 2, 3).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methodichka_example_2_recovers_q_10_2_3()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 = 11;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alice = PlaneShare { a: 1, b: -1, c: 6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bob = PlaneShare { a: -6, b: 3, c: 2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carol = PlaneShare { a: 3, b: 4, c: 9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q = reconstruct(&amp;[alice, bob, carol], p).unwrap();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q,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SecretPoint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x0: 10,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y0: 2,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z0: 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Выводы</w:t>
      </w:r>
    </w:p>
    <w:p>
      <w:pPr>
        <w:jc w:val="both"/>
      </w:pPr>
      <w:r>
        <w:rPr>
          <w:rFonts w:ascii="Times New Roman" w:hAnsi="Times New Roman"/>
          <w:sz w:val="28"/>
        </w:rPr>
        <w:t>В ходе работы реализованы две пороговые схемы разделения секрета: схема Шамира на интерполяции Лагранжа в Z_p и схема Блэкли на пересечении плоскостей в Z_p³. Корректность реализации подтверждается тестами на примерах 1, 2 и 3 из методички (для Шамира восстанавливается секрет 7 при p = 11; для Блэкли точка Q = (5, 1, 2) при p = 7 и Q = (10, 2, 3) при p = 11). Для всех 28 вариантов задание выполняется автоматически — программа возвращает секрет, коэффициенты полинома и легальную долю Дейва, а также восстанавливает Q по любым трём долям Блэкли.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0"/>
      <w:ind w:firstLine="709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