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845820" cy="800100"/>
            <wp:effectExtent b="0" l="0" r="0" t="0"/>
            <wp:docPr id="5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582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134" w:right="-284" w:firstLine="0"/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РОССИЙСКОЙ </w:t>
      </w:r>
    </w:p>
    <w:p w:rsidR="00000000" w:rsidDel="00000000" w:rsidP="00000000" w:rsidRDefault="00000000" w:rsidRPr="00000000" w14:paraId="00000003">
      <w:pPr>
        <w:ind w:left="-1134" w:right="-284" w:firstLine="0"/>
        <w:jc w:val="center"/>
        <w:rPr/>
      </w:pPr>
      <w:r w:rsidDel="00000000" w:rsidR="00000000" w:rsidRPr="00000000">
        <w:rPr>
          <w:rtl w:val="0"/>
        </w:rPr>
        <w:t xml:space="preserve">ФЕДЕРАЦИИ</w:t>
      </w:r>
    </w:p>
    <w:p w:rsidR="00000000" w:rsidDel="00000000" w:rsidP="00000000" w:rsidRDefault="00000000" w:rsidRPr="00000000" w14:paraId="00000004">
      <w:pPr>
        <w:spacing w:line="240" w:lineRule="auto"/>
        <w:ind w:left="-142" w:firstLine="0"/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БЮДЖЕТНОЕ </w:t>
      </w:r>
    </w:p>
    <w:p w:rsidR="00000000" w:rsidDel="00000000" w:rsidP="00000000" w:rsidRDefault="00000000" w:rsidRPr="00000000" w14:paraId="00000005">
      <w:pPr>
        <w:spacing w:line="240" w:lineRule="auto"/>
        <w:ind w:left="-142" w:firstLine="0"/>
        <w:jc w:val="center"/>
        <w:rPr/>
      </w:pPr>
      <w:r w:rsidDel="00000000" w:rsidR="00000000" w:rsidRPr="00000000">
        <w:rPr>
          <w:rtl w:val="0"/>
        </w:rPr>
        <w:t xml:space="preserve">ОБРАЗОВАТЕЛЬНОЕ УЧРЕЖДЕНИЕ ВЫСШЕГО ОБРАЗОВАНИЯ </w:t>
      </w:r>
    </w:p>
    <w:p w:rsidR="00000000" w:rsidDel="00000000" w:rsidP="00000000" w:rsidRDefault="00000000" w:rsidRPr="00000000" w14:paraId="00000006">
      <w:pPr>
        <w:spacing w:line="240" w:lineRule="auto"/>
        <w:ind w:left="-142" w:firstLine="0"/>
        <w:jc w:val="center"/>
        <w:rPr/>
      </w:pPr>
      <w:r w:rsidDel="00000000" w:rsidR="00000000" w:rsidRPr="00000000">
        <w:rPr>
          <w:rtl w:val="0"/>
        </w:rPr>
        <w:t xml:space="preserve">«ДОНСКОЙ ГОСУДАРСТВЕННЫЙ ТЕХНИЧЕСКИЙ УНИВЕРСИТЕТ» </w:t>
      </w:r>
    </w:p>
    <w:p w:rsidR="00000000" w:rsidDel="00000000" w:rsidP="00000000" w:rsidRDefault="00000000" w:rsidRPr="00000000" w14:paraId="00000007">
      <w:pPr>
        <w:spacing w:line="240" w:lineRule="auto"/>
        <w:ind w:left="-142" w:firstLine="0"/>
        <w:jc w:val="center"/>
        <w:rPr/>
      </w:pPr>
      <w:r w:rsidDel="00000000" w:rsidR="00000000" w:rsidRPr="00000000">
        <w:rPr>
          <w:rtl w:val="0"/>
        </w:rPr>
        <w:t xml:space="preserve">(ДГТУ)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Факультет «Информатика и вычислительная техника»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Кафедра «Кибербезопасность информационных систем»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по дисциплине «Теория псевдослучайных генераторов»</w:t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  <w:t xml:space="preserve">Выполнила: обучающаяся гр. ВКБ41</w:t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  <w:t xml:space="preserve">Хороших Я. Д</w:t>
      </w:r>
    </w:p>
    <w:p w:rsidR="00000000" w:rsidDel="00000000" w:rsidP="00000000" w:rsidRDefault="00000000" w:rsidRPr="00000000" w14:paraId="00000015">
      <w:pPr>
        <w:jc w:val="right"/>
        <w:rPr/>
      </w:pPr>
      <w:r w:rsidDel="00000000" w:rsidR="00000000" w:rsidRPr="00000000">
        <w:rPr>
          <w:rtl w:val="0"/>
        </w:rPr>
        <w:t xml:space="preserve">Проверили:</w:t>
      </w:r>
    </w:p>
    <w:p w:rsidR="00000000" w:rsidDel="00000000" w:rsidP="00000000" w:rsidRDefault="00000000" w:rsidRPr="00000000" w14:paraId="00000016">
      <w:pPr>
        <w:jc w:val="right"/>
        <w:rPr/>
      </w:pPr>
      <w:r w:rsidDel="00000000" w:rsidR="00000000" w:rsidRPr="00000000">
        <w:rPr>
          <w:rtl w:val="0"/>
        </w:rPr>
        <w:t xml:space="preserve">Артамонова Е. А.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  <w:t xml:space="preserve">г. Ростов-на-Дону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  <w:t xml:space="preserve">2025 г.</w:t>
      </w:r>
    </w:p>
    <w:p w:rsidR="00000000" w:rsidDel="00000000" w:rsidP="00000000" w:rsidRDefault="00000000" w:rsidRPr="00000000" w14:paraId="0000001C">
      <w:pPr>
        <w:tabs>
          <w:tab w:val="left" w:leader="none" w:pos="6020"/>
        </w:tabs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1D">
      <w:pPr>
        <w:tabs>
          <w:tab w:val="left" w:leader="none" w:pos="6020"/>
        </w:tabs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«Линейный конгруэнтный генератор псевдослучайных чисел»</w:t>
      </w:r>
    </w:p>
    <w:p w:rsidR="00000000" w:rsidDel="00000000" w:rsidP="00000000" w:rsidRDefault="00000000" w:rsidRPr="00000000" w14:paraId="0000001E">
      <w:pPr>
        <w:tabs>
          <w:tab w:val="left" w:leader="none" w:pos="6020"/>
        </w:tabs>
        <w:jc w:val="center"/>
        <w:rPr/>
      </w:pPr>
      <w:r w:rsidDel="00000000" w:rsidR="00000000" w:rsidRPr="00000000">
        <w:rPr/>
        <w:drawing>
          <wp:inline distB="0" distT="0" distL="0" distR="0">
            <wp:extent cx="5163271" cy="628738"/>
            <wp:effectExtent b="0" l="0" r="0" t="0"/>
            <wp:docPr id="5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628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6020"/>
        </w:tabs>
        <w:jc w:val="center"/>
        <w:rPr/>
      </w:pPr>
      <w:r w:rsidDel="00000000" w:rsidR="00000000" w:rsidRPr="00000000">
        <w:rPr>
          <w:rtl w:val="0"/>
        </w:rPr>
        <w:t xml:space="preserve">Рисунок 1 – Входные данные</w:t>
      </w:r>
    </w:p>
    <w:p w:rsidR="00000000" w:rsidDel="00000000" w:rsidP="00000000" w:rsidRDefault="00000000" w:rsidRPr="00000000" w14:paraId="00000020">
      <w:pPr>
        <w:tabs>
          <w:tab w:val="left" w:leader="none" w:pos="6020"/>
        </w:tabs>
        <w:jc w:val="center"/>
        <w:rPr/>
      </w:pPr>
      <w:r w:rsidDel="00000000" w:rsidR="00000000" w:rsidRPr="00000000">
        <w:rPr/>
        <w:drawing>
          <wp:inline distB="0" distT="0" distL="0" distR="0">
            <wp:extent cx="5940425" cy="3815080"/>
            <wp:effectExtent b="0" l="0" r="0" t="0"/>
            <wp:docPr id="5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5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6020"/>
        </w:tabs>
        <w:jc w:val="center"/>
        <w:rPr/>
      </w:pPr>
      <w:r w:rsidDel="00000000" w:rsidR="00000000" w:rsidRPr="00000000">
        <w:rPr>
          <w:rtl w:val="0"/>
        </w:rPr>
        <w:t xml:space="preserve">Рисунок 2 – Вывод в консоли</w:t>
      </w:r>
    </w:p>
    <w:p w:rsidR="00000000" w:rsidDel="00000000" w:rsidP="00000000" w:rsidRDefault="00000000" w:rsidRPr="00000000" w14:paraId="00000022">
      <w:pPr>
        <w:tabs>
          <w:tab w:val="left" w:leader="none" w:pos="6020"/>
        </w:tabs>
        <w:jc w:val="both"/>
        <w:rPr/>
      </w:pPr>
      <w:r w:rsidDel="00000000" w:rsidR="00000000" w:rsidRPr="00000000">
        <w:rPr>
          <w:rtl w:val="0"/>
        </w:rPr>
        <w:t xml:space="preserve">Листинг кода: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prettytable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PrettyTable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c66d"/>
          <w:sz w:val="20"/>
          <w:szCs w:val="20"/>
          <w:u w:val="none"/>
          <w:shd w:fill="auto" w:val="clear"/>
          <w:vertAlign w:val="baseline"/>
          <w:rtl w:val="0"/>
        </w:rPr>
        <w:t xml:space="preserve">generate_PSP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(x0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m):</w:t>
        <w:br w:type="textWrapping"/>
        <w:t xml:space="preserve">    PSP = 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(x0)]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(PSP) 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10000000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break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x_next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((a *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(PSP[-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]) + b) % m)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x_next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PSP: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break</w:t>
        <w:br w:type="textWrapping"/>
        <w:t xml:space="preserve">        else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    PSP.append(x_next)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c66d"/>
          <w:sz w:val="20"/>
          <w:szCs w:val="20"/>
          <w:u w:val="none"/>
          <w:shd w:fill="auto" w:val="clear"/>
          <w:vertAlign w:val="baseline"/>
          <w:rtl w:val="0"/>
        </w:rPr>
        <w:t xml:space="preserve">inference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(array):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(array) %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):</w:t>
        <w:br w:type="textWrapping"/>
        <w:t xml:space="preserve">            array.append(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- 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(array) %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)):</w:t>
        <w:br w:type="textWrapping"/>
        <w:t xml:space="preserve">            array.append(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    table = PrettyTable()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(array) //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):</w:t>
        <w:br w:type="textWrapping"/>
        <w:t xml:space="preserve">        table.add_row([array[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+ i *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array[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+ i *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array[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+ i *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array[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+ i *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array[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+ i *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array[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+ i *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array[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+ i *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array[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+ i *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array[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+ i *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array[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+ i *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array[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+ i *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array[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+ i *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array[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+ i *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array[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+ i *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array[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+ i *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array[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+ i *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array[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+ i *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array[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+ i *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array[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+ i *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array[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+ i *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]])</w:t>
        <w:br w:type="textWrapping"/>
        <w:t xml:space="preserve">    table.border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False</w:t>
        <w:br w:type="textWrapping"/>
        <w:t xml:space="preserve">    return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table</w:t>
        <w:br w:type="textWrapping"/>
        <w:br w:type="textWrapping"/>
        <w:t xml:space="preserve">cko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"Сколько элементов вы хотите вывести, введите число: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))</w:t>
        <w:br w:type="textWrapping"/>
        <w:br w:type="textWrapping"/>
        <w:t xml:space="preserve">x0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ckolko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146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cko</w:t>
        <w:br w:type="textWrapping"/>
        <w:t xml:space="preserve">PSP = generate_PSP(x0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m)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f"При значениях: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\n\t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x0=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x0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}\n\t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a=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}\n\t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b=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}\n\t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m=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Период последовательности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(PSP)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br w:type="textWrapping"/>
        <w:t xml:space="preserve">PSP_x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Num_x = []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ckolko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ckolko 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(PSP):</w:t>
        <w:br w:type="textWrapping"/>
        <w:t xml:space="preserve">        PSP_x += PSP</w:t>
        <w:br w:type="textWrapping"/>
        <w:t xml:space="preserve">        ckolko -=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(PSP)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PSP_x += PSP[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:ckolko]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break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f"Первые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Num_x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элементов последовательности: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\n{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inference(PSP_x)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f"Все элементы последовательности: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\n{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inference(PSP)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4">
      <w:pPr>
        <w:tabs>
          <w:tab w:val="left" w:leader="none" w:pos="6020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ind w:firstLine="709"/>
        <w:jc w:val="center"/>
        <w:rPr/>
      </w:pPr>
      <w:bookmarkStart w:colFirst="0" w:colLast="0" w:name="_heading=h.p4sobjtgj3ts" w:id="0"/>
      <w:bookmarkEnd w:id="0"/>
      <w:r w:rsidDel="00000000" w:rsidR="00000000" w:rsidRPr="00000000">
        <w:rPr>
          <w:color w:val="ff0000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9" w:footer="33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-US"/>
      </w:rPr>
    </w:rPrDefault>
    <w:pPrDefault>
      <w:pPr>
        <w:spacing w:after="160" w:line="252.00000000000003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62215E"/>
    <w:pPr>
      <w:spacing w:after="160" w:line="252" w:lineRule="auto"/>
      <w:jc w:val="left"/>
    </w:pPr>
    <w:rPr>
      <w:rFonts w:cstheme="minorBidi"/>
      <w:b w:val="0"/>
      <w:bCs w:val="0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HTML">
    <w:name w:val="HTML Preformatted"/>
    <w:basedOn w:val="a"/>
    <w:link w:val="HTML0"/>
    <w:uiPriority w:val="99"/>
    <w:semiHidden w:val="1"/>
    <w:unhideWhenUsed w:val="1"/>
    <w:rsid w:val="004A5B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4A5BCC"/>
    <w:rPr>
      <w:rFonts w:ascii="Courier New" w:cs="Courier New" w:eastAsia="Times New Roman" w:hAnsi="Courier New"/>
      <w:b w:val="0"/>
      <w:bCs w:val="0"/>
      <w:sz w:val="20"/>
      <w:szCs w:val="20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npUAXH/RDSzSYr5OPnWtUlAsPw==">CgMxLjAyDmgucDRzb2JqdGdqM3RzOAByITFlUi1EZ1ZBcXpNbkFYNTlXLXJIQW9WVEZDZ0ZJY3gxZw==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2025-04-09T12:40:00Z</dcterms:created>
  <dc:creator>yanakhoroshikh@outlook.com</dc:creator>
</cp:coreProperties>
</file>