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C325B7" w14:textId="77777777" w:rsidR="00913F80" w:rsidRDefault="00B923F8" w:rsidP="00DC0C87">
      <w:pPr>
        <w:spacing w:line="276" w:lineRule="auto"/>
        <w:jc w:val="center"/>
        <w:rPr>
          <w:sz w:val="28"/>
          <w:szCs w:val="28"/>
        </w:rPr>
      </w:pPr>
      <w:bookmarkStart w:id="0" w:name="_Hlk145625474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6BD2FA0F" wp14:editId="17CFF5B5">
            <wp:extent cx="601980" cy="601980"/>
            <wp:effectExtent l="0" t="0" r="7620" b="7620"/>
            <wp:docPr id="1" name="Рисунок 1" descr="Изображение выглядит как символ, логотип, графическая вставк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символ, логотип, графическая вставка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A45D" w14:textId="77777777" w:rsidR="00913F80" w:rsidRDefault="00B923F8" w:rsidP="00DC0C87">
      <w:pPr>
        <w:spacing w:line="276" w:lineRule="auto"/>
        <w:ind w:left="-142"/>
        <w:jc w:val="center"/>
        <w:rPr>
          <w:szCs w:val="28"/>
        </w:rPr>
      </w:pPr>
      <w:r>
        <w:rPr>
          <w:szCs w:val="28"/>
        </w:rPr>
        <w:t>МИНИСТЕРСТВО НАУКИ И ВЫСШЕГО ОБРАЗОВАНИЯ РОССИЙСКОЙ ФЕДЕРАЦИИ</w:t>
      </w:r>
    </w:p>
    <w:p w14:paraId="08D0572F" w14:textId="77777777" w:rsidR="00913F80" w:rsidRDefault="00B923F8" w:rsidP="00DC0C87">
      <w:pPr>
        <w:spacing w:line="276" w:lineRule="auto"/>
        <w:ind w:right="-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БЮДЖЕТНОЕ</w:t>
      </w:r>
    </w:p>
    <w:p w14:paraId="3BAD5FEB" w14:textId="77777777" w:rsidR="00913F80" w:rsidRDefault="00B923F8" w:rsidP="00DC0C87">
      <w:pPr>
        <w:spacing w:line="276" w:lineRule="auto"/>
        <w:ind w:left="-142" w:right="-143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ОБРАЗОВАТЕЛЬНОЕ УЧРЕЖДЕНИЕ ВЫСШЕГО ОБРАЗОВАНИЯ</w:t>
      </w:r>
      <w:r>
        <w:rPr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05459CE8" w14:textId="77777777" w:rsidR="00913F80" w:rsidRDefault="00B923F8" w:rsidP="00DC0C8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(ДГТУ)</w:t>
      </w:r>
    </w:p>
    <w:p w14:paraId="5AA11E49" w14:textId="77777777" w:rsidR="00913F80" w:rsidRDefault="00913F80" w:rsidP="00DC0C87">
      <w:pPr>
        <w:spacing w:line="276" w:lineRule="auto"/>
        <w:jc w:val="center"/>
        <w:rPr>
          <w:b/>
          <w:bCs/>
          <w:sz w:val="28"/>
          <w:szCs w:val="28"/>
        </w:rPr>
      </w:pPr>
    </w:p>
    <w:p w14:paraId="7213C496" w14:textId="77777777" w:rsidR="00913F80" w:rsidRDefault="00B923F8" w:rsidP="00DC0C87">
      <w:pPr>
        <w:spacing w:line="276" w:lineRule="auto"/>
      </w:pPr>
      <w:r>
        <w:t>Факультет</w:t>
      </w:r>
      <w:r>
        <w:tab/>
        <w:t xml:space="preserve">Информатика и вычислительная техника </w:t>
      </w:r>
    </w:p>
    <w:p w14:paraId="7B69A82C" w14:textId="77777777" w:rsidR="00913F80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1F659F97" w14:textId="77777777" w:rsidR="00913F80" w:rsidRDefault="00B923F8" w:rsidP="00DC0C87">
      <w:pPr>
        <w:spacing w:line="276" w:lineRule="auto"/>
      </w:pPr>
      <w:r>
        <w:t>Кафедра</w:t>
      </w:r>
      <w:r>
        <w:tab/>
        <w:t>Кибербезопасность информационных систем</w:t>
      </w:r>
    </w:p>
    <w:p w14:paraId="18A82439" w14:textId="77777777" w:rsidR="00DC0C87" w:rsidRDefault="00DC0C87" w:rsidP="00DC0C87">
      <w:pPr>
        <w:spacing w:line="276" w:lineRule="auto"/>
      </w:pPr>
    </w:p>
    <w:p w14:paraId="05825350" w14:textId="77777777" w:rsidR="00DC0C87" w:rsidRDefault="00DC0C87" w:rsidP="00DC0C87">
      <w:pPr>
        <w:spacing w:line="276" w:lineRule="auto"/>
      </w:pPr>
    </w:p>
    <w:p w14:paraId="73C2C4CE" w14:textId="77777777" w:rsidR="00DC0C87" w:rsidRDefault="00DC0C87" w:rsidP="00DC0C87">
      <w:pPr>
        <w:spacing w:line="276" w:lineRule="auto"/>
        <w:rPr>
          <w:u w:val="single"/>
        </w:rPr>
      </w:pPr>
    </w:p>
    <w:p w14:paraId="1204FB24" w14:textId="77777777" w:rsidR="00913F80" w:rsidRPr="00DC0C87" w:rsidRDefault="00B923F8" w:rsidP="00DC0C87">
      <w:pPr>
        <w:spacing w:line="276" w:lineRule="auto"/>
        <w:rPr>
          <w:sz w:val="18"/>
          <w:szCs w:val="18"/>
        </w:rPr>
      </w:pPr>
      <w:r>
        <w:tab/>
      </w:r>
      <w:r>
        <w:tab/>
      </w:r>
      <w:r>
        <w:tab/>
      </w:r>
      <w:r>
        <w:tab/>
      </w:r>
      <w:r>
        <w:tab/>
      </w:r>
    </w:p>
    <w:p w14:paraId="6423418F" w14:textId="452A9272" w:rsidR="00913F80" w:rsidRPr="00144B09" w:rsidRDefault="00B923F8" w:rsidP="00DC0C87">
      <w:pPr>
        <w:pStyle w:val="1"/>
        <w:tabs>
          <w:tab w:val="left" w:pos="3781"/>
        </w:tabs>
        <w:spacing w:before="1" w:line="276" w:lineRule="auto"/>
        <w:ind w:right="388" w:firstLine="709"/>
        <w:jc w:val="center"/>
        <w:rPr>
          <w:b w:val="0"/>
        </w:rPr>
      </w:pPr>
      <w:r>
        <w:t>Лабораторная</w:t>
      </w:r>
      <w:r>
        <w:rPr>
          <w:spacing w:val="-5"/>
        </w:rPr>
        <w:t xml:space="preserve"> </w:t>
      </w:r>
      <w:r>
        <w:t>работа</w:t>
      </w:r>
      <w:r>
        <w:rPr>
          <w:spacing w:val="-6"/>
        </w:rPr>
        <w:t xml:space="preserve"> </w:t>
      </w:r>
      <w:r>
        <w:t>№</w:t>
      </w:r>
      <w:r>
        <w:rPr>
          <w:spacing w:val="2"/>
        </w:rPr>
        <w:t xml:space="preserve"> </w:t>
      </w:r>
      <w:r>
        <w:rPr>
          <w:b w:val="0"/>
          <w:u w:val="single"/>
        </w:rPr>
        <w:t xml:space="preserve"> </w:t>
      </w:r>
      <w:r w:rsidR="00CF0E4A">
        <w:rPr>
          <w:b w:val="0"/>
          <w:u w:val="single"/>
        </w:rPr>
        <w:t>3</w:t>
      </w:r>
    </w:p>
    <w:p w14:paraId="6549352D" w14:textId="77777777" w:rsidR="00CF0E4A" w:rsidRPr="00CF0E4A" w:rsidRDefault="00B923F8" w:rsidP="00CF0E4A">
      <w:pPr>
        <w:spacing w:line="276" w:lineRule="auto"/>
        <w:jc w:val="center"/>
        <w:rPr>
          <w:color w:val="000000" w:themeColor="text1"/>
          <w:sz w:val="28"/>
          <w:szCs w:val="28"/>
        </w:rPr>
      </w:pPr>
      <w:r w:rsidRPr="009A107E">
        <w:rPr>
          <w:sz w:val="28"/>
          <w:szCs w:val="28"/>
        </w:rPr>
        <w:t>на тему</w:t>
      </w:r>
      <w:r w:rsidRPr="009A107E">
        <w:rPr>
          <w:spacing w:val="-4"/>
          <w:sz w:val="28"/>
          <w:szCs w:val="28"/>
        </w:rPr>
        <w:t xml:space="preserve"> </w:t>
      </w:r>
      <w:r w:rsidRPr="009A107E">
        <w:rPr>
          <w:color w:val="000000"/>
          <w:sz w:val="28"/>
          <w:szCs w:val="28"/>
        </w:rPr>
        <w:t>«</w:t>
      </w:r>
      <w:r w:rsidR="00CF0E4A" w:rsidRPr="00CF0E4A">
        <w:rPr>
          <w:color w:val="000000" w:themeColor="text1"/>
          <w:sz w:val="28"/>
          <w:szCs w:val="28"/>
        </w:rPr>
        <w:t xml:space="preserve">Исследование акустического и виброакустического каналов утечки </w:t>
      </w:r>
    </w:p>
    <w:p w14:paraId="74F58126" w14:textId="79A27DFB" w:rsidR="00913F80" w:rsidRDefault="00CF0E4A" w:rsidP="00CF0E4A">
      <w:pPr>
        <w:spacing w:line="276" w:lineRule="auto"/>
        <w:jc w:val="center"/>
        <w:rPr>
          <w:color w:val="000000"/>
          <w:sz w:val="28"/>
          <w:szCs w:val="28"/>
        </w:rPr>
      </w:pPr>
      <w:r w:rsidRPr="00CF0E4A">
        <w:rPr>
          <w:color w:val="000000" w:themeColor="text1"/>
          <w:sz w:val="28"/>
          <w:szCs w:val="28"/>
        </w:rPr>
        <w:t>конфиденциальной информации</w:t>
      </w:r>
      <w:r w:rsidR="00B923F8" w:rsidRPr="009A107E">
        <w:rPr>
          <w:color w:val="000000"/>
          <w:sz w:val="28"/>
          <w:szCs w:val="28"/>
        </w:rPr>
        <w:t>»</w:t>
      </w:r>
    </w:p>
    <w:p w14:paraId="172FB42A" w14:textId="77777777" w:rsidR="0014401C" w:rsidRPr="00B376D4" w:rsidRDefault="0014401C" w:rsidP="00DC0C87">
      <w:pPr>
        <w:spacing w:line="276" w:lineRule="auto"/>
        <w:jc w:val="center"/>
        <w:rPr>
          <w:sz w:val="28"/>
          <w:szCs w:val="28"/>
          <w:lang w:eastAsia="en-US"/>
        </w:rPr>
      </w:pPr>
    </w:p>
    <w:p w14:paraId="7BB538A0" w14:textId="2956E508" w:rsidR="00913F80" w:rsidRDefault="00B923F8" w:rsidP="0014401C">
      <w:pPr>
        <w:pStyle w:val="a3"/>
        <w:tabs>
          <w:tab w:val="left" w:pos="9485"/>
        </w:tabs>
        <w:spacing w:before="207" w:line="276" w:lineRule="auto"/>
        <w:ind w:left="4508"/>
        <w:jc w:val="right"/>
        <w:rPr>
          <w:sz w:val="20"/>
        </w:rPr>
      </w:pPr>
      <w:r>
        <w:t>Выполнил</w:t>
      </w:r>
      <w:r>
        <w:rPr>
          <w:spacing w:val="-3"/>
        </w:rPr>
        <w:t xml:space="preserve"> </w:t>
      </w:r>
      <w:r>
        <w:t>обучающийся</w:t>
      </w:r>
      <w:r>
        <w:rPr>
          <w:spacing w:val="-3"/>
        </w:rPr>
        <w:t xml:space="preserve"> </w:t>
      </w:r>
      <w:r>
        <w:t>гр.</w:t>
      </w:r>
      <w:r>
        <w:rPr>
          <w:u w:val="single"/>
        </w:rPr>
        <w:t xml:space="preserve"> ВКБ5</w:t>
      </w:r>
      <w:r w:rsidR="0006599B">
        <w:rPr>
          <w:u w:val="single"/>
        </w:rPr>
        <w:t>3</w:t>
      </w:r>
    </w:p>
    <w:p w14:paraId="724A3E18" w14:textId="2A5FAAB5" w:rsidR="00913F80" w:rsidRPr="00B90D9A" w:rsidRDefault="0006599B" w:rsidP="0014401C">
      <w:pPr>
        <w:pStyle w:val="a3"/>
        <w:spacing w:line="276" w:lineRule="auto"/>
        <w:ind w:left="4820"/>
        <w:jc w:val="right"/>
      </w:pPr>
      <w:r>
        <w:t>Ковалев</w:t>
      </w:r>
      <w:r w:rsidR="00B923F8">
        <w:t xml:space="preserve"> </w:t>
      </w:r>
      <w:r>
        <w:t>Д</w:t>
      </w:r>
      <w:r w:rsidR="00B923F8">
        <w:t>.П.</w:t>
      </w:r>
    </w:p>
    <w:p w14:paraId="3362664B" w14:textId="30FB87AA" w:rsidR="00913F80" w:rsidRDefault="00913F80" w:rsidP="0014401C">
      <w:pPr>
        <w:spacing w:line="276" w:lineRule="auto"/>
        <w:rPr>
          <w:sz w:val="20"/>
        </w:rPr>
      </w:pPr>
    </w:p>
    <w:p w14:paraId="60FB2A41" w14:textId="77777777" w:rsidR="00913F80" w:rsidRDefault="00913F80" w:rsidP="00DC0C87">
      <w:pPr>
        <w:pStyle w:val="a3"/>
        <w:spacing w:before="2" w:line="276" w:lineRule="auto"/>
        <w:ind w:left="0"/>
        <w:rPr>
          <w:sz w:val="20"/>
        </w:rPr>
      </w:pPr>
    </w:p>
    <w:p w14:paraId="1E90E5BE" w14:textId="77777777" w:rsidR="00913F80" w:rsidRDefault="00B923F8" w:rsidP="0014401C">
      <w:pPr>
        <w:pStyle w:val="a3"/>
        <w:spacing w:before="89" w:line="276" w:lineRule="auto"/>
        <w:ind w:left="708" w:right="954" w:firstLine="708"/>
        <w:jc w:val="right"/>
      </w:pPr>
      <w:r>
        <w:t>Проверил</w:t>
      </w:r>
      <w:r w:rsidR="00B376D4">
        <w:t>и</w:t>
      </w:r>
      <w:r>
        <w:t>:</w:t>
      </w:r>
    </w:p>
    <w:p w14:paraId="37CA739B" w14:textId="77777777" w:rsidR="00913F80" w:rsidRDefault="00913F80" w:rsidP="0014401C">
      <w:pPr>
        <w:pStyle w:val="a3"/>
        <w:spacing w:before="89" w:line="276" w:lineRule="auto"/>
        <w:ind w:left="0" w:right="954"/>
      </w:pPr>
    </w:p>
    <w:p w14:paraId="6CC1C305" w14:textId="77777777" w:rsidR="00913F80" w:rsidRDefault="00B923F8" w:rsidP="00DC0C87">
      <w:pPr>
        <w:pStyle w:val="a3"/>
        <w:spacing w:line="276" w:lineRule="auto"/>
        <w:ind w:left="3653"/>
        <w:jc w:val="right"/>
      </w:pPr>
      <w:r>
        <w:t xml:space="preserve">            </w:t>
      </w:r>
      <w:r w:rsidR="00B376D4">
        <w:t>К.т.н.,</w:t>
      </w:r>
      <w:r>
        <w:t xml:space="preserve"> </w:t>
      </w:r>
      <w:r w:rsidR="00B376D4">
        <w:t>доцент кафедры «КБИС»</w:t>
      </w:r>
    </w:p>
    <w:p w14:paraId="60637C1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Короченцев Д.А.</w:t>
      </w:r>
    </w:p>
    <w:p w14:paraId="639D7AEA" w14:textId="77777777" w:rsidR="00B376D4" w:rsidRDefault="00B376D4" w:rsidP="00DC0C87">
      <w:pPr>
        <w:pStyle w:val="a3"/>
        <w:spacing w:line="276" w:lineRule="auto"/>
        <w:ind w:left="3653"/>
        <w:jc w:val="right"/>
      </w:pPr>
    </w:p>
    <w:p w14:paraId="2B81520E" w14:textId="77777777" w:rsidR="00B376D4" w:rsidRDefault="00B923F8" w:rsidP="00DC0C87">
      <w:pPr>
        <w:pStyle w:val="a3"/>
        <w:spacing w:line="276" w:lineRule="auto"/>
        <w:ind w:left="3653"/>
        <w:jc w:val="right"/>
      </w:pPr>
      <w:r>
        <w:t>Доцент кафедры «КБИС»</w:t>
      </w:r>
    </w:p>
    <w:p w14:paraId="72F7974F" w14:textId="4394C9EF" w:rsidR="00913F80" w:rsidRPr="00C71102" w:rsidRDefault="00B376D4" w:rsidP="0014401C">
      <w:pPr>
        <w:pStyle w:val="a3"/>
        <w:spacing w:line="276" w:lineRule="auto"/>
        <w:ind w:left="3653"/>
        <w:jc w:val="right"/>
      </w:pPr>
      <w:r>
        <w:t>Дубровина А.И.</w:t>
      </w:r>
    </w:p>
    <w:p w14:paraId="57C0605C" w14:textId="77777777" w:rsidR="00913F80" w:rsidRDefault="00913F80" w:rsidP="00DC0C87">
      <w:pPr>
        <w:pStyle w:val="a3"/>
        <w:spacing w:line="276" w:lineRule="auto"/>
        <w:ind w:left="0"/>
        <w:rPr>
          <w:sz w:val="22"/>
        </w:rPr>
      </w:pPr>
    </w:p>
    <w:p w14:paraId="0A3D7C4C" w14:textId="77777777" w:rsidR="00913F80" w:rsidRDefault="00913F80" w:rsidP="00DC0C87">
      <w:pPr>
        <w:spacing w:line="276" w:lineRule="auto"/>
        <w:rPr>
          <w:sz w:val="28"/>
          <w:szCs w:val="28"/>
        </w:rPr>
      </w:pPr>
    </w:p>
    <w:p w14:paraId="2A1CE1A6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4E3BD104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74C69E1A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27016F80" w14:textId="77777777" w:rsidR="0014401C" w:rsidRDefault="0014401C" w:rsidP="00DC0C87">
      <w:pPr>
        <w:spacing w:line="276" w:lineRule="auto"/>
        <w:rPr>
          <w:sz w:val="28"/>
          <w:szCs w:val="28"/>
        </w:rPr>
      </w:pPr>
    </w:p>
    <w:p w14:paraId="191CDC5E" w14:textId="77777777" w:rsidR="0014401C" w:rsidRPr="00B376D4" w:rsidRDefault="0014401C" w:rsidP="00DC0C87">
      <w:pPr>
        <w:spacing w:line="276" w:lineRule="auto"/>
        <w:rPr>
          <w:sz w:val="28"/>
          <w:szCs w:val="28"/>
        </w:rPr>
      </w:pPr>
    </w:p>
    <w:p w14:paraId="73D61F09" w14:textId="77777777" w:rsidR="00913F80" w:rsidRPr="00B376D4" w:rsidRDefault="00B923F8" w:rsidP="00DC0C87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 xml:space="preserve">Ростов-на-Дону </w:t>
      </w:r>
    </w:p>
    <w:p w14:paraId="14B9D942" w14:textId="57B035CF" w:rsidR="00913F80" w:rsidRDefault="00B923F8" w:rsidP="0014401C">
      <w:pPr>
        <w:spacing w:line="276" w:lineRule="auto"/>
        <w:jc w:val="center"/>
        <w:rPr>
          <w:sz w:val="28"/>
          <w:szCs w:val="28"/>
        </w:rPr>
      </w:pPr>
      <w:r w:rsidRPr="00B376D4">
        <w:rPr>
          <w:sz w:val="28"/>
          <w:szCs w:val="28"/>
        </w:rPr>
        <w:t>202</w:t>
      </w:r>
      <w:r w:rsidR="005B59E1">
        <w:rPr>
          <w:sz w:val="28"/>
          <w:szCs w:val="28"/>
        </w:rPr>
        <w:t>6</w:t>
      </w:r>
    </w:p>
    <w:p w14:paraId="0784572E" w14:textId="78945A47" w:rsidR="00602DF5" w:rsidRDefault="00602DF5" w:rsidP="0014401C">
      <w:pPr>
        <w:spacing w:line="276" w:lineRule="auto"/>
        <w:jc w:val="center"/>
        <w:rPr>
          <w:sz w:val="28"/>
          <w:szCs w:val="28"/>
        </w:rPr>
      </w:pPr>
    </w:p>
    <w:p w14:paraId="6E583EB1" w14:textId="4A69F187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5D63B12A" w14:textId="54909264" w:rsidR="00E943C7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494CE304" w14:textId="77777777" w:rsidR="00E943C7" w:rsidRPr="00B376D4" w:rsidRDefault="00E943C7" w:rsidP="0014401C">
      <w:pPr>
        <w:spacing w:line="276" w:lineRule="auto"/>
        <w:jc w:val="center"/>
        <w:rPr>
          <w:sz w:val="28"/>
          <w:szCs w:val="28"/>
        </w:rPr>
      </w:pPr>
    </w:p>
    <w:p w14:paraId="396D010D" w14:textId="5B98449F" w:rsidR="00913F80" w:rsidRPr="00144B09" w:rsidRDefault="00B923F8" w:rsidP="004E7877">
      <w:pPr>
        <w:spacing w:line="360" w:lineRule="auto"/>
        <w:jc w:val="center"/>
        <w:rPr>
          <w:b/>
          <w:bCs/>
          <w:sz w:val="28"/>
          <w:szCs w:val="28"/>
        </w:rPr>
      </w:pPr>
      <w:r w:rsidRPr="006B2DD1">
        <w:rPr>
          <w:b/>
          <w:bCs/>
          <w:sz w:val="28"/>
          <w:szCs w:val="28"/>
        </w:rPr>
        <w:lastRenderedPageBreak/>
        <w:t>Лабораторная работа №</w:t>
      </w:r>
      <w:r w:rsidR="00602DF5">
        <w:rPr>
          <w:b/>
          <w:bCs/>
          <w:sz w:val="28"/>
          <w:szCs w:val="28"/>
        </w:rPr>
        <w:t>3</w:t>
      </w:r>
    </w:p>
    <w:p w14:paraId="25CE3028" w14:textId="1A2C1784" w:rsidR="00913F80" w:rsidRDefault="00B923F8" w:rsidP="00602DF5">
      <w:pPr>
        <w:spacing w:line="360" w:lineRule="auto"/>
        <w:ind w:firstLine="709"/>
        <w:jc w:val="both"/>
        <w:rPr>
          <w:spacing w:val="-4"/>
          <w:sz w:val="28"/>
          <w:szCs w:val="28"/>
        </w:rPr>
      </w:pPr>
      <w:r w:rsidRPr="00C64B78">
        <w:rPr>
          <w:b/>
          <w:bCs/>
          <w:sz w:val="28"/>
          <w:szCs w:val="28"/>
        </w:rPr>
        <w:t>Тема:</w:t>
      </w:r>
      <w:r w:rsidRPr="007C37D5">
        <w:rPr>
          <w:sz w:val="28"/>
          <w:szCs w:val="28"/>
        </w:rPr>
        <w:t xml:space="preserve"> </w:t>
      </w:r>
      <w:r w:rsidR="00602DF5" w:rsidRPr="00602DF5">
        <w:rPr>
          <w:spacing w:val="-4"/>
          <w:sz w:val="28"/>
          <w:szCs w:val="28"/>
        </w:rPr>
        <w:t>Исследование акустического и виброакустического каналов утечки конфиденциальной информации.</w:t>
      </w:r>
    </w:p>
    <w:p w14:paraId="0611BEAA" w14:textId="1C860BF2" w:rsidR="007F111C" w:rsidRDefault="00B923F8" w:rsidP="007B2CA8">
      <w:pPr>
        <w:pStyle w:val="a3"/>
        <w:spacing w:line="360" w:lineRule="auto"/>
        <w:ind w:left="119" w:right="114" w:firstLine="589"/>
        <w:jc w:val="both"/>
        <w:rPr>
          <w:b/>
          <w:bCs/>
        </w:rPr>
      </w:pPr>
      <w:r>
        <w:rPr>
          <w:b/>
        </w:rPr>
        <w:t>Цель</w:t>
      </w:r>
      <w:r>
        <w:rPr>
          <w:b/>
          <w:spacing w:val="1"/>
        </w:rPr>
        <w:t xml:space="preserve"> </w:t>
      </w:r>
      <w:r>
        <w:rPr>
          <w:b/>
        </w:rPr>
        <w:t>работы:</w:t>
      </w:r>
      <w:r>
        <w:rPr>
          <w:b/>
          <w:spacing w:val="1"/>
        </w:rPr>
        <w:t xml:space="preserve"> </w:t>
      </w:r>
      <w:r w:rsidR="00602DF5">
        <w:t>изучение существующей методики инструментальной</w:t>
      </w:r>
      <w:r w:rsidR="00EB375E" w:rsidRPr="00EB375E">
        <w:t xml:space="preserve"> </w:t>
      </w:r>
      <w:r w:rsidR="00602DF5">
        <w:t>оценки защищенности защищаемых помещений от утечки по акустическому и виброакустическому каналам.</w:t>
      </w:r>
    </w:p>
    <w:p w14:paraId="25AEF342" w14:textId="43D08936" w:rsidR="00EB375E" w:rsidRPr="007B2CA8" w:rsidRDefault="00EB375E" w:rsidP="007B2CA8">
      <w:pPr>
        <w:pStyle w:val="a3"/>
        <w:spacing w:line="360" w:lineRule="auto"/>
        <w:ind w:left="-666" w:right="114" w:firstLine="1374"/>
        <w:jc w:val="both"/>
      </w:pPr>
      <w:r>
        <w:t>Основные вопросы, рассматриваемые в работе</w:t>
      </w:r>
      <w:r w:rsidR="007B2CA8" w:rsidRPr="007B2CA8">
        <w:t>:</w:t>
      </w:r>
    </w:p>
    <w:p w14:paraId="59F99461" w14:textId="19F863F8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такое акустический и виброакустический каналы утечки информации.</w:t>
      </w:r>
    </w:p>
    <w:p w14:paraId="5AAB5C61" w14:textId="32B30CA2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Какие технические средства могут использоваться злоумышленником для ведения акустической разведки.</w:t>
      </w:r>
    </w:p>
    <w:p w14:paraId="60A41077" w14:textId="361DDCF9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определяется и измеряется звуковое давление.</w:t>
      </w:r>
    </w:p>
    <w:p w14:paraId="752897B0" w14:textId="1E9786DF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Что представляет собой словесная разборчивость речи и как она используется для оценки защищённости.</w:t>
      </w:r>
    </w:p>
    <w:p w14:paraId="6E895F5B" w14:textId="242445D3" w:rsidR="00EB375E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выбираются контрольные точки (КТ) при проведении измерений</w:t>
      </w:r>
    </w:p>
    <w:p w14:paraId="506D83FD" w14:textId="0447A0EE" w:rsidR="0014401C" w:rsidRDefault="00EB375E" w:rsidP="00EB375E">
      <w:pPr>
        <w:pStyle w:val="a3"/>
        <w:numPr>
          <w:ilvl w:val="0"/>
          <w:numId w:val="12"/>
        </w:numPr>
        <w:spacing w:line="360" w:lineRule="auto"/>
        <w:ind w:right="114"/>
        <w:jc w:val="both"/>
      </w:pPr>
      <w:r>
        <w:t>Как используется система «Шепот» и как выполняются расчёты по результатам измерений.</w:t>
      </w:r>
    </w:p>
    <w:p w14:paraId="47EA1719" w14:textId="4AB536FB" w:rsidR="00EB375E" w:rsidRPr="007B2CA8" w:rsidRDefault="00EB375E" w:rsidP="007B2CA8">
      <w:pPr>
        <w:pStyle w:val="a3"/>
        <w:spacing w:line="360" w:lineRule="auto"/>
        <w:ind w:right="114" w:firstLine="595"/>
        <w:jc w:val="both"/>
        <w:rPr>
          <w:lang w:val="en-US"/>
        </w:rPr>
      </w:pPr>
      <w:r>
        <w:t>Акустические и виброакустические каналы относятся к числу технических каналов утечки информации, когда защищаемая информация передаётся в виде звуковых колебаний, способных распространяться через воздух, строительные конструкции, инженерные коммуникации или окна.</w:t>
      </w:r>
    </w:p>
    <w:p w14:paraId="5F7DBED4" w14:textId="77777777" w:rsidR="00EB375E" w:rsidRDefault="00EB375E" w:rsidP="007B2CA8">
      <w:pPr>
        <w:pStyle w:val="a3"/>
        <w:spacing w:line="360" w:lineRule="auto"/>
        <w:ind w:right="114" w:firstLine="595"/>
        <w:jc w:val="both"/>
      </w:pPr>
      <w:r>
        <w:t>Акустический канал утечки — это путь распространения речевой информации через воздушную среду, щели, вентиляцию и другие проёмы.</w:t>
      </w:r>
    </w:p>
    <w:p w14:paraId="58974187" w14:textId="3D5927FA" w:rsidR="00EB375E" w:rsidRPr="007B2CA8" w:rsidRDefault="00EB375E" w:rsidP="007B2CA8">
      <w:pPr>
        <w:pStyle w:val="a3"/>
        <w:spacing w:line="360" w:lineRule="auto"/>
        <w:ind w:right="114"/>
        <w:jc w:val="both"/>
        <w:rPr>
          <w:lang w:val="en-US"/>
        </w:rPr>
      </w:pPr>
      <w:r>
        <w:t>Виброакустический канал утечки связан с передачей звуковых колебаний через твёрдые конструкции: стены, трубы, окна и т.д.</w:t>
      </w:r>
    </w:p>
    <w:p w14:paraId="110C6ABD" w14:textId="77777777" w:rsidR="00EB375E" w:rsidRDefault="00EB375E" w:rsidP="007B2CA8">
      <w:pPr>
        <w:pStyle w:val="a3"/>
        <w:spacing w:line="360" w:lineRule="auto"/>
        <w:ind w:right="114" w:firstLine="595"/>
        <w:jc w:val="both"/>
      </w:pPr>
      <w:r>
        <w:t>Основными средствами акустической разведки являются направленные микрофоны, стетоскопы, лазерные акустические системы, акселерометры.</w:t>
      </w:r>
    </w:p>
    <w:p w14:paraId="33099673" w14:textId="4D9B5653" w:rsidR="00EB375E" w:rsidRPr="007B2CA8" w:rsidRDefault="00EB375E" w:rsidP="007B2CA8">
      <w:pPr>
        <w:pStyle w:val="a3"/>
        <w:spacing w:line="360" w:lineRule="auto"/>
        <w:ind w:right="114"/>
        <w:jc w:val="both"/>
        <w:rPr>
          <w:lang w:val="en-US"/>
        </w:rPr>
      </w:pPr>
      <w:r>
        <w:t>Ключевой характеристикой, позволяющей оценить возможность перехвата речи, является словесная разборчивость речи (W) — доля (%) правильно распознанных слов в перехваченном сигнале.</w:t>
      </w:r>
    </w:p>
    <w:p w14:paraId="3E76BE92" w14:textId="51A09C89" w:rsidR="005801D5" w:rsidRDefault="00EB375E" w:rsidP="007B2CA8">
      <w:pPr>
        <w:pStyle w:val="a3"/>
        <w:spacing w:line="360" w:lineRule="auto"/>
        <w:ind w:left="0" w:right="114" w:firstLine="708"/>
      </w:pPr>
      <w:r>
        <w:t>Эффективность защиты помещения оценивается по критерию:</w:t>
      </w:r>
    </w:p>
    <w:p w14:paraId="19A20D03" w14:textId="7946D90B" w:rsidR="00EB375E" w:rsidRPr="00EB375E" w:rsidRDefault="00EB375E" w:rsidP="00EB375E">
      <w:pPr>
        <w:pStyle w:val="a3"/>
        <w:spacing w:line="360" w:lineRule="auto"/>
        <w:ind w:left="0" w:right="114"/>
      </w:pPr>
      <m:oMathPara>
        <m:oMath>
          <m:r>
            <w:rPr>
              <w:rFonts w:ascii="Cambria Math" w:hAnsi="Cambria Math"/>
            </w:rPr>
            <m:t>W≤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предел</m:t>
              </m:r>
              <m:r>
                <w:rPr>
                  <w:rFonts w:ascii="Cambria Math" w:hAnsi="Cambria Math"/>
                  <w:lang w:val="en-US"/>
                </w:rPr>
                <m:t>;</m:t>
              </m:r>
            </m:sub>
          </m:sSub>
        </m:oMath>
      </m:oMathPara>
    </w:p>
    <w:p w14:paraId="522053B0" w14:textId="77777777" w:rsidR="00EB375E" w:rsidRDefault="00EB375E" w:rsidP="00EB375E">
      <w:pPr>
        <w:pStyle w:val="a3"/>
        <w:spacing w:line="360" w:lineRule="auto"/>
        <w:ind w:right="114"/>
      </w:pPr>
      <w:r>
        <w:tab/>
        <w:t>​</w:t>
      </w:r>
    </w:p>
    <w:p w14:paraId="528DE05A" w14:textId="5B4B9F4B" w:rsidR="00EB375E" w:rsidRDefault="00EB375E" w:rsidP="00EB375E">
      <w:pPr>
        <w:pStyle w:val="a3"/>
        <w:spacing w:line="360" w:lineRule="auto"/>
        <w:ind w:left="0" w:right="114"/>
      </w:pPr>
      <w:r>
        <w:lastRenderedPageBreak/>
        <w:t xml:space="preserve"> </w:t>
      </w:r>
      <w:r w:rsidR="007B2CA8">
        <w:rPr>
          <w:lang w:val="en-US"/>
        </w:rPr>
        <w:tab/>
      </w:r>
      <w:r>
        <w:t>Нормативное значение, зависящее от цели защиты:</w:t>
      </w:r>
    </w:p>
    <w:p w14:paraId="18A162E1" w14:textId="0A28CECF" w:rsidR="00EB375E" w:rsidRDefault="00EB375E" w:rsidP="007B2CA8">
      <w:pPr>
        <w:pStyle w:val="a3"/>
        <w:spacing w:line="360" w:lineRule="auto"/>
        <w:ind w:left="708" w:right="114"/>
      </w:pPr>
      <w:r>
        <w:t>скрытие содержания переговоров —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≤0,3</m:t>
        </m:r>
      </m:oMath>
    </w:p>
    <w:p w14:paraId="09124C3D" w14:textId="6052B0F9" w:rsidR="00EB375E" w:rsidRDefault="00EB375E" w:rsidP="007B2CA8">
      <w:pPr>
        <w:pStyle w:val="a3"/>
        <w:spacing w:line="360" w:lineRule="auto"/>
        <w:ind w:left="0" w:right="114" w:firstLine="708"/>
      </w:pPr>
      <w:r>
        <w:t xml:space="preserve">скрытие предмета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≤0,2</m:t>
        </m:r>
      </m:oMath>
    </w:p>
    <w:p w14:paraId="322A12A7" w14:textId="34DC6A93" w:rsidR="00EB375E" w:rsidRDefault="00EB375E" w:rsidP="007B2CA8">
      <w:pPr>
        <w:pStyle w:val="a3"/>
        <w:spacing w:line="360" w:lineRule="auto"/>
        <w:ind w:left="0" w:right="114" w:firstLine="708"/>
      </w:pPr>
      <w:r>
        <w:t xml:space="preserve">скрытие факта переговоров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≤0,1</m:t>
        </m:r>
      </m:oMath>
    </w:p>
    <w:p w14:paraId="5B4E193B" w14:textId="663DF120" w:rsidR="00EB375E" w:rsidRPr="007B2CA8" w:rsidRDefault="00EB375E" w:rsidP="007B2CA8">
      <w:pPr>
        <w:pStyle w:val="a3"/>
        <w:spacing w:line="360" w:lineRule="auto"/>
        <w:ind w:left="0" w:right="114" w:firstLine="708"/>
        <w:rPr>
          <w:lang w:val="en-US"/>
        </w:rPr>
      </w:pPr>
      <w:r>
        <w:t xml:space="preserve">для непреднамеренного прослушивания — </w:t>
      </w:r>
      <m:oMath>
        <m:r>
          <w:rPr>
            <w:rFonts w:ascii="Cambria Math" w:hAnsi="Cambria Math" w:cs="Cambria Math"/>
          </w:rPr>
          <m:t>W</m:t>
        </m:r>
        <m:r>
          <w:rPr>
            <w:rFonts w:ascii="Cambria Math" w:hAnsi="Cambria Math"/>
          </w:rPr>
          <m:t>≤0,5</m:t>
        </m:r>
      </m:oMath>
    </w:p>
    <w:p w14:paraId="06F55381" w14:textId="5C7CEAA5" w:rsidR="004474F1" w:rsidRPr="007B2CA8" w:rsidRDefault="004474F1" w:rsidP="007B2CA8">
      <w:pPr>
        <w:pStyle w:val="a3"/>
        <w:spacing w:line="360" w:lineRule="auto"/>
        <w:ind w:left="0" w:right="114"/>
        <w:jc w:val="center"/>
        <w:rPr>
          <w:b/>
          <w:bCs/>
          <w:sz w:val="32"/>
          <w:szCs w:val="32"/>
          <w:lang w:val="en-US"/>
        </w:rPr>
      </w:pPr>
      <w:r w:rsidRPr="007B2CA8">
        <w:rPr>
          <w:b/>
          <w:bCs/>
          <w:sz w:val="32"/>
          <w:szCs w:val="32"/>
        </w:rPr>
        <w:t>Контрольные вопросы</w:t>
      </w:r>
    </w:p>
    <w:p w14:paraId="1CB4179D" w14:textId="333F8103" w:rsidR="002F57EB" w:rsidRDefault="002F57EB" w:rsidP="008E49E2">
      <w:pPr>
        <w:pStyle w:val="a3"/>
        <w:spacing w:line="360" w:lineRule="auto"/>
        <w:ind w:left="119" w:right="114" w:firstLine="850"/>
      </w:pPr>
      <w:r>
        <w:t>1. Какие технические средства применяются по акустическому каналу утечки информации?</w:t>
      </w:r>
    </w:p>
    <w:p w14:paraId="012AEE79" w14:textId="1990A9FC" w:rsidR="002F57EB" w:rsidRDefault="002F57EB" w:rsidP="002F57EB">
      <w:pPr>
        <w:pStyle w:val="a3"/>
        <w:spacing w:line="360" w:lineRule="auto"/>
        <w:ind w:left="119" w:right="114" w:firstLine="850"/>
      </w:pPr>
      <w:r>
        <w:t>По акустическому каналу утечки речевая информация может передаваться через воздушную среду, щели в дверных и оконных проёмах, вентиляционные и технологические отверстия. Для её перехвата злоумышленники используют следующие технические средства:</w:t>
      </w:r>
    </w:p>
    <w:p w14:paraId="3995B943" w14:textId="5DD5F3A0" w:rsidR="002F57EB" w:rsidRDefault="002F57EB" w:rsidP="002F57EB">
      <w:pPr>
        <w:pStyle w:val="a3"/>
        <w:spacing w:line="360" w:lineRule="auto"/>
        <w:ind w:left="119" w:right="114" w:firstLine="850"/>
      </w:pPr>
      <w:r>
        <w:t>Направленные микрофоны и параболические антенны, позволяющие вести съём сигнала на расстоянии (в пределах нескольких десятков метров) через открытые окна, вентиляционные шахты или неплотности конструкций.</w:t>
      </w:r>
    </w:p>
    <w:p w14:paraId="1EDB9156" w14:textId="73F01B1C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малых размеров (микромикрофоны), встраиваемые в элементы интерьера, осветительные приборы, розетки, выключатели.</w:t>
      </w:r>
    </w:p>
    <w:p w14:paraId="42C2402C" w14:textId="5D4D0724" w:rsidR="002F57EB" w:rsidRDefault="002F57EB" w:rsidP="002F57EB">
      <w:pPr>
        <w:pStyle w:val="a3"/>
        <w:spacing w:line="360" w:lineRule="auto"/>
        <w:ind w:left="119" w:right="114" w:firstLine="850"/>
      </w:pPr>
      <w:r>
        <w:t>Миниатюрные радиозакладки (жучки), которые принимают акустические колебания и передают их по радиоканалу.</w:t>
      </w:r>
    </w:p>
    <w:p w14:paraId="66F206E4" w14:textId="6F17E796" w:rsidR="002F57EB" w:rsidRDefault="002F57EB" w:rsidP="002F57EB">
      <w:pPr>
        <w:pStyle w:val="a3"/>
        <w:spacing w:line="360" w:lineRule="auto"/>
        <w:ind w:left="119" w:right="114" w:firstLine="850"/>
      </w:pPr>
      <w:r>
        <w:t>Микрофоны с усилением низкочастотного диапазона, устанавливаемые в смежных помещениях, коридорах или за стенами.</w:t>
      </w:r>
    </w:p>
    <w:p w14:paraId="77AB5DB7" w14:textId="031C5AD5" w:rsidR="002F57EB" w:rsidRDefault="002F57EB" w:rsidP="002F57EB">
      <w:pPr>
        <w:pStyle w:val="a3"/>
        <w:spacing w:line="360" w:lineRule="auto"/>
        <w:ind w:left="119" w:right="114" w:firstLine="850"/>
      </w:pPr>
      <w:r>
        <w:t>Лазерные акустические системы, которые регистрируют микровибрации стеклопакетов или тонких стеновых панелей, преобразуя их обратно в речевой сигнал (оптико-акустический принцип).</w:t>
      </w:r>
    </w:p>
    <w:p w14:paraId="51CBF215" w14:textId="71D5623C" w:rsidR="002F57EB" w:rsidRDefault="002F57EB" w:rsidP="002F57EB">
      <w:pPr>
        <w:pStyle w:val="a3"/>
        <w:spacing w:line="360" w:lineRule="auto"/>
        <w:ind w:left="119" w:right="114" w:firstLine="850"/>
      </w:pPr>
      <w:r>
        <w:t>Проводные микрофоны в инженерных каналах, воздуховодах и коммуникациях.</w:t>
      </w:r>
    </w:p>
    <w:p w14:paraId="1812FE13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Все эти устройства относятся к средствам акустической разведки. В реальных условиях часто применяются комбинированные решения (например, микрофонный блок + радиопередатчик).</w:t>
      </w:r>
    </w:p>
    <w:p w14:paraId="2BA9EEB4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DD3B2B5" w14:textId="2226953B" w:rsidR="002F57EB" w:rsidRDefault="002F57EB" w:rsidP="002F57EB">
      <w:pPr>
        <w:pStyle w:val="a3"/>
        <w:spacing w:line="360" w:lineRule="auto"/>
        <w:ind w:left="119" w:right="114" w:firstLine="850"/>
      </w:pPr>
      <w:r>
        <w:t>2. Какие технические средства применяются по вибрационному (виброакустическому) каналу утечки информации?</w:t>
      </w:r>
    </w:p>
    <w:p w14:paraId="2D7B8C24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lastRenderedPageBreak/>
        <w:t>Виброакустический канал утечки основан на передаче звуковых колебаний по твёрдым конструкциям здания — стенам, потолкам, полу, инженерным коммуникациям (трубы отопления, водоснабжения, вентиляция, кабельные короба).</w:t>
      </w:r>
    </w:p>
    <w:p w14:paraId="05FFBF72" w14:textId="3D37C589" w:rsidR="002F57EB" w:rsidRDefault="002F57EB" w:rsidP="002F57EB">
      <w:pPr>
        <w:pStyle w:val="a3"/>
        <w:spacing w:line="360" w:lineRule="auto"/>
        <w:ind w:left="119" w:right="114" w:firstLine="850"/>
      </w:pPr>
      <w:r>
        <w:t>Для регистрации таких колебаний используются специализированные контактные датчики вибрации:</w:t>
      </w:r>
    </w:p>
    <w:p w14:paraId="656FB34B" w14:textId="1FA1EF17" w:rsidR="002F57EB" w:rsidRDefault="002F57EB" w:rsidP="002F57EB">
      <w:pPr>
        <w:pStyle w:val="a3"/>
        <w:spacing w:line="360" w:lineRule="auto"/>
        <w:ind w:left="119" w:right="114" w:firstLine="850"/>
      </w:pPr>
      <w:r>
        <w:t>Электронные стетоскопы — преобразуют микровибрации стен в слышимый звуковой сигнал; применяются для «прослушки» через преграды.</w:t>
      </w:r>
    </w:p>
    <w:p w14:paraId="336A91BF" w14:textId="225E026D" w:rsidR="002F57EB" w:rsidRDefault="002F57EB" w:rsidP="002F57EB">
      <w:pPr>
        <w:pStyle w:val="a3"/>
        <w:spacing w:line="360" w:lineRule="auto"/>
        <w:ind w:left="119" w:right="114" w:firstLine="850"/>
      </w:pPr>
      <w:r>
        <w:t>Пьезоэлектрические акселерометры — измеряют ускорения колебаний, часто используются в профессиональных системах акустического контроля.</w:t>
      </w:r>
    </w:p>
    <w:p w14:paraId="5917F04C" w14:textId="0B8FC480" w:rsidR="002F57EB" w:rsidRDefault="002F57EB" w:rsidP="002F57EB">
      <w:pPr>
        <w:pStyle w:val="a3"/>
        <w:spacing w:line="360" w:lineRule="auto"/>
        <w:ind w:left="119" w:right="114" w:firstLine="850"/>
      </w:pPr>
      <w:r>
        <w:t>Магнитострикционные датчики — преобразуют механические колебания металлических элементов (например, труб) в электрический сигнал.</w:t>
      </w:r>
    </w:p>
    <w:p w14:paraId="3D1AD942" w14:textId="25721F1E" w:rsidR="002F57EB" w:rsidRDefault="002F57EB" w:rsidP="002F57EB">
      <w:pPr>
        <w:pStyle w:val="a3"/>
        <w:spacing w:line="360" w:lineRule="auto"/>
        <w:ind w:left="119" w:right="114" w:firstLine="850"/>
      </w:pPr>
      <w:r>
        <w:t>Оптоволоконные датчики вибрации — используются в современных системах охраны периметров и могут применяться для перехвата вибраций стен или оконных рам.</w:t>
      </w:r>
    </w:p>
    <w:p w14:paraId="05F42B88" w14:textId="71584425" w:rsidR="002F57EB" w:rsidRPr="007B2CA8" w:rsidRDefault="002F57EB" w:rsidP="007B2CA8">
      <w:pPr>
        <w:pStyle w:val="a3"/>
        <w:spacing w:line="360" w:lineRule="auto"/>
        <w:ind w:left="119" w:right="114" w:firstLine="850"/>
        <w:rPr>
          <w:lang w:val="en-US"/>
        </w:rPr>
      </w:pPr>
      <w:r>
        <w:t>Вибрационный канал является особенно опасным, так как вибрации речевого диапазона (100–4000 Гц) способны распространяться на значительные расстояния по конструкциям и быть восстановлены в исходную речевую форму с помощью фильтрации и усиления.</w:t>
      </w:r>
    </w:p>
    <w:p w14:paraId="662C64ED" w14:textId="623B3261" w:rsidR="002F57EB" w:rsidRPr="007B2CA8" w:rsidRDefault="002F57EB" w:rsidP="007B2CA8">
      <w:pPr>
        <w:pStyle w:val="a3"/>
        <w:spacing w:line="360" w:lineRule="auto"/>
        <w:ind w:left="119" w:right="114" w:firstLine="850"/>
        <w:rPr>
          <w:lang w:val="en-US"/>
        </w:rPr>
      </w:pPr>
      <w:r>
        <w:t>3. Что такое звуковое давление и как оно измеряется?</w:t>
      </w:r>
    </w:p>
    <w:p w14:paraId="5028B83B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Звуковое давление — это переменная составляющая общего давления воздуха (или другой упругой среды), возникающая при распространении звуковых волн.</w:t>
      </w:r>
    </w:p>
    <w:p w14:paraId="641BB919" w14:textId="262099B7" w:rsidR="002F57EB" w:rsidRDefault="002F57EB" w:rsidP="002F57EB">
      <w:pPr>
        <w:pStyle w:val="a3"/>
        <w:spacing w:line="360" w:lineRule="auto"/>
        <w:ind w:left="119" w:right="114" w:firstLine="850"/>
      </w:pPr>
      <w:r>
        <w:t>Оно выражается как среднеквадратическое значение отклонения мгновенного давления от атмосферного и измеряется в паскалях (Па) или в логарифмических единицах — децибелах (дБ) относительно порога слышимости:</w:t>
      </w:r>
    </w:p>
    <w:p w14:paraId="1698DEEF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Для оценки утечки информации измеряют уровни звукового давления в октавных полосах частот (250–4000 Гц), что соответствует диапазону речи.</w:t>
      </w:r>
    </w:p>
    <w:p w14:paraId="2AAF6224" w14:textId="1408A582" w:rsidR="002F57EB" w:rsidRPr="007B2CA8" w:rsidRDefault="002F57EB" w:rsidP="007B2CA8">
      <w:pPr>
        <w:pStyle w:val="a3"/>
        <w:spacing w:line="360" w:lineRule="auto"/>
        <w:ind w:left="119" w:right="114" w:firstLine="850"/>
        <w:rPr>
          <w:lang w:val="en-US"/>
        </w:rPr>
      </w:pPr>
      <w:r>
        <w:t>Измерения выполняются шумомером или анализатором спектра, входящим в состав системы «Шепот». В каждой полосе фиксируются.</w:t>
      </w:r>
    </w:p>
    <w:p w14:paraId="429126DD" w14:textId="2AC21FC7" w:rsidR="002F57EB" w:rsidRPr="007B2CA8" w:rsidRDefault="002F57EB" w:rsidP="007B2CA8">
      <w:pPr>
        <w:pStyle w:val="a3"/>
        <w:spacing w:line="360" w:lineRule="auto"/>
        <w:ind w:left="119" w:right="114" w:firstLine="850"/>
        <w:rPr>
          <w:lang w:val="en-US"/>
        </w:rPr>
      </w:pPr>
      <w:r>
        <w:t>4. Что понимается под защищаемой информацией?</w:t>
      </w:r>
    </w:p>
    <w:p w14:paraId="558CBF4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Защищаемая информация — это сведения, доступ к которым ограничен в соответствии с законодательством Российской Федерации или внутренними нормативными документами организации.</w:t>
      </w:r>
    </w:p>
    <w:p w14:paraId="2E7A17F3" w14:textId="19FF3239" w:rsidR="002F57EB" w:rsidRDefault="002F57EB" w:rsidP="002F57EB">
      <w:pPr>
        <w:pStyle w:val="a3"/>
        <w:spacing w:line="360" w:lineRule="auto"/>
        <w:ind w:left="119" w:right="114" w:firstLine="850"/>
      </w:pPr>
      <w:r>
        <w:t>К таким сведениям относятся:</w:t>
      </w:r>
    </w:p>
    <w:p w14:paraId="14CC603F" w14:textId="6E3678D0" w:rsidR="002F57EB" w:rsidRDefault="002F57EB" w:rsidP="002F57EB">
      <w:pPr>
        <w:pStyle w:val="a3"/>
        <w:spacing w:line="360" w:lineRule="auto"/>
        <w:ind w:left="119" w:right="114" w:firstLine="850"/>
      </w:pPr>
      <w:r>
        <w:lastRenderedPageBreak/>
        <w:t>государственная тайна (по закону № 5485-1 «О государственной тайне»);</w:t>
      </w:r>
    </w:p>
    <w:p w14:paraId="15CC1351" w14:textId="3AC5C809" w:rsidR="002F57EB" w:rsidRDefault="002F57EB" w:rsidP="002F57EB">
      <w:pPr>
        <w:pStyle w:val="a3"/>
        <w:spacing w:line="360" w:lineRule="auto"/>
        <w:ind w:left="119" w:right="114" w:firstLine="850"/>
      </w:pPr>
      <w:r>
        <w:t>коммерческая тайна (ФЗ № 98-ФЗ);</w:t>
      </w:r>
    </w:p>
    <w:p w14:paraId="1ADE6EB1" w14:textId="5097E081" w:rsidR="002F57EB" w:rsidRDefault="002F57EB" w:rsidP="002F57EB">
      <w:pPr>
        <w:pStyle w:val="a3"/>
        <w:spacing w:line="360" w:lineRule="auto"/>
        <w:ind w:left="119" w:right="114" w:firstLine="850"/>
      </w:pPr>
      <w:r>
        <w:t>служебная и конфиденциальная информация;</w:t>
      </w:r>
    </w:p>
    <w:p w14:paraId="2DC8EACF" w14:textId="6D8C8988" w:rsidR="002F57EB" w:rsidRDefault="002F57EB" w:rsidP="002F57EB">
      <w:pPr>
        <w:pStyle w:val="a3"/>
        <w:spacing w:line="360" w:lineRule="auto"/>
        <w:ind w:left="119" w:right="114" w:firstLine="850"/>
      </w:pPr>
      <w:r>
        <w:t>персональные данные (ФЗ № 152-ФЗ);</w:t>
      </w:r>
    </w:p>
    <w:p w14:paraId="59F9158C" w14:textId="438509FC" w:rsidR="002F57EB" w:rsidRDefault="002F57EB" w:rsidP="002F57EB">
      <w:pPr>
        <w:pStyle w:val="a3"/>
        <w:spacing w:line="360" w:lineRule="auto"/>
        <w:ind w:left="119" w:right="114" w:firstLine="850"/>
      </w:pPr>
      <w:r>
        <w:t>иные сведения, не предназначенные для публичного распространения.</w:t>
      </w:r>
    </w:p>
    <w:p w14:paraId="3001E571" w14:textId="7449EDEE" w:rsidR="002F57EB" w:rsidRPr="007B2CA8" w:rsidRDefault="002F57EB" w:rsidP="007B2CA8">
      <w:pPr>
        <w:pStyle w:val="a3"/>
        <w:spacing w:line="360" w:lineRule="auto"/>
        <w:ind w:left="119" w:right="114" w:firstLine="850"/>
        <w:rPr>
          <w:lang w:val="en-US"/>
        </w:rPr>
      </w:pPr>
      <w:r>
        <w:t>Для этих данных требуется создание комплекса мер защиты, включая предотвращение утечки по техническим каналам — в частности, по акустическому и виброакустическому.</w:t>
      </w:r>
    </w:p>
    <w:p w14:paraId="51F10080" w14:textId="5CA08BD8" w:rsidR="002F57EB" w:rsidRDefault="002F57EB" w:rsidP="00BB295C">
      <w:pPr>
        <w:pStyle w:val="a3"/>
        <w:spacing w:line="360" w:lineRule="auto"/>
        <w:ind w:left="119" w:right="114" w:firstLine="850"/>
      </w:pPr>
      <w:r>
        <w:t>5. Какова методика проведения измерений?</w:t>
      </w:r>
    </w:p>
    <w:p w14:paraId="7CBAE587" w14:textId="61DCF1D2" w:rsidR="002F57EB" w:rsidRDefault="002F57EB" w:rsidP="002F57EB">
      <w:pPr>
        <w:pStyle w:val="a3"/>
        <w:spacing w:line="360" w:lineRule="auto"/>
        <w:ind w:left="119" w:right="114" w:firstLine="850"/>
      </w:pPr>
      <w:r>
        <w:t>Методика проведения измерений при оценке защищённости помещения от утечки речевой информации включает несколько последовательных этапов:</w:t>
      </w:r>
    </w:p>
    <w:p w14:paraId="2B576C03" w14:textId="7435E6FE" w:rsidR="002F57EB" w:rsidRDefault="002F57EB" w:rsidP="002F57EB">
      <w:pPr>
        <w:pStyle w:val="a3"/>
        <w:spacing w:line="360" w:lineRule="auto"/>
        <w:ind w:left="119" w:right="114" w:firstLine="850"/>
      </w:pPr>
      <w:r>
        <w:t>Подготовительный этап:</w:t>
      </w:r>
    </w:p>
    <w:p w14:paraId="0CF517EC" w14:textId="52EB9915" w:rsidR="002F57EB" w:rsidRDefault="002F57EB" w:rsidP="002F57EB">
      <w:pPr>
        <w:pStyle w:val="a3"/>
        <w:spacing w:line="360" w:lineRule="auto"/>
        <w:ind w:left="119" w:right="114" w:firstLine="850"/>
      </w:pPr>
      <w:r>
        <w:t>определение границ защищаемого помещения (ЗП);</w:t>
      </w:r>
    </w:p>
    <w:p w14:paraId="67EAE939" w14:textId="335C8961" w:rsidR="002F57EB" w:rsidRDefault="002F57EB" w:rsidP="002F57EB">
      <w:pPr>
        <w:pStyle w:val="a3"/>
        <w:spacing w:line="360" w:lineRule="auto"/>
        <w:ind w:left="119" w:right="114" w:firstLine="850"/>
      </w:pPr>
      <w:r>
        <w:t>выбор мест размещения контрольных точек (КТ) — потенциальных участков утечки (стены, окна, двери, воздуховоды, смежные помещения);</w:t>
      </w:r>
    </w:p>
    <w:p w14:paraId="7F1A84A7" w14:textId="264523C9" w:rsidR="002F57EB" w:rsidRDefault="002F57EB" w:rsidP="008E49E2">
      <w:pPr>
        <w:pStyle w:val="a3"/>
        <w:spacing w:line="360" w:lineRule="auto"/>
        <w:ind w:left="119" w:right="114" w:firstLine="850"/>
      </w:pPr>
      <w:r>
        <w:t>проверка исправности и калибровка аппаратуры («Шепот»).</w:t>
      </w:r>
    </w:p>
    <w:p w14:paraId="768181B1" w14:textId="000F2469" w:rsidR="002F57EB" w:rsidRDefault="002F57EB" w:rsidP="002F57EB">
      <w:pPr>
        <w:pStyle w:val="a3"/>
        <w:spacing w:line="360" w:lineRule="auto"/>
        <w:ind w:left="119" w:right="114" w:firstLine="850"/>
      </w:pPr>
      <w:r>
        <w:t>Проведение измерений:</w:t>
      </w:r>
    </w:p>
    <w:p w14:paraId="3C064C4D" w14:textId="5FF47F4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установка источника тестового сигнала (акустической колонки) внутри ЗП на высоте 1,5 м;</w:t>
      </w:r>
    </w:p>
    <w:p w14:paraId="2F6AA8DA" w14:textId="0E1B43B6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звукового давления в каждой октаве;</w:t>
      </w:r>
    </w:p>
    <w:p w14:paraId="45274F79" w14:textId="17E54FBF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измерение уровней в каждой КТ (за преградой или в соседнем помещении);</w:t>
      </w:r>
    </w:p>
    <w:p w14:paraId="1020B146" w14:textId="77777777" w:rsidR="002F57EB" w:rsidRDefault="002F57EB" w:rsidP="008E49E2">
      <w:pPr>
        <w:pStyle w:val="a3"/>
        <w:numPr>
          <w:ilvl w:val="0"/>
          <w:numId w:val="16"/>
        </w:numPr>
        <w:spacing w:line="360" w:lineRule="auto"/>
        <w:ind w:right="114"/>
      </w:pPr>
      <w:r>
        <w:t>фиксация результатов в протоколах.</w:t>
      </w:r>
    </w:p>
    <w:p w14:paraId="513D758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E5A5C47" w14:textId="27425CD6" w:rsidR="002F57EB" w:rsidRDefault="002F57EB" w:rsidP="002F57EB">
      <w:pPr>
        <w:pStyle w:val="a3"/>
        <w:spacing w:line="360" w:lineRule="auto"/>
        <w:ind w:left="119" w:right="114" w:firstLine="850"/>
      </w:pPr>
      <w:r>
        <w:t>Обработка данных:</w:t>
      </w:r>
    </w:p>
    <w:p w14:paraId="0E59634C" w14:textId="266E2B82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чистого сигнала по формуле</w:t>
      </w:r>
    </w:p>
    <w:p w14:paraId="62232F36" w14:textId="1A358A95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приведение сигнала к нормированному уровню речи (по модели русской речи);</w:t>
      </w:r>
    </w:p>
    <w:p w14:paraId="27C8DB2D" w14:textId="1D8BE0A3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вычисление отношения сигнал/шум Ei;</w:t>
      </w:r>
    </w:p>
    <w:p w14:paraId="3F2DD2FC" w14:textId="576DF07B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расчёт словесной разборчивости речи W по приложению 3.3;</w:t>
      </w:r>
    </w:p>
    <w:p w14:paraId="5C03EA28" w14:textId="77777777" w:rsidR="002F57EB" w:rsidRDefault="002F57EB" w:rsidP="008E49E2">
      <w:pPr>
        <w:pStyle w:val="a3"/>
        <w:numPr>
          <w:ilvl w:val="0"/>
          <w:numId w:val="17"/>
        </w:numPr>
        <w:spacing w:line="360" w:lineRule="auto"/>
        <w:ind w:right="114"/>
      </w:pPr>
      <w:r>
        <w:t>сравнение полученных значений с нормативами.</w:t>
      </w:r>
    </w:p>
    <w:p w14:paraId="1D3AEDDB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03A6B00A" w14:textId="049DD7F3" w:rsidR="002F57EB" w:rsidRDefault="002F57EB" w:rsidP="002F57EB">
      <w:pPr>
        <w:pStyle w:val="a3"/>
        <w:spacing w:line="360" w:lineRule="auto"/>
        <w:ind w:left="119" w:right="114" w:firstLine="850"/>
      </w:pPr>
      <w:r>
        <w:t>6. Для чего предназначена система «Шепот»?</w:t>
      </w:r>
    </w:p>
    <w:p w14:paraId="2CBC2C40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 xml:space="preserve">Система «Шепот» предназначена для инструментальной оценки </w:t>
      </w:r>
      <w:r>
        <w:lastRenderedPageBreak/>
        <w:t>защищённости помещений от утечки речевой информации по акустическим и виброакустическим каналам.</w:t>
      </w:r>
    </w:p>
    <w:p w14:paraId="26EA4085" w14:textId="52D9B266" w:rsidR="002F57EB" w:rsidRDefault="002F57EB" w:rsidP="002F57EB">
      <w:pPr>
        <w:pStyle w:val="a3"/>
        <w:spacing w:line="360" w:lineRule="auto"/>
        <w:ind w:left="119" w:right="114" w:firstLine="850"/>
      </w:pPr>
      <w:r>
        <w:t>Она представляет собой комплект аппаратно-программных средств, включающий:</w:t>
      </w:r>
    </w:p>
    <w:p w14:paraId="1233DF94" w14:textId="168DA403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акустический излучатель (генератор тестового сигнала);</w:t>
      </w:r>
    </w:p>
    <w:p w14:paraId="1C28C8D4" w14:textId="01939A28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измерительный модуль с микрофоном и акселерометром;</w:t>
      </w:r>
    </w:p>
    <w:p w14:paraId="0300DC3E" w14:textId="6226B250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блок предварительного усиления и аналого-цифрового преобразования;</w:t>
      </w:r>
    </w:p>
    <w:p w14:paraId="530DF53D" w14:textId="77777777" w:rsidR="002F57EB" w:rsidRDefault="002F57EB" w:rsidP="008E49E2">
      <w:pPr>
        <w:pStyle w:val="a3"/>
        <w:numPr>
          <w:ilvl w:val="0"/>
          <w:numId w:val="18"/>
        </w:numPr>
        <w:spacing w:line="360" w:lineRule="auto"/>
        <w:ind w:right="114"/>
      </w:pPr>
      <w:r>
        <w:t>программное обеспечение для анализа и расчёта.</w:t>
      </w:r>
    </w:p>
    <w:p w14:paraId="59860046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246C4450" w14:textId="1C076126" w:rsidR="002F57EB" w:rsidRDefault="002F57EB" w:rsidP="002F57EB">
      <w:pPr>
        <w:pStyle w:val="a3"/>
        <w:spacing w:line="360" w:lineRule="auto"/>
        <w:ind w:left="119" w:right="114" w:firstLine="850"/>
      </w:pPr>
      <w:r>
        <w:t>Функции системы:</w:t>
      </w:r>
    </w:p>
    <w:p w14:paraId="6584F938" w14:textId="4A0AD12C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измерение уровней звукового давления и виброускорений в октавных и третьоктавных полосах частот;</w:t>
      </w:r>
    </w:p>
    <w:p w14:paraId="431BEE26" w14:textId="30A91FD4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автоматическое определение отношения сигнал/шум;</w:t>
      </w:r>
    </w:p>
    <w:p w14:paraId="48A500E4" w14:textId="6336D80A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расчёт словесной разборчивости речи W и формирование отчётов;</w:t>
      </w:r>
    </w:p>
    <w:p w14:paraId="52512F6B" w14:textId="480FA869" w:rsidR="002F57EB" w:rsidRDefault="002F57EB" w:rsidP="008E49E2">
      <w:pPr>
        <w:pStyle w:val="a3"/>
        <w:numPr>
          <w:ilvl w:val="0"/>
          <w:numId w:val="19"/>
        </w:numPr>
        <w:spacing w:line="360" w:lineRule="auto"/>
        <w:ind w:right="114"/>
      </w:pPr>
      <w:r>
        <w:t>ведение базы данных измерений, протоколов и результатов проверок.</w:t>
      </w:r>
    </w:p>
    <w:p w14:paraId="0F95054C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Система сертифицирована ФСТЭК и используется при аттестации помещений по требованиям защиты информации.</w:t>
      </w:r>
    </w:p>
    <w:p w14:paraId="62F8FDE3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3F0F6255" w14:textId="5FDBA9D7" w:rsidR="002F57EB" w:rsidRDefault="002F57EB" w:rsidP="008E49E2">
      <w:pPr>
        <w:pStyle w:val="a3"/>
        <w:spacing w:line="360" w:lineRule="auto"/>
        <w:ind w:left="119" w:right="114" w:firstLine="850"/>
      </w:pPr>
      <w:r>
        <w:t>7. Как выбираются контрольные точки (КТ) при проведении измерений?</w:t>
      </w:r>
    </w:p>
    <w:p w14:paraId="397F730A" w14:textId="24B17CDB" w:rsidR="002F57EB" w:rsidRDefault="002F57EB" w:rsidP="002F57EB">
      <w:pPr>
        <w:pStyle w:val="a3"/>
        <w:spacing w:line="360" w:lineRule="auto"/>
        <w:ind w:left="119" w:right="114" w:firstLine="850"/>
      </w:pPr>
      <w:r>
        <w:t>Контрольные точки выбираются исходя из физического состояния и конструкции ограждающих элементов помещения:</w:t>
      </w:r>
    </w:p>
    <w:p w14:paraId="696D072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однородных поверхностях (бетонная, кирпичная, гипсокартонная стена, пол, потолок)</w:t>
      </w:r>
    </w:p>
    <w:p w14:paraId="2BCB91D6" w14:textId="6DE5D1E0" w:rsidR="002F57EB" w:rsidRDefault="002F57EB" w:rsidP="002F57EB">
      <w:pPr>
        <w:pStyle w:val="a3"/>
        <w:spacing w:line="360" w:lineRule="auto"/>
        <w:ind w:left="119" w:right="114" w:firstLine="850"/>
      </w:pPr>
      <w:r>
        <w:t>— не менее одной КТ на каждый участок площадью 2×2 м.</w:t>
      </w:r>
    </w:p>
    <w:p w14:paraId="3BA6816E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На неоднородных поверхностях (например, стена с дверью или окнами)</w:t>
      </w:r>
    </w:p>
    <w:p w14:paraId="4F758AA6" w14:textId="26A6F3DB" w:rsidR="002F57EB" w:rsidRDefault="002F57EB" w:rsidP="002F57EB">
      <w:pPr>
        <w:pStyle w:val="a3"/>
        <w:spacing w:line="360" w:lineRule="auto"/>
        <w:ind w:left="119" w:right="114" w:firstLine="850"/>
      </w:pPr>
      <w:r>
        <w:t>— по одной КТ на каждый конструктивно различный элемент.</w:t>
      </w:r>
    </w:p>
    <w:p w14:paraId="2FB6DE53" w14:textId="28357A70" w:rsidR="002F57EB" w:rsidRDefault="002F57EB" w:rsidP="002F57EB">
      <w:pPr>
        <w:pStyle w:val="a3"/>
        <w:spacing w:line="360" w:lineRule="auto"/>
        <w:ind w:left="119" w:right="114" w:firstLine="850"/>
      </w:pPr>
      <w:r>
        <w:t>На оконных блоках — в центре каждого стеклопакета.</w:t>
      </w:r>
    </w:p>
    <w:p w14:paraId="4C73CECF" w14:textId="2860E4C7" w:rsidR="002F57EB" w:rsidRDefault="002F57EB" w:rsidP="002F57EB">
      <w:pPr>
        <w:pStyle w:val="a3"/>
        <w:spacing w:line="360" w:lineRule="auto"/>
        <w:ind w:left="119" w:right="114" w:firstLine="850"/>
      </w:pPr>
      <w:r>
        <w:t>На дверных полотнах — в центре и вблизи замков/петель.</w:t>
      </w:r>
    </w:p>
    <w:p w14:paraId="37D2B302" w14:textId="7DE3D49F" w:rsidR="002F57EB" w:rsidRDefault="002F57EB" w:rsidP="002F57EB">
      <w:pPr>
        <w:pStyle w:val="a3"/>
        <w:spacing w:line="360" w:lineRule="auto"/>
        <w:ind w:left="119" w:right="114" w:firstLine="850"/>
      </w:pPr>
      <w:r>
        <w:t>На воздуховодах — в средней части трубы, на изгибах и в местах стыков.</w:t>
      </w:r>
    </w:p>
    <w:p w14:paraId="292A2D45" w14:textId="77777777" w:rsidR="002F57EB" w:rsidRDefault="002F57EB" w:rsidP="002F57EB">
      <w:pPr>
        <w:pStyle w:val="a3"/>
        <w:spacing w:line="360" w:lineRule="auto"/>
        <w:ind w:left="119" w:right="114" w:firstLine="850"/>
      </w:pPr>
      <w:r>
        <w:t>При наличии средств активной защиты (САЗ) контрольные точки выбираются в местах, наиболее удалённых от генераторов помех, чтобы не искажать результаты измерений.</w:t>
      </w:r>
    </w:p>
    <w:p w14:paraId="521765DD" w14:textId="77777777" w:rsidR="002F57EB" w:rsidRDefault="002F57EB" w:rsidP="002F57EB">
      <w:pPr>
        <w:pStyle w:val="a3"/>
        <w:spacing w:line="360" w:lineRule="auto"/>
        <w:ind w:left="119" w:right="114" w:firstLine="850"/>
      </w:pPr>
    </w:p>
    <w:p w14:paraId="64EB269F" w14:textId="39C60CBF" w:rsidR="002F57EB" w:rsidRDefault="002F57EB" w:rsidP="002F57EB">
      <w:pPr>
        <w:pStyle w:val="a3"/>
        <w:spacing w:line="360" w:lineRule="auto"/>
        <w:ind w:left="119" w:right="114" w:firstLine="850"/>
      </w:pPr>
      <w:r>
        <w:lastRenderedPageBreak/>
        <w:t>8. Как выбираются контрольные точки для измерения на оконных блоках (виброакустический канал)?</w:t>
      </w:r>
    </w:p>
    <w:p w14:paraId="1AD3949F" w14:textId="35D73F4C" w:rsidR="002F57EB" w:rsidRDefault="002F57EB" w:rsidP="002F57EB">
      <w:pPr>
        <w:pStyle w:val="a3"/>
        <w:spacing w:line="360" w:lineRule="auto"/>
        <w:ind w:left="119" w:right="114" w:firstLine="850"/>
      </w:pPr>
      <w:r>
        <w:t>При оценке виброакустического канала утечки через оконные блоки контрольные точки располагают:</w:t>
      </w:r>
    </w:p>
    <w:p w14:paraId="13B6F59C" w14:textId="1DA40E51" w:rsidR="002F57EB" w:rsidRDefault="002F57EB" w:rsidP="002F57EB">
      <w:pPr>
        <w:pStyle w:val="a3"/>
        <w:spacing w:line="360" w:lineRule="auto"/>
        <w:ind w:left="119" w:right="114" w:firstLine="850"/>
      </w:pPr>
      <w:r>
        <w:t>на стекле — в центре каждой фрамуги (если окно разделено рамами);</w:t>
      </w:r>
    </w:p>
    <w:p w14:paraId="2E507A94" w14:textId="26E4D1DE" w:rsidR="002F57EB" w:rsidRDefault="002F57EB" w:rsidP="002F57EB">
      <w:pPr>
        <w:pStyle w:val="a3"/>
        <w:spacing w:line="360" w:lineRule="auto"/>
        <w:ind w:left="119" w:right="114" w:firstLine="850"/>
      </w:pPr>
      <w:r>
        <w:t>на раме — вблизи узлов крепления (вверху, внизу, сбоку), где возможна передача вибраций;</w:t>
      </w:r>
    </w:p>
    <w:p w14:paraId="727D96C7" w14:textId="3353EDD1" w:rsidR="002F57EB" w:rsidRDefault="002F57EB" w:rsidP="002F57EB">
      <w:pPr>
        <w:pStyle w:val="a3"/>
        <w:spacing w:line="360" w:lineRule="auto"/>
        <w:ind w:left="119" w:right="114" w:firstLine="850"/>
      </w:pPr>
      <w:r>
        <w:t>при двойном остеклении измерения выполняются как на внутреннем, так и на внешнем стекле, чтобы оценить затухание вибраций;</w:t>
      </w:r>
    </w:p>
    <w:p w14:paraId="04D1460A" w14:textId="3DA41296" w:rsidR="00BB2CF1" w:rsidRDefault="002F57EB" w:rsidP="002F57EB">
      <w:pPr>
        <w:pStyle w:val="a3"/>
        <w:spacing w:line="360" w:lineRule="auto"/>
        <w:ind w:left="119" w:right="114" w:firstLine="850"/>
      </w:pPr>
      <w:r>
        <w:t>при наличии жалюзи, решёток, кондиционеров — КТ размещаются также на этих элементах, так как они могут служить проводниками вибраций.</w:t>
      </w:r>
    </w:p>
    <w:p w14:paraId="770C4F19" w14:textId="77777777" w:rsidR="0021220D" w:rsidRDefault="00BB2CF1" w:rsidP="0021220D">
      <w:pPr>
        <w:spacing w:before="88" w:line="322" w:lineRule="exact"/>
        <w:ind w:left="327" w:right="403"/>
        <w:jc w:val="center"/>
        <w:rPr>
          <w:b/>
        </w:rPr>
      </w:pPr>
      <w:r>
        <w:br w:type="page"/>
      </w:r>
      <w:r w:rsidR="0021220D">
        <w:rPr>
          <w:b/>
        </w:rPr>
        <w:lastRenderedPageBreak/>
        <w:t>ПРОТОКОЛ</w:t>
      </w:r>
      <w:r w:rsidR="0021220D">
        <w:rPr>
          <w:b/>
          <w:spacing w:val="-2"/>
        </w:rPr>
        <w:t xml:space="preserve"> </w:t>
      </w:r>
      <w:r w:rsidR="0021220D">
        <w:rPr>
          <w:b/>
        </w:rPr>
        <w:t>ИЗМЕРЕНИЙ</w:t>
      </w:r>
    </w:p>
    <w:p w14:paraId="2E436493" w14:textId="7C932F70" w:rsidR="0021220D" w:rsidRDefault="0021220D" w:rsidP="0021220D">
      <w:pPr>
        <w:jc w:val="center"/>
      </w:pPr>
      <w:r>
        <w:t>(Вариант</w:t>
      </w:r>
      <w:r>
        <w:rPr>
          <w:spacing w:val="-2"/>
        </w:rPr>
        <w:t xml:space="preserve"> </w:t>
      </w:r>
      <w:r>
        <w:t>№</w:t>
      </w:r>
      <w:r>
        <w:rPr>
          <w:u w:val="single"/>
        </w:rPr>
        <w:t xml:space="preserve"> 3</w:t>
      </w:r>
      <w:r>
        <w:t>)</w:t>
      </w:r>
    </w:p>
    <w:p w14:paraId="6A7623DB" w14:textId="77777777" w:rsidR="0021220D" w:rsidRDefault="0021220D" w:rsidP="0021220D">
      <w:pPr>
        <w:pStyle w:val="a3"/>
        <w:spacing w:before="268"/>
        <w:ind w:right="626"/>
        <w:jc w:val="right"/>
      </w:pPr>
      <w:r>
        <w:t>Экз.</w:t>
      </w:r>
      <w:r>
        <w:rPr>
          <w:spacing w:val="-3"/>
        </w:rPr>
        <w:t xml:space="preserve"> </w:t>
      </w:r>
      <w:r>
        <w:t>№ 1</w:t>
      </w:r>
    </w:p>
    <w:p w14:paraId="514A7B33" w14:textId="77777777" w:rsidR="0021220D" w:rsidRDefault="0021220D" w:rsidP="0021220D">
      <w:pPr>
        <w:pStyle w:val="a3"/>
        <w:spacing w:before="8"/>
        <w:rPr>
          <w:sz w:val="20"/>
        </w:rPr>
      </w:pPr>
    </w:p>
    <w:p w14:paraId="316529EC" w14:textId="77777777" w:rsidR="0021220D" w:rsidRDefault="0021220D" w:rsidP="0021220D">
      <w:pPr>
        <w:ind w:left="4771" w:firstLine="93"/>
        <w:jc w:val="center"/>
      </w:pPr>
      <w:r>
        <w:t>УТВЕРЖДАЮ</w:t>
      </w:r>
    </w:p>
    <w:p w14:paraId="03565F65" w14:textId="77777777" w:rsidR="007F42D3" w:rsidRDefault="0021220D" w:rsidP="0021220D">
      <w:pPr>
        <w:pStyle w:val="a3"/>
        <w:ind w:left="4864" w:right="403"/>
        <w:jc w:val="center"/>
        <w:rPr>
          <w:spacing w:val="-67"/>
        </w:rPr>
      </w:pPr>
      <w:r>
        <w:t>Генеральный директор ООО "</w:t>
      </w:r>
      <w:r w:rsidR="007F42D3">
        <w:t>Безопасность - СИЛА</w:t>
      </w:r>
      <w:r>
        <w:t>"</w:t>
      </w:r>
      <w:r>
        <w:rPr>
          <w:spacing w:val="-67"/>
        </w:rPr>
        <w:t xml:space="preserve"> </w:t>
      </w:r>
      <w:r w:rsidR="007F42D3">
        <w:rPr>
          <w:spacing w:val="-67"/>
        </w:rPr>
        <w:t xml:space="preserve"> </w:t>
      </w:r>
    </w:p>
    <w:p w14:paraId="110606C6" w14:textId="6626104E" w:rsidR="0021220D" w:rsidRDefault="003F4C4C" w:rsidP="0021220D">
      <w:pPr>
        <w:pStyle w:val="a3"/>
        <w:ind w:left="4864" w:right="403"/>
        <w:jc w:val="center"/>
      </w:pPr>
      <w:r>
        <w:t>Ковалев</w:t>
      </w:r>
      <w:r w:rsidR="007F42D3">
        <w:t xml:space="preserve"> </w:t>
      </w:r>
      <w:r>
        <w:t>Д</w:t>
      </w:r>
      <w:r w:rsidR="007F42D3">
        <w:t>.П.</w:t>
      </w:r>
    </w:p>
    <w:p w14:paraId="0D5C251D" w14:textId="74EA7140" w:rsidR="0021220D" w:rsidRDefault="0021220D" w:rsidP="0021220D">
      <w:pPr>
        <w:pStyle w:val="a3"/>
        <w:jc w:val="right"/>
        <w:rPr>
          <w:sz w:val="30"/>
        </w:rPr>
      </w:pPr>
      <w:r>
        <w:t>_______</w:t>
      </w:r>
    </w:p>
    <w:p w14:paraId="23087778" w14:textId="77777777" w:rsidR="0021220D" w:rsidRDefault="0021220D" w:rsidP="0021220D">
      <w:pPr>
        <w:pStyle w:val="a3"/>
        <w:rPr>
          <w:sz w:val="30"/>
        </w:rPr>
      </w:pPr>
    </w:p>
    <w:p w14:paraId="16DBF756" w14:textId="77777777" w:rsidR="0021220D" w:rsidRDefault="0021220D" w:rsidP="0021220D">
      <w:pPr>
        <w:pStyle w:val="a3"/>
        <w:rPr>
          <w:sz w:val="30"/>
        </w:rPr>
      </w:pPr>
    </w:p>
    <w:p w14:paraId="0FAC4F53" w14:textId="77777777" w:rsidR="0021220D" w:rsidRDefault="0021220D" w:rsidP="0021220D">
      <w:pPr>
        <w:pStyle w:val="a3"/>
        <w:rPr>
          <w:sz w:val="30"/>
        </w:rPr>
      </w:pPr>
    </w:p>
    <w:p w14:paraId="606BD5A7" w14:textId="77777777" w:rsidR="0021220D" w:rsidRDefault="0021220D" w:rsidP="0021220D">
      <w:pPr>
        <w:pStyle w:val="a3"/>
        <w:rPr>
          <w:sz w:val="30"/>
        </w:rPr>
      </w:pPr>
    </w:p>
    <w:p w14:paraId="23F051D8" w14:textId="77777777" w:rsidR="0021220D" w:rsidRDefault="0021220D" w:rsidP="0021220D">
      <w:pPr>
        <w:pStyle w:val="a3"/>
        <w:rPr>
          <w:sz w:val="30"/>
        </w:rPr>
      </w:pPr>
    </w:p>
    <w:p w14:paraId="55808DB4" w14:textId="77777777" w:rsidR="0021220D" w:rsidRDefault="0021220D" w:rsidP="0021220D">
      <w:pPr>
        <w:pStyle w:val="a3"/>
        <w:rPr>
          <w:sz w:val="30"/>
        </w:rPr>
      </w:pPr>
    </w:p>
    <w:p w14:paraId="3FC9221C" w14:textId="77777777" w:rsidR="0021220D" w:rsidRDefault="0021220D" w:rsidP="0021220D">
      <w:pPr>
        <w:pStyle w:val="a3"/>
        <w:spacing w:before="8"/>
        <w:rPr>
          <w:sz w:val="26"/>
        </w:rPr>
      </w:pPr>
    </w:p>
    <w:p w14:paraId="222E5F58" w14:textId="77777777" w:rsidR="0021220D" w:rsidRDefault="0021220D" w:rsidP="0021220D">
      <w:pPr>
        <w:jc w:val="center"/>
      </w:pPr>
      <w:r>
        <w:t>ПРОТОКОЛ</w:t>
      </w:r>
    </w:p>
    <w:p w14:paraId="680C7E45" w14:textId="77777777" w:rsidR="0021220D" w:rsidRDefault="0021220D" w:rsidP="0021220D">
      <w:pPr>
        <w:spacing w:before="60" w:line="285" w:lineRule="auto"/>
        <w:ind w:left="325" w:right="403"/>
        <w:jc w:val="center"/>
        <w:rPr>
          <w:b/>
        </w:rPr>
      </w:pPr>
      <w:r>
        <w:rPr>
          <w:b/>
        </w:rPr>
        <w:t>инструментального</w:t>
      </w:r>
      <w:r>
        <w:rPr>
          <w:b/>
          <w:spacing w:val="-9"/>
        </w:rPr>
        <w:t xml:space="preserve"> </w:t>
      </w:r>
      <w:r>
        <w:rPr>
          <w:b/>
        </w:rPr>
        <w:t>контроля</w:t>
      </w:r>
      <w:r>
        <w:rPr>
          <w:b/>
          <w:spacing w:val="-9"/>
        </w:rPr>
        <w:t xml:space="preserve"> </w:t>
      </w:r>
      <w:r>
        <w:rPr>
          <w:b/>
        </w:rPr>
        <w:t>выполнения</w:t>
      </w:r>
      <w:r>
        <w:rPr>
          <w:b/>
          <w:spacing w:val="-9"/>
        </w:rPr>
        <w:t xml:space="preserve"> </w:t>
      </w:r>
      <w:r>
        <w:rPr>
          <w:b/>
        </w:rPr>
        <w:t>норм</w:t>
      </w:r>
      <w:r>
        <w:rPr>
          <w:b/>
          <w:spacing w:val="-8"/>
        </w:rPr>
        <w:t xml:space="preserve"> </w:t>
      </w:r>
      <w:r>
        <w:rPr>
          <w:b/>
        </w:rPr>
        <w:t>противодействия</w:t>
      </w:r>
      <w:r>
        <w:rPr>
          <w:b/>
          <w:spacing w:val="-67"/>
        </w:rPr>
        <w:t xml:space="preserve"> </w:t>
      </w:r>
      <w:r>
        <w:rPr>
          <w:b/>
        </w:rPr>
        <w:t>акустической</w:t>
      </w:r>
      <w:r>
        <w:rPr>
          <w:b/>
          <w:spacing w:val="-3"/>
        </w:rPr>
        <w:t xml:space="preserve"> </w:t>
      </w:r>
      <w:r>
        <w:rPr>
          <w:b/>
        </w:rPr>
        <w:t>речевой</w:t>
      </w:r>
      <w:r>
        <w:rPr>
          <w:b/>
          <w:spacing w:val="-2"/>
        </w:rPr>
        <w:t xml:space="preserve"> </w:t>
      </w:r>
      <w:r>
        <w:rPr>
          <w:b/>
        </w:rPr>
        <w:t>разведке</w:t>
      </w:r>
      <w:r>
        <w:rPr>
          <w:b/>
          <w:spacing w:val="-2"/>
        </w:rPr>
        <w:t xml:space="preserve"> </w:t>
      </w:r>
      <w:r>
        <w:rPr>
          <w:b/>
        </w:rPr>
        <w:t>в защищаемом</w:t>
      </w:r>
      <w:r>
        <w:rPr>
          <w:b/>
          <w:spacing w:val="-3"/>
        </w:rPr>
        <w:t xml:space="preserve"> </w:t>
      </w:r>
      <w:r>
        <w:rPr>
          <w:b/>
        </w:rPr>
        <w:t>помещении</w:t>
      </w:r>
    </w:p>
    <w:p w14:paraId="42550BF6" w14:textId="3E820D40" w:rsidR="0021220D" w:rsidRPr="00FF54C1" w:rsidRDefault="0021220D" w:rsidP="0021220D">
      <w:pPr>
        <w:jc w:val="center"/>
        <w:rPr>
          <w:b/>
          <w:bCs/>
        </w:rPr>
      </w:pPr>
      <w:r w:rsidRPr="00FF54C1">
        <w:rPr>
          <w:b/>
          <w:bCs/>
        </w:rPr>
        <w:t>«Зал</w:t>
      </w:r>
      <w:r w:rsidRPr="00FF54C1">
        <w:rPr>
          <w:b/>
          <w:bCs/>
          <w:spacing w:val="-4"/>
        </w:rPr>
        <w:t xml:space="preserve"> </w:t>
      </w:r>
      <w:r w:rsidRPr="00FF54C1">
        <w:rPr>
          <w:b/>
          <w:bCs/>
        </w:rPr>
        <w:t>для</w:t>
      </w:r>
      <w:r w:rsidRPr="00FF54C1">
        <w:rPr>
          <w:b/>
          <w:bCs/>
          <w:spacing w:val="-3"/>
        </w:rPr>
        <w:t xml:space="preserve"> </w:t>
      </w:r>
      <w:r w:rsidRPr="00FF54C1">
        <w:rPr>
          <w:b/>
          <w:bCs/>
        </w:rPr>
        <w:t>переговоров»,</w:t>
      </w:r>
      <w:r w:rsidRPr="00FF54C1">
        <w:rPr>
          <w:b/>
          <w:bCs/>
          <w:spacing w:val="-4"/>
        </w:rPr>
        <w:t xml:space="preserve"> </w:t>
      </w:r>
      <w:r>
        <w:rPr>
          <w:b/>
          <w:bCs/>
        </w:rPr>
        <w:t>1-498</w:t>
      </w:r>
      <w:r w:rsidRPr="00FF54C1">
        <w:rPr>
          <w:b/>
          <w:bCs/>
        </w:rPr>
        <w:t>,</w:t>
      </w:r>
      <w:r w:rsidRPr="00FF54C1">
        <w:rPr>
          <w:b/>
          <w:bCs/>
          <w:spacing w:val="-3"/>
        </w:rPr>
        <w:t xml:space="preserve"> </w:t>
      </w:r>
      <w:r>
        <w:rPr>
          <w:b/>
          <w:bCs/>
        </w:rPr>
        <w:t>ФГБОУ «ДГТУ»</w:t>
      </w:r>
    </w:p>
    <w:p w14:paraId="53B8AF9D" w14:textId="77777777" w:rsidR="0021220D" w:rsidRDefault="0021220D" w:rsidP="0021220D">
      <w:pPr>
        <w:pStyle w:val="a3"/>
        <w:rPr>
          <w:b/>
          <w:sz w:val="30"/>
        </w:rPr>
      </w:pPr>
    </w:p>
    <w:p w14:paraId="6F35EC4E" w14:textId="77777777" w:rsidR="0021220D" w:rsidRDefault="0021220D" w:rsidP="0021220D">
      <w:pPr>
        <w:pStyle w:val="a3"/>
        <w:rPr>
          <w:b/>
          <w:sz w:val="30"/>
        </w:rPr>
      </w:pPr>
    </w:p>
    <w:p w14:paraId="02B7571D" w14:textId="77777777" w:rsidR="0021220D" w:rsidRDefault="0021220D" w:rsidP="0021220D">
      <w:pPr>
        <w:pStyle w:val="a3"/>
        <w:rPr>
          <w:b/>
          <w:sz w:val="30"/>
        </w:rPr>
      </w:pPr>
    </w:p>
    <w:p w14:paraId="4E95A0DE" w14:textId="77777777" w:rsidR="0021220D" w:rsidRDefault="0021220D" w:rsidP="0021220D">
      <w:pPr>
        <w:pStyle w:val="a3"/>
        <w:rPr>
          <w:b/>
          <w:sz w:val="30"/>
        </w:rPr>
      </w:pPr>
    </w:p>
    <w:p w14:paraId="5D493A5E" w14:textId="77777777" w:rsidR="0021220D" w:rsidRDefault="0021220D" w:rsidP="0021220D">
      <w:pPr>
        <w:pStyle w:val="a3"/>
        <w:rPr>
          <w:b/>
          <w:sz w:val="30"/>
        </w:rPr>
      </w:pPr>
    </w:p>
    <w:p w14:paraId="5D511132" w14:textId="77777777" w:rsidR="0021220D" w:rsidRDefault="0021220D" w:rsidP="0021220D">
      <w:pPr>
        <w:pStyle w:val="a3"/>
        <w:rPr>
          <w:b/>
          <w:sz w:val="30"/>
        </w:rPr>
      </w:pPr>
    </w:p>
    <w:p w14:paraId="0A0D9E55" w14:textId="77777777" w:rsidR="0021220D" w:rsidRDefault="0021220D" w:rsidP="0021220D">
      <w:pPr>
        <w:pStyle w:val="a3"/>
        <w:rPr>
          <w:b/>
          <w:sz w:val="30"/>
        </w:rPr>
      </w:pPr>
    </w:p>
    <w:p w14:paraId="477FDD53" w14:textId="77777777" w:rsidR="0021220D" w:rsidRDefault="0021220D" w:rsidP="0021220D">
      <w:pPr>
        <w:pStyle w:val="a3"/>
        <w:rPr>
          <w:b/>
          <w:sz w:val="30"/>
        </w:rPr>
      </w:pPr>
    </w:p>
    <w:p w14:paraId="0F5A86B5" w14:textId="77777777" w:rsidR="0021220D" w:rsidRDefault="0021220D" w:rsidP="0021220D">
      <w:pPr>
        <w:pStyle w:val="a3"/>
        <w:rPr>
          <w:b/>
          <w:sz w:val="30"/>
        </w:rPr>
      </w:pPr>
    </w:p>
    <w:p w14:paraId="1EEE8128" w14:textId="77777777" w:rsidR="0021220D" w:rsidRDefault="0021220D" w:rsidP="0021220D">
      <w:pPr>
        <w:pStyle w:val="a3"/>
        <w:rPr>
          <w:b/>
          <w:sz w:val="30"/>
        </w:rPr>
      </w:pPr>
    </w:p>
    <w:p w14:paraId="3EDDA63C" w14:textId="77777777" w:rsidR="0021220D" w:rsidRDefault="0021220D" w:rsidP="0021220D">
      <w:pPr>
        <w:pStyle w:val="a3"/>
        <w:rPr>
          <w:b/>
          <w:sz w:val="30"/>
        </w:rPr>
      </w:pPr>
    </w:p>
    <w:p w14:paraId="583F294E" w14:textId="77777777" w:rsidR="0021220D" w:rsidRDefault="0021220D" w:rsidP="0021220D">
      <w:pPr>
        <w:pStyle w:val="a3"/>
        <w:rPr>
          <w:b/>
          <w:sz w:val="30"/>
        </w:rPr>
      </w:pPr>
    </w:p>
    <w:p w14:paraId="0A20898E" w14:textId="77777777" w:rsidR="0021220D" w:rsidRDefault="0021220D" w:rsidP="0021220D">
      <w:pPr>
        <w:pStyle w:val="a3"/>
        <w:rPr>
          <w:b/>
          <w:sz w:val="30"/>
        </w:rPr>
      </w:pPr>
    </w:p>
    <w:p w14:paraId="1D49B580" w14:textId="77777777" w:rsidR="0021220D" w:rsidRDefault="0021220D" w:rsidP="0021220D">
      <w:pPr>
        <w:pStyle w:val="a3"/>
        <w:rPr>
          <w:b/>
          <w:sz w:val="30"/>
        </w:rPr>
      </w:pPr>
    </w:p>
    <w:p w14:paraId="2FC4A9B8" w14:textId="77777777" w:rsidR="0021220D" w:rsidRDefault="0021220D" w:rsidP="0021220D">
      <w:pPr>
        <w:pStyle w:val="a3"/>
        <w:rPr>
          <w:b/>
          <w:sz w:val="30"/>
        </w:rPr>
      </w:pPr>
    </w:p>
    <w:p w14:paraId="26AFD6DB" w14:textId="0C305A60" w:rsidR="0021220D" w:rsidRDefault="0021220D" w:rsidP="0021220D">
      <w:pPr>
        <w:pStyle w:val="a3"/>
        <w:rPr>
          <w:b/>
          <w:sz w:val="30"/>
        </w:rPr>
      </w:pPr>
    </w:p>
    <w:p w14:paraId="3607CCD9" w14:textId="644A6E9B" w:rsidR="0021220D" w:rsidRDefault="0021220D" w:rsidP="0021220D">
      <w:pPr>
        <w:pStyle w:val="a3"/>
        <w:rPr>
          <w:b/>
          <w:sz w:val="30"/>
        </w:rPr>
      </w:pPr>
    </w:p>
    <w:p w14:paraId="16821EFB" w14:textId="18EB4187" w:rsidR="0021220D" w:rsidRDefault="0021220D" w:rsidP="0021220D">
      <w:pPr>
        <w:pStyle w:val="a3"/>
        <w:rPr>
          <w:b/>
          <w:sz w:val="30"/>
        </w:rPr>
      </w:pPr>
    </w:p>
    <w:p w14:paraId="6CFDC24D" w14:textId="5E13EA2C" w:rsidR="0021220D" w:rsidRDefault="0021220D" w:rsidP="0044498B">
      <w:pPr>
        <w:pStyle w:val="a3"/>
        <w:ind w:left="0"/>
        <w:rPr>
          <w:b/>
          <w:sz w:val="30"/>
        </w:rPr>
      </w:pPr>
    </w:p>
    <w:p w14:paraId="3D0B90E5" w14:textId="7FC28524" w:rsidR="0021220D" w:rsidRDefault="0021220D" w:rsidP="0021220D">
      <w:pPr>
        <w:pStyle w:val="a3"/>
        <w:rPr>
          <w:b/>
          <w:sz w:val="30"/>
        </w:rPr>
      </w:pPr>
    </w:p>
    <w:p w14:paraId="647AC21E" w14:textId="5475E578" w:rsidR="0021220D" w:rsidRDefault="0021220D" w:rsidP="0021220D">
      <w:pPr>
        <w:pStyle w:val="a3"/>
        <w:rPr>
          <w:b/>
          <w:sz w:val="30"/>
        </w:rPr>
      </w:pPr>
    </w:p>
    <w:p w14:paraId="49F10E00" w14:textId="3FB2F4EF" w:rsidR="0021220D" w:rsidRDefault="0021220D" w:rsidP="0021220D">
      <w:pPr>
        <w:pStyle w:val="a3"/>
        <w:rPr>
          <w:b/>
          <w:sz w:val="30"/>
        </w:rPr>
      </w:pPr>
    </w:p>
    <w:p w14:paraId="02863097" w14:textId="77777777" w:rsidR="0021220D" w:rsidRDefault="0021220D" w:rsidP="0021220D">
      <w:pPr>
        <w:pStyle w:val="a3"/>
        <w:rPr>
          <w:b/>
          <w:sz w:val="30"/>
        </w:rPr>
      </w:pPr>
    </w:p>
    <w:p w14:paraId="1939ECBC" w14:textId="1185DEFF" w:rsidR="0021220D" w:rsidRDefault="0021220D" w:rsidP="0021220D">
      <w:pPr>
        <w:pStyle w:val="a3"/>
        <w:spacing w:before="226"/>
        <w:ind w:left="4327" w:right="4403"/>
        <w:jc w:val="center"/>
        <w:sectPr w:rsidR="0021220D">
          <w:pgSz w:w="11910" w:h="16840"/>
          <w:pgMar w:top="760" w:right="460" w:bottom="280" w:left="820" w:header="720" w:footer="720" w:gutter="0"/>
          <w:cols w:space="720"/>
        </w:sectPr>
      </w:pPr>
      <w:r>
        <w:t>Ростов-на-Дону</w:t>
      </w:r>
      <w:r>
        <w:rPr>
          <w:spacing w:val="-67"/>
        </w:rPr>
        <w:t xml:space="preserve"> </w:t>
      </w:r>
      <w:r>
        <w:t>202</w:t>
      </w:r>
      <w:r w:rsidR="0044498B">
        <w:t>6</w:t>
      </w:r>
    </w:p>
    <w:p w14:paraId="14FCFCDA" w14:textId="57C8895E" w:rsidR="0021220D" w:rsidRPr="0044498B" w:rsidRDefault="0021220D" w:rsidP="0044498B">
      <w:pPr>
        <w:pStyle w:val="a3"/>
        <w:spacing w:before="172" w:line="360" w:lineRule="auto"/>
        <w:ind w:left="0" w:right="103" w:firstLine="708"/>
        <w:jc w:val="both"/>
      </w:pPr>
      <w:r>
        <w:lastRenderedPageBreak/>
        <w:t>На основании контракта № 55/1 заключенного с ФГБОУ «ДГТУ» (далее по</w:t>
      </w:r>
      <w:r>
        <w:rPr>
          <w:spacing w:val="1"/>
        </w:rPr>
        <w:t xml:space="preserve"> </w:t>
      </w:r>
      <w:r>
        <w:t>тексту</w:t>
      </w:r>
      <w:r>
        <w:rPr>
          <w:spacing w:val="1"/>
        </w:rPr>
        <w:t xml:space="preserve"> </w:t>
      </w:r>
      <w:r>
        <w:t>-</w:t>
      </w:r>
      <w:r>
        <w:rPr>
          <w:spacing w:val="1"/>
        </w:rPr>
        <w:t xml:space="preserve"> </w:t>
      </w:r>
      <w:r>
        <w:t>«ДГТУ»),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действующей</w:t>
      </w:r>
      <w:r>
        <w:rPr>
          <w:spacing w:val="1"/>
        </w:rPr>
        <w:t xml:space="preserve"> </w:t>
      </w:r>
      <w:r>
        <w:t>лицензии</w:t>
      </w:r>
      <w:r>
        <w:rPr>
          <w:spacing w:val="1"/>
        </w:rPr>
        <w:t xml:space="preserve"> </w:t>
      </w:r>
      <w:r>
        <w:t>ФСТЭК</w:t>
      </w:r>
      <w:r>
        <w:rPr>
          <w:spacing w:val="1"/>
        </w:rPr>
        <w:t xml:space="preserve"> </w:t>
      </w:r>
      <w:r>
        <w:t>России</w:t>
      </w:r>
      <w:r>
        <w:rPr>
          <w:spacing w:val="1"/>
        </w:rPr>
        <w:t xml:space="preserve"> </w:t>
      </w:r>
      <w:r>
        <w:t>№</w:t>
      </w:r>
      <w:r>
        <w:rPr>
          <w:spacing w:val="1"/>
        </w:rPr>
        <w:t xml:space="preserve"> </w:t>
      </w:r>
      <w:r>
        <w:t>23658/45-1</w:t>
      </w:r>
      <w:r>
        <w:rPr>
          <w:spacing w:val="1"/>
        </w:rPr>
        <w:t xml:space="preserve"> </w:t>
      </w:r>
      <w:r>
        <w:t>специалистами ООО «</w:t>
      </w:r>
      <w:r w:rsidR="00C53D29">
        <w:t>Безопасность - СИЛА</w:t>
      </w:r>
      <w:r>
        <w:t>» проведен</w:t>
      </w:r>
      <w:r>
        <w:rPr>
          <w:spacing w:val="1"/>
        </w:rPr>
        <w:t xml:space="preserve"> </w:t>
      </w:r>
      <w:r>
        <w:t>инструментальный</w:t>
      </w:r>
      <w:r>
        <w:rPr>
          <w:spacing w:val="20"/>
        </w:rPr>
        <w:t xml:space="preserve"> </w:t>
      </w:r>
      <w:r>
        <w:t>контроль</w:t>
      </w:r>
      <w:r>
        <w:rPr>
          <w:spacing w:val="17"/>
        </w:rPr>
        <w:t xml:space="preserve"> </w:t>
      </w:r>
      <w:r>
        <w:t>норм</w:t>
      </w:r>
      <w:r>
        <w:rPr>
          <w:spacing w:val="18"/>
        </w:rPr>
        <w:t xml:space="preserve"> </w:t>
      </w:r>
      <w:r>
        <w:t>противодействия</w:t>
      </w:r>
      <w:r>
        <w:rPr>
          <w:spacing w:val="18"/>
        </w:rPr>
        <w:t xml:space="preserve"> </w:t>
      </w:r>
      <w:r>
        <w:t>акустической</w:t>
      </w:r>
      <w:r>
        <w:rPr>
          <w:spacing w:val="19"/>
        </w:rPr>
        <w:t xml:space="preserve"> </w:t>
      </w:r>
      <w:r>
        <w:t>речевой</w:t>
      </w:r>
      <w:r>
        <w:rPr>
          <w:spacing w:val="18"/>
        </w:rPr>
        <w:t xml:space="preserve"> </w:t>
      </w:r>
      <w:r>
        <w:t>разведке</w:t>
      </w:r>
      <w:r>
        <w:rPr>
          <w:spacing w:val="-68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зале</w:t>
      </w:r>
      <w:r>
        <w:rPr>
          <w:spacing w:val="-1"/>
        </w:rPr>
        <w:t xml:space="preserve"> </w:t>
      </w:r>
      <w:r>
        <w:t>для</w:t>
      </w:r>
      <w:r>
        <w:rPr>
          <w:spacing w:val="-1"/>
        </w:rPr>
        <w:t xml:space="preserve"> </w:t>
      </w:r>
      <w:r>
        <w:t>переговоров 1-498</w:t>
      </w:r>
      <w:r>
        <w:rPr>
          <w:spacing w:val="-1"/>
        </w:rPr>
        <w:t xml:space="preserve"> </w:t>
      </w:r>
      <w:r>
        <w:t>ДГТУ.</w:t>
      </w:r>
    </w:p>
    <w:p w14:paraId="487CFF80" w14:textId="77777777" w:rsidR="0021220D" w:rsidRPr="0021220D" w:rsidRDefault="0021220D" w:rsidP="0044498B">
      <w:pPr>
        <w:spacing w:line="360" w:lineRule="auto"/>
        <w:ind w:firstLine="708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Средства звукоусиления в рассматриваемом помещении отсутствуют. Средства активной/пассивной акустической защиты отсутствуют. Мероприятия по специальному обследованию помещения не проводились. Специальная проверка ОТСС и ВТСС не была проводилась. САЗ в ЗП не используются.</w:t>
      </w:r>
    </w:p>
    <w:p w14:paraId="7E62B633" w14:textId="77777777" w:rsidR="0021220D" w:rsidRPr="0021220D" w:rsidRDefault="0021220D" w:rsidP="0044498B">
      <w:pPr>
        <w:spacing w:line="360" w:lineRule="auto"/>
        <w:ind w:firstLine="708"/>
        <w:jc w:val="both"/>
        <w:rPr>
          <w:sz w:val="28"/>
          <w:szCs w:val="28"/>
        </w:rPr>
      </w:pPr>
      <w:r w:rsidRPr="0021220D">
        <w:rPr>
          <w:sz w:val="28"/>
          <w:szCs w:val="28"/>
        </w:rPr>
        <w:t>В помещении проведен расчетный контроль акустических каналов утечки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речевой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за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прямого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и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виброакустического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каналов</w:t>
      </w:r>
      <w:r w:rsidRPr="0021220D">
        <w:rPr>
          <w:spacing w:val="1"/>
          <w:sz w:val="28"/>
          <w:szCs w:val="28"/>
        </w:rPr>
        <w:t xml:space="preserve"> </w:t>
      </w:r>
      <w:r w:rsidRPr="0021220D">
        <w:rPr>
          <w:sz w:val="28"/>
          <w:szCs w:val="28"/>
        </w:rPr>
        <w:t>утечки</w:t>
      </w:r>
      <w:r w:rsidRPr="0021220D">
        <w:rPr>
          <w:spacing w:val="-2"/>
          <w:sz w:val="28"/>
          <w:szCs w:val="28"/>
        </w:rPr>
        <w:t xml:space="preserve"> </w:t>
      </w:r>
      <w:r w:rsidRPr="0021220D">
        <w:rPr>
          <w:sz w:val="28"/>
          <w:szCs w:val="28"/>
        </w:rPr>
        <w:t>информации.</w:t>
      </w:r>
    </w:p>
    <w:p w14:paraId="2BF4C787" w14:textId="77777777" w:rsidR="0021220D" w:rsidRDefault="0021220D" w:rsidP="0021220D">
      <w:pPr>
        <w:pStyle w:val="a3"/>
        <w:ind w:left="154" w:right="108" w:firstLine="830"/>
        <w:jc w:val="both"/>
      </w:pPr>
    </w:p>
    <w:p w14:paraId="68974967" w14:textId="77777777" w:rsidR="0021220D" w:rsidRDefault="0021220D" w:rsidP="0021220D">
      <w:pPr>
        <w:pStyle w:val="a3"/>
        <w:ind w:left="154" w:right="108" w:firstLine="830"/>
        <w:jc w:val="both"/>
      </w:pPr>
    </w:p>
    <w:p w14:paraId="65E2AE2F" w14:textId="10691B47" w:rsidR="0021220D" w:rsidRPr="0021220D" w:rsidRDefault="00ED62D9" w:rsidP="0021220D">
      <w:pPr>
        <w:spacing w:before="2"/>
        <w:ind w:right="105"/>
        <w:jc w:val="center"/>
        <w:rPr>
          <w:i/>
        </w:rPr>
      </w:pPr>
      <w:r>
        <w:rPr>
          <w:noProof/>
        </w:rPr>
        <w:object w:dxaOrig="21420" w:dyaOrig="13284" w14:anchorId="7B66DB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466.8pt;height:288.8pt;mso-width-percent:0;mso-height-percent:0;mso-width-percent:0;mso-height-percent:0" o:ole="">
            <v:imagedata r:id="rId7" o:title=""/>
          </v:shape>
          <o:OLEObject Type="Embed" ProgID="Visio.Drawing.15" ShapeID="_x0000_i1029" DrawAspect="Content" ObjectID="_1849871754" r:id="rId8"/>
        </w:object>
      </w:r>
    </w:p>
    <w:p w14:paraId="51932403" w14:textId="5276B89C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 1. План-схема объекта</w:t>
      </w:r>
    </w:p>
    <w:p w14:paraId="14D97636" w14:textId="58FB7DF2" w:rsidR="0021220D" w:rsidRDefault="00ED62D9" w:rsidP="0021220D">
      <w:pPr>
        <w:pStyle w:val="a3"/>
        <w:spacing w:line="540" w:lineRule="auto"/>
        <w:ind w:right="3369"/>
        <w:rPr>
          <w:spacing w:val="1"/>
        </w:rPr>
      </w:pPr>
      <w:r>
        <w:rPr>
          <w:noProof/>
        </w:rPr>
        <w:object w:dxaOrig="15768" w:dyaOrig="25584" w14:anchorId="40BA3357">
          <v:shape id="_x0000_i1028" type="#_x0000_t75" alt="" style="width:449pt;height:673.1pt;mso-width-percent:0;mso-height-percent:0;mso-width-percent:0;mso-height-percent:0" o:ole="">
            <v:imagedata r:id="rId9" o:title=""/>
          </v:shape>
          <o:OLEObject Type="Embed" ProgID="Visio.Drawing.15" ShapeID="_x0000_i1028" DrawAspect="Content" ObjectID="_1849871755" r:id="rId10"/>
        </w:object>
      </w:r>
    </w:p>
    <w:p w14:paraId="7598B767" w14:textId="77777777" w:rsidR="0021220D" w:rsidRPr="0021220D" w:rsidRDefault="0021220D" w:rsidP="0021220D">
      <w:pPr>
        <w:pStyle w:val="a3"/>
        <w:spacing w:line="540" w:lineRule="auto"/>
        <w:ind w:left="0" w:right="-1"/>
        <w:jc w:val="center"/>
      </w:pPr>
      <w:r w:rsidRPr="0021220D">
        <w:t>Рис. 2 КЗ организации</w:t>
      </w:r>
    </w:p>
    <w:p w14:paraId="7EC0D6B0" w14:textId="7DAE4BF0" w:rsidR="0021220D" w:rsidRPr="00AC5C64" w:rsidRDefault="00ED62D9" w:rsidP="0021220D">
      <w:pPr>
        <w:pStyle w:val="a3"/>
        <w:spacing w:line="540" w:lineRule="auto"/>
        <w:ind w:right="3369"/>
        <w:jc w:val="center"/>
        <w:rPr>
          <w:spacing w:val="1"/>
          <w:lang w:val="en-US"/>
        </w:rPr>
      </w:pPr>
      <w:r>
        <w:rPr>
          <w:noProof/>
        </w:rPr>
        <w:object w:dxaOrig="12169" w:dyaOrig="16356" w14:anchorId="4CB5F5ED">
          <v:shape id="_x0000_i1027" type="#_x0000_t75" alt="" style="width:466.8pt;height:627.8pt;mso-width-percent:0;mso-height-percent:0;mso-width-percent:0;mso-height-percent:0" o:ole="">
            <v:imagedata r:id="rId11" o:title=""/>
          </v:shape>
          <o:OLEObject Type="Embed" ProgID="Visio.Drawing.15" ShapeID="_x0000_i1027" DrawAspect="Content" ObjectID="_1849871756" r:id="rId12"/>
        </w:object>
      </w:r>
    </w:p>
    <w:p w14:paraId="46F909E9" w14:textId="77777777" w:rsidR="0021220D" w:rsidRDefault="0021220D" w:rsidP="0021220D">
      <w:pPr>
        <w:pStyle w:val="a3"/>
        <w:spacing w:line="540" w:lineRule="auto"/>
        <w:ind w:left="0" w:right="-1"/>
        <w:jc w:val="center"/>
      </w:pPr>
      <w:r>
        <w:t>Рис.</w:t>
      </w:r>
      <w:r w:rsidRPr="0021220D">
        <w:t xml:space="preserve"> </w:t>
      </w:r>
      <w:r>
        <w:t>2.</w:t>
      </w:r>
      <w:r w:rsidRPr="0021220D">
        <w:t xml:space="preserve"> </w:t>
      </w:r>
      <w:r>
        <w:t>План-схема</w:t>
      </w:r>
      <w:r w:rsidRPr="0021220D">
        <w:t xml:space="preserve"> </w:t>
      </w:r>
      <w:r>
        <w:t>помещения</w:t>
      </w:r>
    </w:p>
    <w:p w14:paraId="5AFDFFBE" w14:textId="2F951283" w:rsidR="0021220D" w:rsidRPr="0021220D" w:rsidRDefault="0021220D" w:rsidP="0021220D">
      <w:pPr>
        <w:pStyle w:val="a3"/>
        <w:spacing w:line="360" w:lineRule="auto"/>
        <w:ind w:left="0" w:right="-1"/>
        <w:rPr>
          <w:b/>
          <w:bCs/>
        </w:rPr>
      </w:pPr>
      <w:r w:rsidRPr="0021220D">
        <w:rPr>
          <w:b/>
          <w:bCs/>
        </w:rPr>
        <w:t>Время и место проведения специальных исследований:</w:t>
      </w:r>
    </w:p>
    <w:p w14:paraId="5D48FC88" w14:textId="31358F82" w:rsidR="0021220D" w:rsidRDefault="0021220D" w:rsidP="0021220D">
      <w:pPr>
        <w:pStyle w:val="a3"/>
        <w:spacing w:line="360" w:lineRule="auto"/>
        <w:ind w:left="0" w:right="-1"/>
        <w:jc w:val="both"/>
      </w:pPr>
      <w:r>
        <w:t>Специальные</w:t>
      </w:r>
      <w:r w:rsidRPr="0021220D">
        <w:t xml:space="preserve"> </w:t>
      </w:r>
      <w:r>
        <w:t>исследования</w:t>
      </w:r>
      <w:r w:rsidRPr="0021220D">
        <w:t xml:space="preserve"> </w:t>
      </w:r>
      <w:r>
        <w:t>проводились</w:t>
      </w:r>
      <w:r w:rsidRPr="0021220D">
        <w:t xml:space="preserve"> </w:t>
      </w:r>
      <w:r>
        <w:t>в</w:t>
      </w:r>
      <w:r w:rsidRPr="0021220D">
        <w:t xml:space="preserve"> </w:t>
      </w:r>
      <w:r>
        <w:t>период</w:t>
      </w:r>
      <w:r w:rsidRPr="0021220D">
        <w:t xml:space="preserve"> </w:t>
      </w:r>
      <w:r>
        <w:t>с</w:t>
      </w:r>
      <w:r w:rsidRPr="0021220D">
        <w:t xml:space="preserve"> </w:t>
      </w:r>
      <w:r>
        <w:t>«</w:t>
      </w:r>
      <w:r w:rsidRPr="0021220D">
        <w:t>8</w:t>
      </w:r>
      <w:r>
        <w:t>»</w:t>
      </w:r>
      <w:r w:rsidRPr="0013557D">
        <w:t xml:space="preserve"> </w:t>
      </w:r>
      <w:r>
        <w:t>октября</w:t>
      </w:r>
      <w:r w:rsidRPr="0021220D">
        <w:tab/>
      </w:r>
      <w:r>
        <w:t>2025</w:t>
      </w:r>
      <w:r w:rsidRPr="0021220D">
        <w:tab/>
      </w:r>
      <w:r>
        <w:t>г.</w:t>
      </w:r>
      <w:r w:rsidRPr="0021220D">
        <w:t xml:space="preserve"> </w:t>
      </w:r>
      <w:r>
        <w:t>по</w:t>
      </w:r>
    </w:p>
    <w:p w14:paraId="08FF90AB" w14:textId="52AA6A03" w:rsidR="0021220D" w:rsidRPr="009374EE" w:rsidRDefault="0021220D" w:rsidP="009374EE">
      <w:pPr>
        <w:pStyle w:val="a3"/>
        <w:spacing w:line="360" w:lineRule="auto"/>
        <w:ind w:left="0" w:right="-1"/>
        <w:jc w:val="both"/>
      </w:pPr>
      <w:r>
        <w:lastRenderedPageBreak/>
        <w:t>«</w:t>
      </w:r>
      <w:r w:rsidR="0076096F">
        <w:t>2</w:t>
      </w:r>
      <w:r>
        <w:t xml:space="preserve">» </w:t>
      </w:r>
      <w:r w:rsidR="0076096F">
        <w:t>сентября</w:t>
      </w:r>
      <w:r w:rsidRPr="0021220D">
        <w:t xml:space="preserve"> </w:t>
      </w:r>
      <w:r>
        <w:t>202</w:t>
      </w:r>
      <w:r w:rsidR="0076096F">
        <w:t>6</w:t>
      </w:r>
      <w:r w:rsidR="009374EE">
        <w:t xml:space="preserve"> </w:t>
      </w:r>
      <w:r>
        <w:t>г.</w:t>
      </w:r>
      <w:r w:rsidRPr="0021220D">
        <w:t xml:space="preserve"> </w:t>
      </w:r>
      <w:r>
        <w:t>в</w:t>
      </w:r>
      <w:r w:rsidRPr="0021220D">
        <w:t xml:space="preserve"> </w:t>
      </w:r>
      <w:r>
        <w:t>ЗП</w:t>
      </w:r>
      <w:r w:rsidRPr="0021220D">
        <w:t xml:space="preserve"> </w:t>
      </w:r>
      <w:r w:rsidR="009374EE">
        <w:t>1-498</w:t>
      </w:r>
      <w:r w:rsidRPr="0021220D">
        <w:t xml:space="preserve"> </w:t>
      </w:r>
      <w:r w:rsidR="009374EE">
        <w:t>ФГБОУ «ДГТУ»</w:t>
      </w:r>
    </w:p>
    <w:p w14:paraId="37211CA0" w14:textId="2D641BC4" w:rsidR="009374EE" w:rsidRPr="009B14FB" w:rsidRDefault="009374EE" w:rsidP="009B14FB">
      <w:pPr>
        <w:pStyle w:val="a3"/>
        <w:spacing w:before="10"/>
        <w:jc w:val="both"/>
        <w:rPr>
          <w:i/>
          <w:iCs/>
        </w:rPr>
      </w:pPr>
      <w:r>
        <w:t xml:space="preserve">Виды разведок, контролируемые каналы и возможные направления Акустическая речевая информации может быть злоумышленником по следующим техническим каналам утечки: </w:t>
      </w:r>
      <w:r w:rsidRPr="009B14FB">
        <w:rPr>
          <w:i/>
          <w:iCs/>
          <w:u w:val="single"/>
        </w:rPr>
        <w:t xml:space="preserve">перехвачена </w:t>
      </w:r>
      <w:r w:rsidR="009B14FB" w:rsidRPr="009B14FB">
        <w:rPr>
          <w:i/>
          <w:iCs/>
          <w:u w:val="single"/>
        </w:rPr>
        <w:t>через воздушную среду (щели дверей, окна, вентиляционные каналы, технологические проёмы), через твёрдые ограждающие конструкции (стены, перекрытия, трубы отопления и водоснабжения), а также с применением лазерно-оптических систем съёма вибраций со стеклопакетов.</w:t>
      </w:r>
    </w:p>
    <w:p w14:paraId="0D2ADCEF" w14:textId="77777777" w:rsidR="009374EE" w:rsidRDefault="009374EE" w:rsidP="009374EE">
      <w:pPr>
        <w:pStyle w:val="a3"/>
        <w:spacing w:before="10"/>
        <w:jc w:val="both"/>
      </w:pPr>
    </w:p>
    <w:p w14:paraId="322C52C6" w14:textId="190027A5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 xml:space="preserve">По отношению к исследуемому помещению возможно ведение акустической разведки по акустическому каналу </w:t>
      </w:r>
      <w:r w:rsidR="009B14FB">
        <w:rPr>
          <w:i/>
          <w:iCs/>
          <w:u w:val="single"/>
        </w:rPr>
        <w:t>р</w:t>
      </w:r>
      <w:r w:rsidR="009B14FB" w:rsidRPr="009B14FB">
        <w:rPr>
          <w:i/>
          <w:iCs/>
          <w:u w:val="single"/>
        </w:rPr>
        <w:t>азведка может вестись из смежного коридора, через стену, а также из соседних помещений и через неплотности в дверных проёмах. Дополнительно возможен перехват через вентиляционные каналы и систему кондиционирования, если они соединены с другими помещениями здания.</w:t>
      </w:r>
    </w:p>
    <w:p w14:paraId="4CA28437" w14:textId="1296AD01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t>По отношению к исследуемому помещению возможно ведение акустической разведки по вибрационному каналу</w:t>
      </w:r>
      <w:r w:rsidRPr="009B14FB">
        <w:rPr>
          <w:i/>
          <w:iCs/>
          <w:u w:val="single"/>
        </w:rPr>
        <w:t xml:space="preserve"> </w:t>
      </w:r>
      <w:r w:rsidR="009B14FB">
        <w:rPr>
          <w:i/>
          <w:iCs/>
          <w:u w:val="single"/>
        </w:rPr>
        <w:t>р</w:t>
      </w:r>
      <w:r w:rsidR="009B14FB" w:rsidRPr="009B14FB">
        <w:rPr>
          <w:i/>
          <w:iCs/>
          <w:u w:val="single"/>
        </w:rPr>
        <w:t xml:space="preserve">азведка возможна через строительные конструкции здания — несущие стены, перекрытия, трубы отопления </w:t>
      </w:r>
      <w:r w:rsidR="009B14FB">
        <w:rPr>
          <w:i/>
          <w:iCs/>
          <w:u w:val="single"/>
        </w:rPr>
        <w:t xml:space="preserve">и </w:t>
      </w:r>
      <w:r w:rsidR="009B14FB" w:rsidRPr="009B14FB">
        <w:rPr>
          <w:i/>
          <w:iCs/>
          <w:u w:val="single"/>
        </w:rPr>
        <w:t>вентиляционные шахты,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передающие вибрации звукового диапазона.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Датчики или стетоскопы могут быть установлены со стороны коридора, в инженерных нишах и технологических каналах.</w:t>
      </w:r>
    </w:p>
    <w:p w14:paraId="6257B20A" w14:textId="77777777" w:rsidR="009B14FB" w:rsidRDefault="009B14FB" w:rsidP="009B14FB">
      <w:pPr>
        <w:pStyle w:val="a3"/>
        <w:spacing w:before="10"/>
        <w:jc w:val="both"/>
      </w:pPr>
    </w:p>
    <w:p w14:paraId="5BC702CD" w14:textId="0C5124DE" w:rsidR="009374EE" w:rsidRPr="009B14FB" w:rsidRDefault="009374EE" w:rsidP="009B14FB">
      <w:pPr>
        <w:pStyle w:val="a3"/>
        <w:spacing w:before="10"/>
        <w:jc w:val="both"/>
        <w:rPr>
          <w:i/>
          <w:iCs/>
          <w:u w:val="single"/>
        </w:rPr>
      </w:pPr>
      <w:r>
        <w:t xml:space="preserve">По отношению к исследуемому помещению возможно ведение акустической речевой разведки по вибрационному каналу с использованием оптико-электронной (лазерной) аппаратуры дистанционного прослушивания речи </w:t>
      </w:r>
      <w:r w:rsidR="009B14FB">
        <w:rPr>
          <w:i/>
          <w:iCs/>
          <w:u w:val="single"/>
        </w:rPr>
        <w:t>р</w:t>
      </w:r>
      <w:r w:rsidR="009B14FB" w:rsidRPr="009B14FB">
        <w:rPr>
          <w:i/>
          <w:iCs/>
          <w:u w:val="single"/>
        </w:rPr>
        <w:t>азведка возможна со стороны наружного фасада здания — через оконное остекление переговорной.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Лазерный луч, направленный на стекло, регистрирует микровибрации поверхности, вызванные речевыми колебаниями воздуха внутри помещения.</w:t>
      </w:r>
      <w:r w:rsidR="009B14FB">
        <w:rPr>
          <w:i/>
          <w:iCs/>
          <w:u w:val="single"/>
        </w:rPr>
        <w:t xml:space="preserve"> </w:t>
      </w:r>
      <w:r w:rsidR="009B14FB" w:rsidRPr="009B14FB">
        <w:rPr>
          <w:i/>
          <w:iCs/>
          <w:u w:val="single"/>
        </w:rPr>
        <w:t>При наличии прямой видимости окон и отсутствии плотных штор возможен перехват информации на расстоянии до нескольких сотен метров.</w:t>
      </w:r>
      <w:r w:rsidR="009B14FB">
        <w:rPr>
          <w:i/>
          <w:iCs/>
          <w:u w:val="single"/>
        </w:rPr>
        <w:t xml:space="preserve"> </w:t>
      </w:r>
      <w:r w:rsidRPr="009B14FB">
        <w:rPr>
          <w:i/>
          <w:iCs/>
          <w:u w:val="single"/>
        </w:rPr>
        <w:t>По отношению к исследуемому помещению возможно непреднамеренное прослушивание</w:t>
      </w:r>
      <w:r>
        <w:t xml:space="preserve"> </w:t>
      </w:r>
    </w:p>
    <w:p w14:paraId="402332F3" w14:textId="77777777" w:rsidR="009374EE" w:rsidRPr="009374EE" w:rsidRDefault="009374EE" w:rsidP="009374EE">
      <w:pPr>
        <w:pStyle w:val="a3"/>
        <w:spacing w:before="10"/>
        <w:jc w:val="center"/>
        <w:rPr>
          <w:sz w:val="24"/>
          <w:szCs w:val="24"/>
        </w:rPr>
      </w:pPr>
    </w:p>
    <w:p w14:paraId="2751336C" w14:textId="77777777" w:rsidR="009B14FB" w:rsidRDefault="009374EE" w:rsidP="009B14FB">
      <w:pPr>
        <w:pStyle w:val="a3"/>
        <w:spacing w:before="10"/>
        <w:jc w:val="both"/>
      </w:pPr>
      <w:r>
        <w:t xml:space="preserve">Описание применяемых мер и средств защиты </w:t>
      </w:r>
    </w:p>
    <w:p w14:paraId="388B2881" w14:textId="46F5BBFF" w:rsidR="009B14FB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Для обеспечения защиты речевой информации в помещении реализованы следующие меры:</w:t>
      </w:r>
    </w:p>
    <w:p w14:paraId="33D08796" w14:textId="7B4952AD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применение звукоизолирующих дверей с уплотнённым притвором;</w:t>
      </w:r>
    </w:p>
    <w:p w14:paraId="0D007D44" w14:textId="41D3F42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двойное остекление с герметичным стеклопакетом;</w:t>
      </w:r>
    </w:p>
    <w:p w14:paraId="2E9C9BBA" w14:textId="21688571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вибродемпфирующие прокладки между стеной и инженерными коммуникациями;</w:t>
      </w:r>
    </w:p>
    <w:p w14:paraId="5ECE4C51" w14:textId="712E89C7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установка вентиляционных решёток с акустическими лабиринтами;</w:t>
      </w:r>
    </w:p>
    <w:p w14:paraId="2B52B357" w14:textId="2960B9F0" w:rsidR="009B14FB" w:rsidRPr="009B14FB" w:rsidRDefault="009B14FB" w:rsidP="009B14FB">
      <w:pPr>
        <w:pStyle w:val="a3"/>
        <w:numPr>
          <w:ilvl w:val="0"/>
          <w:numId w:val="15"/>
        </w:numPr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 xml:space="preserve">использование мягких облицовочных материалов на стенах и потолке </w:t>
      </w:r>
    </w:p>
    <w:p w14:paraId="5B05FDF2" w14:textId="1EB6EA5F" w:rsidR="009374EE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При необходимости — использование средств активной акустической защиты (генераторов маскирующего шума).</w:t>
      </w:r>
    </w:p>
    <w:p w14:paraId="6FA8EACE" w14:textId="77777777" w:rsidR="009374EE" w:rsidRDefault="009374EE" w:rsidP="009374EE">
      <w:pPr>
        <w:pStyle w:val="a3"/>
        <w:spacing w:before="10"/>
        <w:jc w:val="both"/>
      </w:pPr>
    </w:p>
    <w:p w14:paraId="479E0E85" w14:textId="77777777" w:rsidR="009B14FB" w:rsidRDefault="009374EE" w:rsidP="009B14FB">
      <w:pPr>
        <w:pStyle w:val="a3"/>
        <w:spacing w:before="10"/>
        <w:jc w:val="both"/>
      </w:pPr>
      <w:r>
        <w:t xml:space="preserve">Контрольно-измерительная аппаратура при проведении специальных исследований </w:t>
      </w:r>
    </w:p>
    <w:p w14:paraId="3098E567" w14:textId="7CFB1693" w:rsidR="0021220D" w:rsidRPr="009B14FB" w:rsidRDefault="009B14FB" w:rsidP="009B14FB">
      <w:pPr>
        <w:pStyle w:val="a3"/>
        <w:spacing w:before="10"/>
        <w:jc w:val="both"/>
        <w:rPr>
          <w:i/>
          <w:iCs/>
          <w:u w:val="single"/>
        </w:rPr>
      </w:pPr>
      <w:r w:rsidRPr="009B14FB">
        <w:rPr>
          <w:i/>
          <w:iCs/>
          <w:u w:val="single"/>
        </w:rPr>
        <w:t>Система оценки защищенности защищаемых помещений по акустическому и виброакустическому каналу «Шепот», », зав. № 145ХМ854, свидетельство о поверке № 59 от 29.08.2018 года.</w:t>
      </w:r>
    </w:p>
    <w:p w14:paraId="25DE96F9" w14:textId="77777777" w:rsidR="009374EE" w:rsidRDefault="009374EE" w:rsidP="009374EE">
      <w:pPr>
        <w:pStyle w:val="a3"/>
        <w:spacing w:before="10"/>
        <w:jc w:val="both"/>
        <w:rPr>
          <w:b/>
          <w:sz w:val="17"/>
        </w:rPr>
      </w:pPr>
    </w:p>
    <w:p w14:paraId="75C8BFEA" w14:textId="1852E6AB" w:rsidR="009374EE" w:rsidRPr="009374EE" w:rsidRDefault="009374EE" w:rsidP="009374EE">
      <w:pPr>
        <w:jc w:val="center"/>
        <w:rPr>
          <w:sz w:val="28"/>
          <w:szCs w:val="28"/>
        </w:rPr>
      </w:pPr>
      <w:r w:rsidRPr="009374EE">
        <w:rPr>
          <w:sz w:val="28"/>
          <w:szCs w:val="28"/>
        </w:rPr>
        <w:t>Метод проведения измерений</w:t>
      </w:r>
    </w:p>
    <w:p w14:paraId="31776035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Измерения, расчет результатов и оценка выполнения норм противодействия </w:t>
      </w:r>
    </w:p>
    <w:p w14:paraId="4BB28FD2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проводились в соответствии с действующими нормативно-методическими </w:t>
      </w:r>
    </w:p>
    <w:p w14:paraId="1C443878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документами.  </w:t>
      </w:r>
    </w:p>
    <w:p w14:paraId="5A9B4943" w14:textId="77777777" w:rsidR="009374EE" w:rsidRPr="009374EE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 xml:space="preserve">Выбор места расположения контрольный точек осуществлен с учетом </w:t>
      </w:r>
    </w:p>
    <w:p w14:paraId="399DECA1" w14:textId="77777777" w:rsidR="0076096F" w:rsidRDefault="009374EE" w:rsidP="009374EE">
      <w:pPr>
        <w:jc w:val="both"/>
        <w:rPr>
          <w:sz w:val="28"/>
          <w:szCs w:val="28"/>
        </w:rPr>
      </w:pPr>
      <w:r w:rsidRPr="009374EE">
        <w:rPr>
          <w:sz w:val="28"/>
          <w:szCs w:val="28"/>
        </w:rPr>
        <w:t>проведенного на подготовительном этапе анализа вибро- и звукоизоляции ЗП</w:t>
      </w:r>
    </w:p>
    <w:p w14:paraId="29AA0209" w14:textId="6EB1E4A8" w:rsidR="0021220D" w:rsidRPr="00EB5D22" w:rsidRDefault="009374EE" w:rsidP="009374EE">
      <w:pPr>
        <w:jc w:val="both"/>
      </w:pPr>
      <w:r w:rsidRPr="009374EE">
        <w:rPr>
          <w:sz w:val="28"/>
          <w:szCs w:val="28"/>
        </w:rPr>
        <w:t xml:space="preserve">  </w:t>
      </w:r>
      <w:r w:rsidR="00ED62D9">
        <w:rPr>
          <w:noProof/>
        </w:rPr>
        <w:object w:dxaOrig="15276" w:dyaOrig="12900" w14:anchorId="03E36C4C">
          <v:shape id="_x0000_i1026" type="#_x0000_t75" alt="" style="width:466.8pt;height:394.8pt;mso-width-percent:0;mso-height-percent:0;mso-width-percent:0;mso-height-percent:0" o:ole="">
            <v:imagedata r:id="rId13" o:title=""/>
          </v:shape>
          <o:OLEObject Type="Embed" ProgID="Visio.Drawing.15" ShapeID="_x0000_i1026" DrawAspect="Content" ObjectID="_1849871757" r:id="rId14"/>
        </w:object>
      </w:r>
    </w:p>
    <w:p w14:paraId="3EB92B46" w14:textId="77777777" w:rsidR="0021220D" w:rsidRDefault="0021220D" w:rsidP="00CF07F9">
      <w:pPr>
        <w:pStyle w:val="a3"/>
        <w:ind w:left="0"/>
        <w:rPr>
          <w:i/>
        </w:rPr>
      </w:pPr>
    </w:p>
    <w:p w14:paraId="60BDE52F" w14:textId="77777777" w:rsidR="0021220D" w:rsidRPr="00506376" w:rsidRDefault="0021220D" w:rsidP="0021220D">
      <w:pPr>
        <w:spacing w:before="1" w:line="480" w:lineRule="auto"/>
        <w:ind w:left="985" w:right="2422"/>
        <w:rPr>
          <w:i/>
        </w:rPr>
      </w:pPr>
    </w:p>
    <w:p w14:paraId="700E2439" w14:textId="6D3600FB" w:rsidR="0021220D" w:rsidRDefault="00ED62D9" w:rsidP="0021220D">
      <w:pPr>
        <w:spacing w:before="1" w:line="480" w:lineRule="auto"/>
        <w:ind w:left="985" w:right="2422"/>
        <w:rPr>
          <w:i/>
        </w:rPr>
      </w:pPr>
      <w:r>
        <w:rPr>
          <w:noProof/>
        </w:rPr>
        <w:object w:dxaOrig="6529" w:dyaOrig="6144" w14:anchorId="5A8ED50D">
          <v:shape id="_x0000_i1025" type="#_x0000_t75" alt="" style="width:326.85pt;height:307.4pt;mso-width-percent:0;mso-height-percent:0;mso-width-percent:0;mso-height-percent:0" o:ole="">
            <v:imagedata r:id="rId15" o:title=""/>
          </v:shape>
          <o:OLEObject Type="Embed" ProgID="Visio.Drawing.15" ShapeID="_x0000_i1025" DrawAspect="Content" ObjectID="_1849871758" r:id="rId16"/>
        </w:object>
      </w:r>
    </w:p>
    <w:p w14:paraId="69908AFA" w14:textId="3B04C485" w:rsidR="0021220D" w:rsidRPr="00AF5E80" w:rsidRDefault="0021220D" w:rsidP="00AF5E80">
      <w:pPr>
        <w:jc w:val="center"/>
        <w:rPr>
          <w:sz w:val="28"/>
          <w:szCs w:val="28"/>
        </w:rPr>
      </w:pPr>
      <w:r w:rsidRPr="00AF5E80">
        <w:rPr>
          <w:sz w:val="28"/>
          <w:szCs w:val="28"/>
        </w:rPr>
        <w:t>Размещение контрольных точек на ОК и ИТС (3 варианта)</w:t>
      </w:r>
    </w:p>
    <w:p w14:paraId="693084CA" w14:textId="77777777" w:rsidR="0021220D" w:rsidRDefault="0021220D" w:rsidP="0021220D">
      <w:pPr>
        <w:spacing w:before="1"/>
        <w:ind w:left="985" w:right="2422"/>
        <w:rPr>
          <w:i/>
        </w:rPr>
      </w:pPr>
    </w:p>
    <w:p w14:paraId="05632FC6" w14:textId="77777777" w:rsidR="0021220D" w:rsidRPr="0013557D" w:rsidRDefault="0021220D" w:rsidP="0021220D">
      <w:pPr>
        <w:spacing w:before="1"/>
        <w:ind w:left="985" w:right="2422"/>
        <w:rPr>
          <w:iCs/>
        </w:rPr>
      </w:pPr>
    </w:p>
    <w:p w14:paraId="492251F8" w14:textId="3AD051B5" w:rsidR="0021220D" w:rsidRPr="00CD10F8" w:rsidRDefault="0021220D" w:rsidP="00CD10F8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t>Размещение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измерительного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оборудования</w:t>
      </w:r>
      <w:r w:rsidRPr="00CD10F8">
        <w:rPr>
          <w:b/>
          <w:bCs/>
          <w:spacing w:val="-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вспомогательных</w:t>
      </w:r>
      <w:r w:rsidRPr="00CD10F8">
        <w:rPr>
          <w:b/>
          <w:bCs/>
          <w:spacing w:val="-5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средств</w:t>
      </w:r>
      <w:r w:rsidRPr="00CD10F8">
        <w:rPr>
          <w:b/>
          <w:bCs/>
          <w:spacing w:val="-6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</w:t>
      </w:r>
      <w:r w:rsidRPr="00CD10F8">
        <w:rPr>
          <w:b/>
          <w:bCs/>
          <w:spacing w:val="-67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ходе</w:t>
      </w:r>
      <w:r w:rsidRPr="00CD10F8">
        <w:rPr>
          <w:b/>
          <w:bCs/>
          <w:spacing w:val="-2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акустических и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вибрационных</w:t>
      </w:r>
      <w:r w:rsidRPr="00CD10F8">
        <w:rPr>
          <w:b/>
          <w:bCs/>
          <w:spacing w:val="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измерений.</w:t>
      </w:r>
    </w:p>
    <w:p w14:paraId="44AF80F8" w14:textId="77777777" w:rsidR="0021220D" w:rsidRDefault="0021220D" w:rsidP="0021220D">
      <w:pPr>
        <w:ind w:right="106"/>
        <w:rPr>
          <w:i/>
          <w:lang w:val="en-US"/>
        </w:rPr>
      </w:pPr>
      <w:r>
        <w:rPr>
          <w:noProof/>
        </w:rPr>
        <w:drawing>
          <wp:inline distT="0" distB="0" distL="0" distR="0" wp14:anchorId="7AF64245" wp14:editId="545953D1">
            <wp:extent cx="5940425" cy="3715385"/>
            <wp:effectExtent l="0" t="0" r="3175" b="0"/>
            <wp:docPr id="3908398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376D3" w14:textId="77777777" w:rsidR="0021220D" w:rsidRPr="00CD10F8" w:rsidRDefault="0021220D" w:rsidP="0021220D">
      <w:pPr>
        <w:ind w:right="106"/>
        <w:jc w:val="center"/>
        <w:rPr>
          <w:i/>
          <w:sz w:val="28"/>
          <w:szCs w:val="22"/>
        </w:rPr>
      </w:pPr>
      <w:r w:rsidRPr="00CD10F8">
        <w:rPr>
          <w:noProof/>
          <w:sz w:val="28"/>
          <w:szCs w:val="22"/>
        </w:rPr>
        <w:t>Рис. 3 Методика проведения акустических измерений</w:t>
      </w:r>
    </w:p>
    <w:p w14:paraId="66223020" w14:textId="77777777" w:rsidR="0021220D" w:rsidRDefault="0021220D" w:rsidP="0021220D">
      <w:pPr>
        <w:pStyle w:val="a3"/>
        <w:spacing w:before="10"/>
        <w:rPr>
          <w:i/>
          <w:sz w:val="27"/>
        </w:rPr>
      </w:pPr>
    </w:p>
    <w:p w14:paraId="489D33A9" w14:textId="34D7108B" w:rsidR="0021220D" w:rsidRPr="00CD10F8" w:rsidRDefault="0021220D" w:rsidP="0021220D">
      <w:pPr>
        <w:jc w:val="center"/>
        <w:rPr>
          <w:b/>
          <w:bCs/>
          <w:sz w:val="28"/>
          <w:szCs w:val="28"/>
        </w:rPr>
      </w:pPr>
      <w:r w:rsidRPr="00CD10F8">
        <w:rPr>
          <w:b/>
          <w:bCs/>
          <w:sz w:val="28"/>
          <w:szCs w:val="28"/>
        </w:rPr>
        <w:lastRenderedPageBreak/>
        <w:t xml:space="preserve">Таблицы результатов измерений и расчетов показателя </w:t>
      </w:r>
      <w:r w:rsidR="00CD10F8" w:rsidRPr="00CD10F8">
        <w:rPr>
          <w:b/>
          <w:bCs/>
          <w:sz w:val="28"/>
          <w:szCs w:val="28"/>
        </w:rPr>
        <w:t>противодействия</w:t>
      </w:r>
      <w:r w:rsidR="00CD10F8">
        <w:rPr>
          <w:b/>
          <w:bCs/>
          <w:sz w:val="28"/>
          <w:szCs w:val="28"/>
        </w:rPr>
        <w:t xml:space="preserve"> </w:t>
      </w:r>
      <w:r w:rsidR="00CD10F8" w:rsidRPr="00CD10F8">
        <w:rPr>
          <w:b/>
          <w:bCs/>
          <w:spacing w:val="-67"/>
          <w:sz w:val="28"/>
          <w:szCs w:val="28"/>
        </w:rPr>
        <w:t>(</w:t>
      </w:r>
      <w:r w:rsidRPr="00CD10F8">
        <w:rPr>
          <w:b/>
          <w:bCs/>
          <w:sz w:val="28"/>
          <w:szCs w:val="28"/>
        </w:rPr>
        <w:t>по</w:t>
      </w:r>
      <w:r w:rsidRPr="00CD10F8">
        <w:rPr>
          <w:b/>
          <w:bCs/>
          <w:spacing w:val="-1"/>
          <w:sz w:val="28"/>
          <w:szCs w:val="28"/>
        </w:rPr>
        <w:t xml:space="preserve"> </w:t>
      </w:r>
      <w:r w:rsidRPr="00CD10F8">
        <w:rPr>
          <w:b/>
          <w:bCs/>
          <w:sz w:val="28"/>
          <w:szCs w:val="28"/>
        </w:rPr>
        <w:t>вариантам)</w:t>
      </w:r>
    </w:p>
    <w:p w14:paraId="51D3B3C9" w14:textId="77777777" w:rsidR="0021220D" w:rsidRDefault="0021220D" w:rsidP="0021220D">
      <w:pPr>
        <w:pStyle w:val="a3"/>
        <w:spacing w:before="7"/>
        <w:rPr>
          <w:b/>
          <w:sz w:val="27"/>
        </w:rPr>
      </w:pPr>
    </w:p>
    <w:p w14:paraId="601E9DD8" w14:textId="4585D75E" w:rsidR="00CD10F8" w:rsidRPr="00CD10F8" w:rsidRDefault="00CD10F8" w:rsidP="00CD10F8">
      <w:pPr>
        <w:spacing w:before="1" w:after="2"/>
        <w:rPr>
          <w:sz w:val="28"/>
          <w:szCs w:val="28"/>
        </w:rPr>
      </w:pPr>
      <w:r>
        <w:rPr>
          <w:sz w:val="28"/>
          <w:szCs w:val="28"/>
        </w:rPr>
        <w:t>Р</w:t>
      </w:r>
      <w:r w:rsidRPr="00CD10F8">
        <w:rPr>
          <w:sz w:val="28"/>
          <w:szCs w:val="28"/>
        </w:rPr>
        <w:t xml:space="preserve">езультаты акустических измерений на стене, выходящий в коридор (стена </w:t>
      </w:r>
    </w:p>
    <w:p w14:paraId="1DC8BF8F" w14:textId="119A576A" w:rsidR="0021220D" w:rsidRDefault="00CD10F8" w:rsidP="00CD10F8">
      <w:pPr>
        <w:spacing w:before="1" w:after="2"/>
        <w:rPr>
          <w:i/>
        </w:rPr>
      </w:pPr>
      <w:r w:rsidRPr="00CD10F8">
        <w:rPr>
          <w:sz w:val="28"/>
          <w:szCs w:val="28"/>
        </w:rPr>
        <w:t>выполнена из однородного материала, размеры (ВхШ, мм): 5259х2756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532295DE" w14:textId="77777777" w:rsidTr="00400F2B">
        <w:trPr>
          <w:trHeight w:val="666"/>
        </w:trPr>
        <w:tc>
          <w:tcPr>
            <w:tcW w:w="1598" w:type="dxa"/>
          </w:tcPr>
          <w:p w14:paraId="39698B9E" w14:textId="77777777" w:rsidR="0021220D" w:rsidRDefault="0021220D" w:rsidP="00400F2B">
            <w:pPr>
              <w:pStyle w:val="TableParagraph"/>
              <w:spacing w:before="56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211E0EDB" w14:textId="77777777" w:rsidR="0021220D" w:rsidRDefault="0021220D" w:rsidP="00400F2B">
            <w:pPr>
              <w:pStyle w:val="TableParagraph"/>
              <w:spacing w:before="194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192CB4F6" w14:textId="77777777" w:rsidR="0021220D" w:rsidRDefault="0021220D" w:rsidP="00400F2B">
            <w:pPr>
              <w:pStyle w:val="TableParagraph"/>
              <w:spacing w:before="194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63270D31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6C320A1B" w14:textId="77777777" w:rsidR="0021220D" w:rsidRDefault="0021220D" w:rsidP="00400F2B">
            <w:pPr>
              <w:pStyle w:val="TableParagraph"/>
              <w:spacing w:before="194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56BAB0EF" w14:textId="77777777" w:rsidR="0021220D" w:rsidRDefault="0021220D" w:rsidP="00400F2B">
            <w:pPr>
              <w:pStyle w:val="TableParagraph"/>
              <w:spacing w:before="194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2B36EFA5" w14:textId="77777777" w:rsidTr="00400F2B">
        <w:trPr>
          <w:trHeight w:val="441"/>
        </w:trPr>
        <w:tc>
          <w:tcPr>
            <w:tcW w:w="1598" w:type="dxa"/>
          </w:tcPr>
          <w:p w14:paraId="70DC45B4" w14:textId="77777777" w:rsidR="0021220D" w:rsidRDefault="0021220D" w:rsidP="0021220D">
            <w:pPr>
              <w:pStyle w:val="TableParagraph"/>
              <w:spacing w:before="54"/>
              <w:ind w:left="339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D6B0559" w14:textId="37CFAB5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88,68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B90405" w14:textId="1DCFBDA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88,575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DDC01BE" w14:textId="78E85BF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86,23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C3BAC44" w14:textId="53B7BF0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86,975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4C8929" w14:textId="6D7E341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76,225</w:t>
            </w:r>
          </w:p>
        </w:tc>
      </w:tr>
      <w:tr w:rsidR="0021220D" w14:paraId="12CBD4EC" w14:textId="77777777" w:rsidTr="00400F2B">
        <w:trPr>
          <w:trHeight w:val="442"/>
        </w:trPr>
        <w:tc>
          <w:tcPr>
            <w:tcW w:w="1598" w:type="dxa"/>
          </w:tcPr>
          <w:p w14:paraId="75944941" w14:textId="77777777" w:rsidR="0021220D" w:rsidRDefault="0021220D" w:rsidP="0021220D">
            <w:pPr>
              <w:pStyle w:val="TableParagraph"/>
              <w:spacing w:before="55"/>
              <w:ind w:left="226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1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CB4B48" w14:textId="3B49DD8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44,89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613EEFD" w14:textId="02E0A31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40,81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5C40D9F" w14:textId="3CF4E38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4B3899" w14:textId="01A7199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9C70305" w14:textId="2C0DFDE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40,94</w:t>
            </w:r>
          </w:p>
        </w:tc>
      </w:tr>
      <w:tr w:rsidR="0021220D" w14:paraId="65CC720B" w14:textId="77777777" w:rsidTr="00400F2B">
        <w:trPr>
          <w:trHeight w:val="442"/>
        </w:trPr>
        <w:tc>
          <w:tcPr>
            <w:tcW w:w="1598" w:type="dxa"/>
          </w:tcPr>
          <w:p w14:paraId="30B4301C" w14:textId="77777777" w:rsidR="0021220D" w:rsidRDefault="0021220D" w:rsidP="0021220D">
            <w:pPr>
              <w:pStyle w:val="TableParagraph"/>
              <w:spacing w:before="55"/>
              <w:ind w:left="36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A67BDD" w14:textId="44C70591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23,43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EA9106" w14:textId="43FC6AB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CA4E73" w14:textId="710C831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28,12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305F40" w14:textId="7D4678A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23,42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C31368" w14:textId="6BB9864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21,32</w:t>
            </w:r>
          </w:p>
        </w:tc>
      </w:tr>
      <w:tr w:rsidR="0021220D" w14:paraId="5FFB4A8B" w14:textId="77777777" w:rsidTr="00400F2B">
        <w:trPr>
          <w:trHeight w:val="442"/>
        </w:trPr>
        <w:tc>
          <w:tcPr>
            <w:tcW w:w="1598" w:type="dxa"/>
          </w:tcPr>
          <w:p w14:paraId="6F3FF419" w14:textId="77777777" w:rsidR="0021220D" w:rsidRDefault="0021220D" w:rsidP="0021220D">
            <w:pPr>
              <w:pStyle w:val="TableParagraph"/>
              <w:spacing w:before="55"/>
              <w:ind w:left="392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38456B3" w14:textId="598B72B8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44,85885843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FECEFF" w14:textId="48E684D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40,68813946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857C86D" w14:textId="20F5CBE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41,81852088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AB0FBDA" w14:textId="625E1BD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40,47527459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2BAB695" w14:textId="7F42C22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40,89233878</w:t>
            </w:r>
          </w:p>
        </w:tc>
      </w:tr>
      <w:tr w:rsidR="0021220D" w14:paraId="67D51B5C" w14:textId="77777777" w:rsidTr="00400F2B">
        <w:trPr>
          <w:trHeight w:val="442"/>
        </w:trPr>
        <w:tc>
          <w:tcPr>
            <w:tcW w:w="1598" w:type="dxa"/>
          </w:tcPr>
          <w:p w14:paraId="46679D39" w14:textId="77777777" w:rsidR="0021220D" w:rsidRDefault="0021220D" w:rsidP="0021220D">
            <w:pPr>
              <w:pStyle w:val="TableParagraph"/>
              <w:spacing w:before="55"/>
              <w:ind w:left="375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𝑳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0076EAC" w14:textId="71368C0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82D8398" w14:textId="1837AC7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1E2028" w14:textId="1D10F45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C4725F" w14:textId="41EF68A7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64B088" w14:textId="346A6ED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3AEACE3F" w14:textId="77777777" w:rsidTr="00400F2B">
        <w:trPr>
          <w:trHeight w:val="442"/>
        </w:trPr>
        <w:tc>
          <w:tcPr>
            <w:tcW w:w="1598" w:type="dxa"/>
          </w:tcPr>
          <w:p w14:paraId="75877CF9" w14:textId="77777777" w:rsidR="0021220D" w:rsidRDefault="0021220D" w:rsidP="0021220D">
            <w:pPr>
              <w:pStyle w:val="TableParagraph"/>
              <w:spacing w:before="55"/>
              <w:ind w:left="370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∆𝑳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D25384" w14:textId="648DD4B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22,68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DAE0EB" w14:textId="77B697D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22,575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F37BC7" w14:textId="0B7E3D0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6E0440D" w14:textId="4518252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30,975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9FA0DB" w14:textId="11E136B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23,225</w:t>
            </w:r>
          </w:p>
        </w:tc>
      </w:tr>
      <w:tr w:rsidR="0021220D" w14:paraId="514B01DA" w14:textId="77777777" w:rsidTr="00400F2B">
        <w:trPr>
          <w:trHeight w:val="479"/>
        </w:trPr>
        <w:tc>
          <w:tcPr>
            <w:tcW w:w="1598" w:type="dxa"/>
          </w:tcPr>
          <w:p w14:paraId="5CF714D0" w14:textId="77777777" w:rsidR="0021220D" w:rsidRDefault="0021220D" w:rsidP="0021220D">
            <w:pPr>
              <w:pStyle w:val="TableParagraph"/>
              <w:spacing w:before="54"/>
              <w:ind w:left="0" w:right="123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𝑳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2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DE645CF" w14:textId="680CAB5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22,17885843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610CC4C" w14:textId="0FA1EB6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18,11313946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7A5EFE" w14:textId="3B9D23E8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16,58852088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A9B18E1" w14:textId="791DCE0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9,500274587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64B13" w14:textId="69958AA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17,66733878</w:t>
            </w:r>
          </w:p>
        </w:tc>
      </w:tr>
      <w:tr w:rsidR="0021220D" w14:paraId="73035EC4" w14:textId="77777777" w:rsidTr="00400F2B">
        <w:trPr>
          <w:trHeight w:val="441"/>
        </w:trPr>
        <w:tc>
          <w:tcPr>
            <w:tcW w:w="1598" w:type="dxa"/>
          </w:tcPr>
          <w:p w14:paraId="4592DC0A" w14:textId="77777777" w:rsidR="0021220D" w:rsidRDefault="0021220D" w:rsidP="0021220D">
            <w:pPr>
              <w:pStyle w:val="TableParagraph"/>
              <w:spacing w:before="54"/>
              <w:ind w:left="441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E104F4A" w14:textId="06A8A97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22,68</w:t>
            </w:r>
          </w:p>
        </w:tc>
        <w:tc>
          <w:tcPr>
            <w:tcW w:w="16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2BE93B0" w14:textId="7547E6D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22,575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349D8E" w14:textId="69DA37F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25,23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18D2987" w14:textId="338E0BF5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30,975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EEAD2" w14:textId="62938167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23,225</w:t>
            </w:r>
          </w:p>
        </w:tc>
      </w:tr>
      <w:tr w:rsidR="0021220D" w14:paraId="54C86ECC" w14:textId="77777777" w:rsidTr="00400F2B">
        <w:trPr>
          <w:trHeight w:val="370"/>
        </w:trPr>
        <w:tc>
          <w:tcPr>
            <w:tcW w:w="4796" w:type="dxa"/>
            <w:gridSpan w:val="3"/>
          </w:tcPr>
          <w:p w14:paraId="6357755E" w14:textId="77777777" w:rsidR="0021220D" w:rsidRDefault="0021220D" w:rsidP="00400F2B">
            <w:pPr>
              <w:pStyle w:val="TableParagraph"/>
              <w:spacing w:before="56" w:line="294" w:lineRule="exact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=0,3</w:t>
            </w:r>
          </w:p>
        </w:tc>
        <w:tc>
          <w:tcPr>
            <w:tcW w:w="4796" w:type="dxa"/>
            <w:gridSpan w:val="3"/>
            <w:vMerge w:val="restart"/>
          </w:tcPr>
          <w:p w14:paraId="2D3E9435" w14:textId="771EF5B8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расч.</w:t>
            </w:r>
            <w:r>
              <w:rPr>
                <w:i/>
                <w:sz w:val="28"/>
              </w:rPr>
              <w:t>=</w:t>
            </w:r>
            <w:r>
              <w:t xml:space="preserve"> </w:t>
            </w:r>
            <w:r w:rsidRPr="0021220D">
              <w:rPr>
                <w:i/>
                <w:sz w:val="28"/>
              </w:rPr>
              <w:t>0,549065876</w:t>
            </w:r>
          </w:p>
        </w:tc>
      </w:tr>
      <w:tr w:rsidR="0021220D" w14:paraId="312FBFAE" w14:textId="77777777" w:rsidTr="00400F2B">
        <w:trPr>
          <w:trHeight w:val="427"/>
        </w:trPr>
        <w:tc>
          <w:tcPr>
            <w:tcW w:w="4796" w:type="dxa"/>
            <w:gridSpan w:val="3"/>
          </w:tcPr>
          <w:p w14:paraId="284F7522" w14:textId="77777777" w:rsidR="0021220D" w:rsidRDefault="0021220D" w:rsidP="00400F2B">
            <w:pPr>
              <w:pStyle w:val="TableParagraph"/>
              <w:spacing w:before="47"/>
              <w:ind w:left="469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6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непр.пр</w:t>
            </w:r>
            <w:r>
              <w:rPr>
                <w:i/>
                <w:sz w:val="28"/>
              </w:rPr>
              <w:t>=0,5</w:t>
            </w:r>
          </w:p>
        </w:tc>
        <w:tc>
          <w:tcPr>
            <w:tcW w:w="4796" w:type="dxa"/>
            <w:gridSpan w:val="3"/>
            <w:vMerge/>
          </w:tcPr>
          <w:p w14:paraId="0B4D57D8" w14:textId="77777777" w:rsidR="0021220D" w:rsidRDefault="0021220D" w:rsidP="00400F2B">
            <w:pPr>
              <w:rPr>
                <w:sz w:val="2"/>
                <w:szCs w:val="2"/>
              </w:rPr>
            </w:pPr>
          </w:p>
        </w:tc>
      </w:tr>
    </w:tbl>
    <w:p w14:paraId="0FD93142" w14:textId="77777777" w:rsidR="0021220D" w:rsidRDefault="0021220D" w:rsidP="0021220D">
      <w:pPr>
        <w:pStyle w:val="a3"/>
        <w:spacing w:before="7"/>
        <w:rPr>
          <w:i/>
          <w:sz w:val="27"/>
        </w:rPr>
      </w:pPr>
    </w:p>
    <w:p w14:paraId="37283085" w14:textId="7757CF67" w:rsidR="0021220D" w:rsidRPr="00CD10F8" w:rsidRDefault="00CD10F8" w:rsidP="00CD10F8">
      <w:pPr>
        <w:spacing w:before="1" w:after="2"/>
        <w:rPr>
          <w:sz w:val="28"/>
          <w:szCs w:val="28"/>
        </w:rPr>
      </w:pPr>
      <w:r w:rsidRPr="00CD10F8">
        <w:rPr>
          <w:sz w:val="28"/>
          <w:szCs w:val="28"/>
        </w:rPr>
        <w:t>Результаты вибрационных измерений на стене, выходящий в коридор (стена выполнена из однородного материала, размеры (ВхШ, мм): 5259х2756 мм)</w:t>
      </w:r>
    </w:p>
    <w:tbl>
      <w:tblPr>
        <w:tblW w:w="9592" w:type="dxa"/>
        <w:tblInd w:w="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1595"/>
        <w:gridCol w:w="1603"/>
        <w:gridCol w:w="1594"/>
        <w:gridCol w:w="1594"/>
        <w:gridCol w:w="1608"/>
      </w:tblGrid>
      <w:tr w:rsidR="0021220D" w14:paraId="070991A6" w14:textId="77777777" w:rsidTr="00400F2B">
        <w:trPr>
          <w:trHeight w:val="665"/>
        </w:trPr>
        <w:tc>
          <w:tcPr>
            <w:tcW w:w="1598" w:type="dxa"/>
          </w:tcPr>
          <w:p w14:paraId="1BDA1FA8" w14:textId="77777777" w:rsidR="0021220D" w:rsidRDefault="0021220D" w:rsidP="00400F2B">
            <w:pPr>
              <w:pStyle w:val="TableParagraph"/>
              <w:spacing w:before="55"/>
              <w:ind w:left="0" w:right="157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Октава</w:t>
            </w:r>
          </w:p>
        </w:tc>
        <w:tc>
          <w:tcPr>
            <w:tcW w:w="1595" w:type="dxa"/>
          </w:tcPr>
          <w:p w14:paraId="19FD327F" w14:textId="77777777" w:rsidR="0021220D" w:rsidRDefault="0021220D" w:rsidP="00400F2B">
            <w:pPr>
              <w:pStyle w:val="TableParagraph"/>
              <w:spacing w:before="193"/>
              <w:ind w:right="438"/>
              <w:rPr>
                <w:b/>
                <w:sz w:val="24"/>
              </w:rPr>
            </w:pPr>
            <w:r>
              <w:rPr>
                <w:b/>
                <w:sz w:val="24"/>
              </w:rPr>
              <w:t>250</w:t>
            </w:r>
          </w:p>
        </w:tc>
        <w:tc>
          <w:tcPr>
            <w:tcW w:w="1603" w:type="dxa"/>
          </w:tcPr>
          <w:p w14:paraId="2186EA09" w14:textId="77777777" w:rsidR="0021220D" w:rsidRDefault="0021220D" w:rsidP="00400F2B">
            <w:pPr>
              <w:pStyle w:val="TableParagraph"/>
              <w:spacing w:before="193"/>
              <w:ind w:left="600" w:right="593"/>
              <w:rPr>
                <w:b/>
                <w:sz w:val="24"/>
              </w:rPr>
            </w:pPr>
            <w:r>
              <w:rPr>
                <w:b/>
                <w:sz w:val="24"/>
              </w:rPr>
              <w:t>500</w:t>
            </w:r>
          </w:p>
        </w:tc>
        <w:tc>
          <w:tcPr>
            <w:tcW w:w="1594" w:type="dxa"/>
          </w:tcPr>
          <w:p w14:paraId="4FCD2213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1000</w:t>
            </w:r>
          </w:p>
        </w:tc>
        <w:tc>
          <w:tcPr>
            <w:tcW w:w="1594" w:type="dxa"/>
          </w:tcPr>
          <w:p w14:paraId="0BA125B2" w14:textId="77777777" w:rsidR="0021220D" w:rsidRDefault="0021220D" w:rsidP="00400F2B">
            <w:pPr>
              <w:pStyle w:val="TableParagraph"/>
              <w:spacing w:before="193"/>
              <w:ind w:left="535" w:right="529"/>
              <w:rPr>
                <w:b/>
                <w:sz w:val="24"/>
              </w:rPr>
            </w:pPr>
            <w:r>
              <w:rPr>
                <w:b/>
                <w:sz w:val="24"/>
              </w:rPr>
              <w:t>2000</w:t>
            </w:r>
          </w:p>
        </w:tc>
        <w:tc>
          <w:tcPr>
            <w:tcW w:w="1608" w:type="dxa"/>
          </w:tcPr>
          <w:p w14:paraId="402FDBA1" w14:textId="77777777" w:rsidR="0021220D" w:rsidRDefault="0021220D" w:rsidP="00400F2B">
            <w:pPr>
              <w:pStyle w:val="TableParagraph"/>
              <w:spacing w:before="193"/>
              <w:ind w:left="542" w:right="536"/>
              <w:rPr>
                <w:b/>
                <w:sz w:val="24"/>
              </w:rPr>
            </w:pPr>
            <w:r>
              <w:rPr>
                <w:b/>
                <w:sz w:val="24"/>
              </w:rPr>
              <w:t>4000</w:t>
            </w:r>
          </w:p>
        </w:tc>
      </w:tr>
      <w:tr w:rsidR="0021220D" w14:paraId="65722BB1" w14:textId="77777777" w:rsidTr="00400F2B">
        <w:trPr>
          <w:trHeight w:val="442"/>
        </w:trPr>
        <w:tc>
          <w:tcPr>
            <w:tcW w:w="1598" w:type="dxa"/>
          </w:tcPr>
          <w:p w14:paraId="15253ED6" w14:textId="77777777" w:rsidR="0021220D" w:rsidRDefault="0021220D" w:rsidP="0021220D">
            <w:pPr>
              <w:pStyle w:val="TableParagraph"/>
              <w:spacing w:before="55"/>
              <w:ind w:left="327"/>
              <w:jc w:val="lef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ТС𝒊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5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0E84DB1" w14:textId="21B1B5F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73,68</w:t>
            </w:r>
          </w:p>
        </w:tc>
        <w:tc>
          <w:tcPr>
            <w:tcW w:w="1603" w:type="dxa"/>
            <w:vAlign w:val="bottom"/>
          </w:tcPr>
          <w:p w14:paraId="7AF950BF" w14:textId="2FEF64E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74,05</w:t>
            </w:r>
          </w:p>
        </w:tc>
        <w:tc>
          <w:tcPr>
            <w:tcW w:w="1594" w:type="dxa"/>
            <w:vAlign w:val="bottom"/>
          </w:tcPr>
          <w:p w14:paraId="499B9A3C" w14:textId="15F8070A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74,99</w:t>
            </w:r>
          </w:p>
        </w:tc>
        <w:tc>
          <w:tcPr>
            <w:tcW w:w="1594" w:type="dxa"/>
            <w:vAlign w:val="bottom"/>
          </w:tcPr>
          <w:p w14:paraId="7178CA88" w14:textId="2199FF8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84,38</w:t>
            </w:r>
          </w:p>
        </w:tc>
        <w:tc>
          <w:tcPr>
            <w:tcW w:w="1608" w:type="dxa"/>
            <w:vAlign w:val="bottom"/>
          </w:tcPr>
          <w:p w14:paraId="41FEC256" w14:textId="079DE25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73,78</w:t>
            </w:r>
          </w:p>
        </w:tc>
      </w:tr>
      <w:tr w:rsidR="0021220D" w14:paraId="2FC5EADC" w14:textId="77777777" w:rsidTr="00400F2B">
        <w:trPr>
          <w:trHeight w:val="442"/>
        </w:trPr>
        <w:tc>
          <w:tcPr>
            <w:tcW w:w="1598" w:type="dxa"/>
          </w:tcPr>
          <w:p w14:paraId="680305F5" w14:textId="77777777" w:rsidR="0021220D" w:rsidRDefault="0021220D" w:rsidP="0021220D">
            <w:pPr>
              <w:pStyle w:val="TableParagraph"/>
              <w:spacing w:before="55"/>
              <w:ind w:left="0" w:right="204"/>
              <w:jc w:val="right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𝑪+Ш𝒊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2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57086DFB" w14:textId="1DEF6D7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52,96</w:t>
            </w:r>
          </w:p>
        </w:tc>
        <w:tc>
          <w:tcPr>
            <w:tcW w:w="1603" w:type="dxa"/>
            <w:vAlign w:val="bottom"/>
          </w:tcPr>
          <w:p w14:paraId="79701830" w14:textId="78AA738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43,38</w:t>
            </w:r>
          </w:p>
        </w:tc>
        <w:tc>
          <w:tcPr>
            <w:tcW w:w="1594" w:type="dxa"/>
            <w:vAlign w:val="bottom"/>
          </w:tcPr>
          <w:p w14:paraId="5C5CD9C1" w14:textId="63A9AE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43,1</w:t>
            </w:r>
          </w:p>
        </w:tc>
        <w:tc>
          <w:tcPr>
            <w:tcW w:w="1594" w:type="dxa"/>
            <w:vAlign w:val="bottom"/>
          </w:tcPr>
          <w:p w14:paraId="711AA5BD" w14:textId="4D0674A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34,39</w:t>
            </w:r>
          </w:p>
        </w:tc>
        <w:tc>
          <w:tcPr>
            <w:tcW w:w="1608" w:type="dxa"/>
            <w:vAlign w:val="bottom"/>
          </w:tcPr>
          <w:p w14:paraId="265541B1" w14:textId="7A605AC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44,24</w:t>
            </w:r>
          </w:p>
        </w:tc>
      </w:tr>
      <w:tr w:rsidR="0021220D" w14:paraId="295B3C20" w14:textId="77777777" w:rsidTr="00400F2B">
        <w:trPr>
          <w:trHeight w:val="442"/>
        </w:trPr>
        <w:tc>
          <w:tcPr>
            <w:tcW w:w="1598" w:type="dxa"/>
          </w:tcPr>
          <w:p w14:paraId="56CFBF4E" w14:textId="77777777" w:rsidR="0021220D" w:rsidRDefault="0021220D" w:rsidP="0021220D">
            <w:pPr>
              <w:pStyle w:val="TableParagraph"/>
              <w:spacing w:before="55"/>
              <w:ind w:left="105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Ш𝒊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6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bottom"/>
          </w:tcPr>
          <w:p w14:paraId="7AEAF4D0" w14:textId="5F474F4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32,74</w:t>
            </w:r>
          </w:p>
        </w:tc>
        <w:tc>
          <w:tcPr>
            <w:tcW w:w="1603" w:type="dxa"/>
            <w:vAlign w:val="bottom"/>
          </w:tcPr>
          <w:p w14:paraId="22BEDBD5" w14:textId="7D2E547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32,99</w:t>
            </w:r>
          </w:p>
        </w:tc>
        <w:tc>
          <w:tcPr>
            <w:tcW w:w="1594" w:type="dxa"/>
            <w:vAlign w:val="bottom"/>
          </w:tcPr>
          <w:p w14:paraId="0F042F0F" w14:textId="56218C9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31,89</w:t>
            </w:r>
          </w:p>
        </w:tc>
        <w:tc>
          <w:tcPr>
            <w:tcW w:w="1594" w:type="dxa"/>
            <w:vAlign w:val="bottom"/>
          </w:tcPr>
          <w:p w14:paraId="2E8DFA2A" w14:textId="7F47A94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23,18</w:t>
            </w:r>
          </w:p>
        </w:tc>
        <w:tc>
          <w:tcPr>
            <w:tcW w:w="1608" w:type="dxa"/>
            <w:vAlign w:val="bottom"/>
          </w:tcPr>
          <w:p w14:paraId="17C2DB14" w14:textId="450909A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32,91</w:t>
            </w:r>
          </w:p>
        </w:tc>
      </w:tr>
      <w:tr w:rsidR="0021220D" w14:paraId="371E8AC3" w14:textId="77777777" w:rsidTr="00400F2B">
        <w:trPr>
          <w:trHeight w:val="442"/>
        </w:trPr>
        <w:tc>
          <w:tcPr>
            <w:tcW w:w="1598" w:type="dxa"/>
          </w:tcPr>
          <w:p w14:paraId="2C1E5165" w14:textId="77777777" w:rsidR="0021220D" w:rsidRDefault="0021220D" w:rsidP="0021220D">
            <w:pPr>
              <w:pStyle w:val="TableParagraph"/>
              <w:spacing w:before="55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𝑪𝒊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22256B42" w14:textId="5BCC6CF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52,96</w:t>
            </w:r>
          </w:p>
        </w:tc>
        <w:tc>
          <w:tcPr>
            <w:tcW w:w="1603" w:type="dxa"/>
            <w:vAlign w:val="center"/>
          </w:tcPr>
          <w:p w14:paraId="1090751B" w14:textId="68AEE4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43,38</w:t>
            </w:r>
          </w:p>
        </w:tc>
        <w:tc>
          <w:tcPr>
            <w:tcW w:w="1594" w:type="dxa"/>
            <w:vAlign w:val="center"/>
          </w:tcPr>
          <w:p w14:paraId="10E95425" w14:textId="5EA315B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43,1</w:t>
            </w:r>
          </w:p>
        </w:tc>
        <w:tc>
          <w:tcPr>
            <w:tcW w:w="1594" w:type="dxa"/>
            <w:vAlign w:val="center"/>
          </w:tcPr>
          <w:p w14:paraId="624DBFEB" w14:textId="3B0B169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34,39</w:t>
            </w:r>
          </w:p>
        </w:tc>
        <w:tc>
          <w:tcPr>
            <w:tcW w:w="1608" w:type="dxa"/>
            <w:vAlign w:val="center"/>
          </w:tcPr>
          <w:p w14:paraId="5BC88837" w14:textId="07E0A59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44,24</w:t>
            </w:r>
          </w:p>
        </w:tc>
      </w:tr>
      <w:tr w:rsidR="0021220D" w14:paraId="296BB6D0" w14:textId="77777777" w:rsidTr="00400F2B">
        <w:trPr>
          <w:trHeight w:val="442"/>
        </w:trPr>
        <w:tc>
          <w:tcPr>
            <w:tcW w:w="1598" w:type="dxa"/>
          </w:tcPr>
          <w:p w14:paraId="29BE1A15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w w:val="105"/>
                <w:sz w:val="28"/>
              </w:rPr>
              <w:t>𝑽</w:t>
            </w:r>
            <w:r>
              <w:rPr>
                <w:rFonts w:ascii="Cambria Math" w:eastAsia="Cambria Math" w:hAnsi="Cambria Math"/>
                <w:w w:val="105"/>
                <w:sz w:val="28"/>
                <w:vertAlign w:val="subscript"/>
              </w:rPr>
              <w:t>𝑯𝒊</w:t>
            </w:r>
            <w:r>
              <w:rPr>
                <w:w w:val="105"/>
                <w:sz w:val="28"/>
              </w:rPr>
              <w:t>,</w:t>
            </w:r>
            <w:r>
              <w:rPr>
                <w:spacing w:val="-7"/>
                <w:w w:val="105"/>
                <w:sz w:val="28"/>
              </w:rPr>
              <w:t xml:space="preserve"> </w:t>
            </w:r>
            <w:r>
              <w:rPr>
                <w:w w:val="105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CFB56CA" w14:textId="528C70C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603" w:type="dxa"/>
            <w:vAlign w:val="center"/>
          </w:tcPr>
          <w:p w14:paraId="513D884E" w14:textId="4F643EE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66</w:t>
            </w:r>
          </w:p>
        </w:tc>
        <w:tc>
          <w:tcPr>
            <w:tcW w:w="1594" w:type="dxa"/>
            <w:vAlign w:val="center"/>
          </w:tcPr>
          <w:p w14:paraId="40A2FB2B" w14:textId="3EE96F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61</w:t>
            </w:r>
          </w:p>
        </w:tc>
        <w:tc>
          <w:tcPr>
            <w:tcW w:w="1594" w:type="dxa"/>
            <w:vAlign w:val="center"/>
          </w:tcPr>
          <w:p w14:paraId="478A6A80" w14:textId="7C67E4A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56</w:t>
            </w:r>
          </w:p>
        </w:tc>
        <w:tc>
          <w:tcPr>
            <w:tcW w:w="1608" w:type="dxa"/>
            <w:vAlign w:val="center"/>
          </w:tcPr>
          <w:p w14:paraId="24248E16" w14:textId="2D690CB3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53</w:t>
            </w:r>
          </w:p>
        </w:tc>
      </w:tr>
      <w:tr w:rsidR="0021220D" w14:paraId="6125EEE6" w14:textId="77777777" w:rsidTr="00400F2B">
        <w:trPr>
          <w:trHeight w:val="441"/>
        </w:trPr>
        <w:tc>
          <w:tcPr>
            <w:tcW w:w="1598" w:type="dxa"/>
          </w:tcPr>
          <w:p w14:paraId="245114B8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∆𝑽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6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5949170" w14:textId="01FDC64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7,68</w:t>
            </w:r>
          </w:p>
        </w:tc>
        <w:tc>
          <w:tcPr>
            <w:tcW w:w="1603" w:type="dxa"/>
            <w:vAlign w:val="center"/>
          </w:tcPr>
          <w:p w14:paraId="3F9C512D" w14:textId="1B750949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8,05</w:t>
            </w:r>
          </w:p>
        </w:tc>
        <w:tc>
          <w:tcPr>
            <w:tcW w:w="1594" w:type="dxa"/>
            <w:vAlign w:val="center"/>
          </w:tcPr>
          <w:p w14:paraId="6AE2FCDE" w14:textId="25F3E8B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13,99</w:t>
            </w:r>
          </w:p>
        </w:tc>
        <w:tc>
          <w:tcPr>
            <w:tcW w:w="1594" w:type="dxa"/>
            <w:vAlign w:val="center"/>
          </w:tcPr>
          <w:p w14:paraId="210BC277" w14:textId="0752DEA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28,38</w:t>
            </w:r>
          </w:p>
        </w:tc>
        <w:tc>
          <w:tcPr>
            <w:tcW w:w="1608" w:type="dxa"/>
            <w:vAlign w:val="center"/>
          </w:tcPr>
          <w:p w14:paraId="5B3025C5" w14:textId="01F9E67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20,78</w:t>
            </w:r>
          </w:p>
        </w:tc>
      </w:tr>
      <w:tr w:rsidR="0021220D" w14:paraId="2F4649A4" w14:textId="77777777" w:rsidTr="00400F2B">
        <w:trPr>
          <w:trHeight w:val="479"/>
        </w:trPr>
        <w:tc>
          <w:tcPr>
            <w:tcW w:w="1598" w:type="dxa"/>
          </w:tcPr>
          <w:p w14:paraId="074AE2D2" w14:textId="77777777" w:rsidR="0021220D" w:rsidRDefault="0021220D" w:rsidP="0021220D">
            <w:pPr>
              <w:pStyle w:val="TableParagraph"/>
              <w:spacing w:before="54"/>
              <w:ind w:left="107" w:right="98"/>
              <w:rPr>
                <w:sz w:val="28"/>
              </w:rPr>
            </w:pPr>
            <w:r>
              <w:rPr>
                <w:rFonts w:ascii="Cambria Math" w:eastAsia="Cambria Math" w:hAnsi="Cambria Math"/>
                <w:position w:val="6"/>
                <w:sz w:val="28"/>
              </w:rPr>
              <w:t>𝑽</w:t>
            </w:r>
            <w:r>
              <w:rPr>
                <w:rFonts w:ascii="Cambria Math" w:eastAsia="Cambria Math" w:hAnsi="Cambria Math"/>
                <w:sz w:val="20"/>
              </w:rPr>
              <w:t>С.прив.𝒊</w:t>
            </w:r>
            <w:r>
              <w:rPr>
                <w:position w:val="6"/>
                <w:sz w:val="28"/>
              </w:rPr>
              <w:t>,</w:t>
            </w:r>
            <w:r>
              <w:rPr>
                <w:spacing w:val="1"/>
                <w:position w:val="6"/>
                <w:sz w:val="28"/>
              </w:rPr>
              <w:t xml:space="preserve"> </w:t>
            </w:r>
            <w:r>
              <w:rPr>
                <w:position w:val="6"/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5EEC5007" w14:textId="12EBADCD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45,28</w:t>
            </w:r>
          </w:p>
        </w:tc>
        <w:tc>
          <w:tcPr>
            <w:tcW w:w="1603" w:type="dxa"/>
            <w:vAlign w:val="center"/>
          </w:tcPr>
          <w:p w14:paraId="2AC71029" w14:textId="56F942D4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35,33</w:t>
            </w:r>
          </w:p>
        </w:tc>
        <w:tc>
          <w:tcPr>
            <w:tcW w:w="1594" w:type="dxa"/>
            <w:vAlign w:val="center"/>
          </w:tcPr>
          <w:p w14:paraId="31C3B2C9" w14:textId="2B22AEBE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29,11</w:t>
            </w:r>
          </w:p>
        </w:tc>
        <w:tc>
          <w:tcPr>
            <w:tcW w:w="1594" w:type="dxa"/>
            <w:vAlign w:val="center"/>
          </w:tcPr>
          <w:p w14:paraId="3BAEA435" w14:textId="664115A1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6,01</w:t>
            </w:r>
          </w:p>
        </w:tc>
        <w:tc>
          <w:tcPr>
            <w:tcW w:w="1608" w:type="dxa"/>
            <w:vAlign w:val="center"/>
          </w:tcPr>
          <w:p w14:paraId="35DE6144" w14:textId="758F3390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23,46</w:t>
            </w:r>
          </w:p>
        </w:tc>
      </w:tr>
      <w:tr w:rsidR="0021220D" w14:paraId="2C7432D3" w14:textId="77777777" w:rsidTr="00400F2B">
        <w:trPr>
          <w:trHeight w:val="442"/>
        </w:trPr>
        <w:tc>
          <w:tcPr>
            <w:tcW w:w="1598" w:type="dxa"/>
          </w:tcPr>
          <w:p w14:paraId="3683ED8C" w14:textId="77777777" w:rsidR="0021220D" w:rsidRDefault="0021220D" w:rsidP="0021220D">
            <w:pPr>
              <w:pStyle w:val="TableParagraph"/>
              <w:spacing w:before="55"/>
              <w:ind w:left="106" w:right="98"/>
              <w:rPr>
                <w:sz w:val="28"/>
              </w:rPr>
            </w:pPr>
            <w:r>
              <w:rPr>
                <w:rFonts w:ascii="Cambria Math" w:eastAsia="Cambria Math" w:hAnsi="Cambria Math"/>
                <w:sz w:val="28"/>
              </w:rPr>
              <w:t>𝑬</w:t>
            </w:r>
            <w:r>
              <w:rPr>
                <w:rFonts w:ascii="Cambria Math" w:eastAsia="Cambria Math" w:hAnsi="Cambria Math"/>
                <w:sz w:val="28"/>
                <w:vertAlign w:val="subscript"/>
              </w:rPr>
              <w:t>𝒊</w:t>
            </w:r>
            <w:r>
              <w:rPr>
                <w:sz w:val="28"/>
              </w:rPr>
              <w:t>,</w:t>
            </w:r>
            <w:r>
              <w:rPr>
                <w:spacing w:val="7"/>
                <w:sz w:val="28"/>
              </w:rPr>
              <w:t xml:space="preserve"> </w:t>
            </w:r>
            <w:r>
              <w:rPr>
                <w:sz w:val="28"/>
              </w:rPr>
              <w:t>дБ</w:t>
            </w:r>
          </w:p>
        </w:tc>
        <w:tc>
          <w:tcPr>
            <w:tcW w:w="1595" w:type="dxa"/>
            <w:vAlign w:val="center"/>
          </w:tcPr>
          <w:p w14:paraId="7E3CECF2" w14:textId="2BA1A9FF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12,54</w:t>
            </w:r>
          </w:p>
        </w:tc>
        <w:tc>
          <w:tcPr>
            <w:tcW w:w="1603" w:type="dxa"/>
            <w:vAlign w:val="center"/>
          </w:tcPr>
          <w:p w14:paraId="025AFEFF" w14:textId="3F662D0B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2,34</w:t>
            </w:r>
          </w:p>
        </w:tc>
        <w:tc>
          <w:tcPr>
            <w:tcW w:w="1594" w:type="dxa"/>
            <w:vAlign w:val="center"/>
          </w:tcPr>
          <w:p w14:paraId="77F53282" w14:textId="5D397862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-2,78</w:t>
            </w:r>
          </w:p>
        </w:tc>
        <w:tc>
          <w:tcPr>
            <w:tcW w:w="1594" w:type="dxa"/>
            <w:vAlign w:val="center"/>
          </w:tcPr>
          <w:p w14:paraId="149F9613" w14:textId="32767A5C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-17,17</w:t>
            </w:r>
          </w:p>
        </w:tc>
        <w:tc>
          <w:tcPr>
            <w:tcW w:w="1608" w:type="dxa"/>
            <w:vAlign w:val="center"/>
          </w:tcPr>
          <w:p w14:paraId="494D1039" w14:textId="062D5B96" w:rsidR="0021220D" w:rsidRDefault="0021220D" w:rsidP="0021220D">
            <w:pPr>
              <w:pStyle w:val="TableParagraph"/>
              <w:ind w:left="0"/>
              <w:jc w:val="left"/>
              <w:rPr>
                <w:sz w:val="26"/>
              </w:rPr>
            </w:pPr>
            <w:r>
              <w:rPr>
                <w:rFonts w:ascii="Calibri" w:hAnsi="Calibri"/>
                <w:color w:val="000000"/>
              </w:rPr>
              <w:t>-9,45</w:t>
            </w:r>
          </w:p>
        </w:tc>
      </w:tr>
      <w:tr w:rsidR="0021220D" w14:paraId="11086DAD" w14:textId="77777777" w:rsidTr="00400F2B">
        <w:trPr>
          <w:trHeight w:val="882"/>
        </w:trPr>
        <w:tc>
          <w:tcPr>
            <w:tcW w:w="4796" w:type="dxa"/>
            <w:gridSpan w:val="3"/>
          </w:tcPr>
          <w:p w14:paraId="00CE9383" w14:textId="1F5C9826" w:rsidR="0021220D" w:rsidRPr="00124031" w:rsidRDefault="0021220D" w:rsidP="00400F2B">
            <w:pPr>
              <w:pStyle w:val="TableParagraph"/>
              <w:spacing w:before="279"/>
              <w:ind w:left="66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Нормативное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пр</w:t>
            </w:r>
            <w:r>
              <w:rPr>
                <w:i/>
                <w:sz w:val="28"/>
              </w:rPr>
              <w:t>=0,</w:t>
            </w:r>
            <w:r w:rsidR="00124031">
              <w:rPr>
                <w:i/>
                <w:sz w:val="28"/>
              </w:rPr>
              <w:t>3</w:t>
            </w:r>
          </w:p>
        </w:tc>
        <w:tc>
          <w:tcPr>
            <w:tcW w:w="4796" w:type="dxa"/>
            <w:gridSpan w:val="3"/>
          </w:tcPr>
          <w:p w14:paraId="4F6B7D5C" w14:textId="77777777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>
              <w:rPr>
                <w:i/>
                <w:sz w:val="28"/>
              </w:rPr>
              <w:t>Рассчитанное</w:t>
            </w:r>
            <w:r>
              <w:rPr>
                <w:i/>
                <w:spacing w:val="-5"/>
                <w:sz w:val="28"/>
              </w:rPr>
              <w:t xml:space="preserve"> </w:t>
            </w:r>
            <w:r>
              <w:rPr>
                <w:i/>
                <w:sz w:val="28"/>
              </w:rPr>
              <w:t>значение</w:t>
            </w:r>
            <w:r>
              <w:rPr>
                <w:i/>
                <w:spacing w:val="-4"/>
                <w:sz w:val="28"/>
              </w:rPr>
              <w:t xml:space="preserve"> </w:t>
            </w:r>
            <w:r>
              <w:rPr>
                <w:i/>
                <w:sz w:val="28"/>
              </w:rPr>
              <w:t>W</w:t>
            </w:r>
            <w:r>
              <w:rPr>
                <w:i/>
                <w:sz w:val="28"/>
                <w:vertAlign w:val="subscript"/>
              </w:rPr>
              <w:t>расч.</w:t>
            </w:r>
            <w:r>
              <w:rPr>
                <w:i/>
                <w:sz w:val="28"/>
              </w:rPr>
              <w:t>=</w:t>
            </w:r>
          </w:p>
          <w:p w14:paraId="1D2C2870" w14:textId="77777777" w:rsidR="0021220D" w:rsidRPr="00764C3A" w:rsidRDefault="0021220D" w:rsidP="00764C3A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  <w:r w:rsidRPr="00764C3A">
              <w:rPr>
                <w:i/>
                <w:sz w:val="28"/>
              </w:rPr>
              <w:t>0,595568218</w:t>
            </w:r>
          </w:p>
          <w:p w14:paraId="0FFDA750" w14:textId="69B51147" w:rsidR="0021220D" w:rsidRDefault="0021220D" w:rsidP="00400F2B">
            <w:pPr>
              <w:pStyle w:val="TableParagraph"/>
              <w:spacing w:before="279"/>
              <w:ind w:left="536"/>
              <w:jc w:val="left"/>
              <w:rPr>
                <w:i/>
                <w:sz w:val="28"/>
              </w:rPr>
            </w:pPr>
          </w:p>
        </w:tc>
      </w:tr>
    </w:tbl>
    <w:p w14:paraId="0B643B03" w14:textId="77777777" w:rsidR="0021220D" w:rsidRDefault="0021220D" w:rsidP="0021220D">
      <w:pPr>
        <w:pStyle w:val="a3"/>
        <w:rPr>
          <w:sz w:val="20"/>
        </w:rPr>
      </w:pPr>
    </w:p>
    <w:p w14:paraId="1F38A3EB" w14:textId="77777777" w:rsidR="0021220D" w:rsidRDefault="0021220D" w:rsidP="0021220D">
      <w:pPr>
        <w:pStyle w:val="a3"/>
        <w:spacing w:before="208"/>
        <w:ind w:left="134" w:right="105" w:firstLine="278"/>
        <w:jc w:val="both"/>
      </w:pPr>
      <w:r>
        <w:rPr>
          <w:b/>
        </w:rPr>
        <w:lastRenderedPageBreak/>
        <w:t xml:space="preserve">Вывод: </w:t>
      </w:r>
      <w:r>
        <w:t>Для всех ОК и ИТС защищаемого помещения нормы противодействия</w:t>
      </w:r>
      <w:r>
        <w:rPr>
          <w:spacing w:val="1"/>
        </w:rPr>
        <w:t xml:space="preserve"> </w:t>
      </w:r>
      <w:r>
        <w:t xml:space="preserve">не выполняются. Для повышения уровня противодействия средствам технической разведки необходимо прибегнуть к следующим активным и пассивным методам защиты: </w:t>
      </w:r>
    </w:p>
    <w:p w14:paraId="5AF52495" w14:textId="77777777" w:rsidR="0021220D" w:rsidRDefault="0021220D" w:rsidP="0021220D">
      <w:pPr>
        <w:pStyle w:val="a3"/>
        <w:numPr>
          <w:ilvl w:val="0"/>
          <w:numId w:val="14"/>
        </w:numPr>
        <w:spacing w:before="208"/>
        <w:ind w:right="105"/>
        <w:jc w:val="both"/>
      </w:pPr>
      <w:r>
        <w:t>Выполнить установку средств пассивной защиты, включающую использование шумополгощающих конструкций; наращивание толщины стены;</w:t>
      </w:r>
    </w:p>
    <w:p w14:paraId="09893ECA" w14:textId="77777777" w:rsidR="0021220D" w:rsidRPr="001C39C1" w:rsidRDefault="0021220D" w:rsidP="0021220D">
      <w:pPr>
        <w:pStyle w:val="a7"/>
        <w:widowControl w:val="0"/>
        <w:numPr>
          <w:ilvl w:val="0"/>
          <w:numId w:val="14"/>
        </w:numPr>
        <w:suppressAutoHyphens w:val="0"/>
        <w:autoSpaceDE w:val="0"/>
        <w:autoSpaceDN w:val="0"/>
        <w:contextualSpacing w:val="0"/>
        <w:jc w:val="both"/>
        <w:rPr>
          <w:sz w:val="28"/>
          <w:szCs w:val="28"/>
        </w:rPr>
      </w:pPr>
      <w:r w:rsidRPr="001C39C1">
        <w:rPr>
          <w:sz w:val="28"/>
          <w:szCs w:val="28"/>
        </w:rPr>
        <w:t>Электромагнитное подавление диктофонов и ультразвуковое подавление диктофонов в режиме записи</w:t>
      </w:r>
      <w:r>
        <w:rPr>
          <w:sz w:val="28"/>
          <w:szCs w:val="28"/>
        </w:rPr>
        <w:t>, установка генератора шума на ОК (эндовибраторы для ИТС), граничащих с КЗ.</w:t>
      </w:r>
      <w:r>
        <w:t xml:space="preserve"> </w:t>
      </w:r>
    </w:p>
    <w:p w14:paraId="713A6E4C" w14:textId="51C8076F" w:rsidR="0021220D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u w:val="single"/>
        </w:rPr>
      </w:pPr>
      <w:r>
        <w:rPr>
          <w:w w:val="99"/>
          <w:u w:val="single"/>
        </w:rPr>
        <w:t xml:space="preserve"> </w:t>
      </w:r>
      <w:r>
        <w:rPr>
          <w:u w:val="single"/>
        </w:rPr>
        <w:tab/>
      </w:r>
      <w:r w:rsidR="0076096F">
        <w:rPr>
          <w:u w:val="single"/>
        </w:rPr>
        <w:t>Ковалев</w:t>
      </w:r>
      <w:r>
        <w:rPr>
          <w:u w:val="single"/>
        </w:rPr>
        <w:t xml:space="preserve"> </w:t>
      </w:r>
      <w:r w:rsidR="0076096F">
        <w:rPr>
          <w:u w:val="single"/>
        </w:rPr>
        <w:t>Д</w:t>
      </w:r>
      <w:r>
        <w:rPr>
          <w:u w:val="single"/>
        </w:rPr>
        <w:t>.П.</w:t>
      </w:r>
    </w:p>
    <w:p w14:paraId="69A64C2C" w14:textId="77777777" w:rsidR="0021220D" w:rsidRPr="00EB5D22" w:rsidRDefault="0021220D" w:rsidP="0021220D">
      <w:pPr>
        <w:pStyle w:val="a3"/>
        <w:tabs>
          <w:tab w:val="left" w:pos="3637"/>
        </w:tabs>
        <w:spacing w:before="87"/>
        <w:ind w:right="108"/>
        <w:jc w:val="right"/>
        <w:rPr>
          <w:i/>
          <w:iCs/>
        </w:rPr>
      </w:pPr>
      <w:r w:rsidRPr="00EB5D22">
        <w:rPr>
          <w:i/>
          <w:iCs/>
          <w:sz w:val="22"/>
          <w:szCs w:val="22"/>
        </w:rPr>
        <w:t>(Фамилия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И.О.</w:t>
      </w:r>
      <w:r w:rsidRPr="00EB5D22">
        <w:rPr>
          <w:i/>
          <w:iCs/>
          <w:spacing w:val="-5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исполнителя)</w:t>
      </w:r>
    </w:p>
    <w:p w14:paraId="2BC529D9" w14:textId="732733E2" w:rsidR="0021220D" w:rsidRDefault="0021220D" w:rsidP="0021220D">
      <w:pPr>
        <w:pStyle w:val="a3"/>
        <w:ind w:right="106"/>
        <w:jc w:val="right"/>
      </w:pPr>
      <w:r>
        <w:t>13.10.202</w:t>
      </w:r>
      <w:r w:rsidR="0076096F">
        <w:t>6</w:t>
      </w:r>
      <w:r>
        <w:t xml:space="preserve"> г.</w:t>
      </w:r>
    </w:p>
    <w:p w14:paraId="574FA4F3" w14:textId="09BAE6CF" w:rsidR="00976043" w:rsidRPr="0021220D" w:rsidRDefault="0021220D" w:rsidP="0021220D">
      <w:pPr>
        <w:pStyle w:val="a3"/>
        <w:ind w:right="106"/>
        <w:jc w:val="right"/>
        <w:rPr>
          <w:i/>
          <w:iCs/>
          <w:sz w:val="22"/>
          <w:szCs w:val="22"/>
        </w:rPr>
      </w:pPr>
      <w:r w:rsidRPr="00EB5D22">
        <w:rPr>
          <w:i/>
          <w:iCs/>
          <w:sz w:val="22"/>
          <w:szCs w:val="22"/>
        </w:rPr>
        <w:t>дата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проведения</w:t>
      </w:r>
      <w:r w:rsidRPr="00EB5D22">
        <w:rPr>
          <w:i/>
          <w:iCs/>
          <w:spacing w:val="-7"/>
          <w:sz w:val="22"/>
          <w:szCs w:val="22"/>
        </w:rPr>
        <w:t xml:space="preserve"> </w:t>
      </w:r>
      <w:r w:rsidRPr="00EB5D22">
        <w:rPr>
          <w:i/>
          <w:iCs/>
          <w:sz w:val="22"/>
          <w:szCs w:val="22"/>
        </w:rPr>
        <w:t>исследований</w:t>
      </w:r>
    </w:p>
    <w:sectPr w:rsidR="00976043" w:rsidRPr="00212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5F4B70"/>
    <w:multiLevelType w:val="hybridMultilevel"/>
    <w:tmpl w:val="99D652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" w15:restartNumberingAfterBreak="0">
    <w:nsid w:val="14330E2F"/>
    <w:multiLevelType w:val="hybridMultilevel"/>
    <w:tmpl w:val="9568438A"/>
    <w:lvl w:ilvl="0" w:tplc="756632BA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97C04AFA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DBF623C4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2827C82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EB2D5E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09822B6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961A6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5BA6422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D206C32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9644D1A"/>
    <w:multiLevelType w:val="multilevel"/>
    <w:tmpl w:val="58A4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E1E4D"/>
    <w:multiLevelType w:val="hybridMultilevel"/>
    <w:tmpl w:val="508201EA"/>
    <w:lvl w:ilvl="0" w:tplc="8F3C80B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9B382B6C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519EAE00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DC64917C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EE967A40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5098674A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F7A015A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6288270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7A9056C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0195BE2"/>
    <w:multiLevelType w:val="multilevel"/>
    <w:tmpl w:val="47D4FB20"/>
    <w:lvl w:ilvl="0">
      <w:start w:val="1"/>
      <w:numFmt w:val="decimal"/>
      <w:lvlText w:val="%1."/>
      <w:lvlJc w:val="left"/>
      <w:pPr>
        <w:tabs>
          <w:tab w:val="num" w:pos="5606"/>
        </w:tabs>
        <w:ind w:left="5606" w:hanging="360"/>
      </w:pPr>
    </w:lvl>
    <w:lvl w:ilvl="1" w:tentative="1">
      <w:start w:val="1"/>
      <w:numFmt w:val="decimal"/>
      <w:lvlText w:val="%2."/>
      <w:lvlJc w:val="left"/>
      <w:pPr>
        <w:tabs>
          <w:tab w:val="num" w:pos="6326"/>
        </w:tabs>
        <w:ind w:left="6326" w:hanging="360"/>
      </w:pPr>
    </w:lvl>
    <w:lvl w:ilvl="2" w:tentative="1">
      <w:start w:val="1"/>
      <w:numFmt w:val="decimal"/>
      <w:lvlText w:val="%3."/>
      <w:lvlJc w:val="left"/>
      <w:pPr>
        <w:tabs>
          <w:tab w:val="num" w:pos="7046"/>
        </w:tabs>
        <w:ind w:left="7046" w:hanging="360"/>
      </w:pPr>
    </w:lvl>
    <w:lvl w:ilvl="3" w:tentative="1">
      <w:start w:val="1"/>
      <w:numFmt w:val="decimal"/>
      <w:lvlText w:val="%4."/>
      <w:lvlJc w:val="left"/>
      <w:pPr>
        <w:tabs>
          <w:tab w:val="num" w:pos="7766"/>
        </w:tabs>
        <w:ind w:left="7766" w:hanging="360"/>
      </w:pPr>
    </w:lvl>
    <w:lvl w:ilvl="4" w:tentative="1">
      <w:start w:val="1"/>
      <w:numFmt w:val="decimal"/>
      <w:lvlText w:val="%5."/>
      <w:lvlJc w:val="left"/>
      <w:pPr>
        <w:tabs>
          <w:tab w:val="num" w:pos="8486"/>
        </w:tabs>
        <w:ind w:left="8486" w:hanging="360"/>
      </w:pPr>
    </w:lvl>
    <w:lvl w:ilvl="5" w:tentative="1">
      <w:start w:val="1"/>
      <w:numFmt w:val="decimal"/>
      <w:lvlText w:val="%6."/>
      <w:lvlJc w:val="left"/>
      <w:pPr>
        <w:tabs>
          <w:tab w:val="num" w:pos="9206"/>
        </w:tabs>
        <w:ind w:left="9206" w:hanging="360"/>
      </w:pPr>
    </w:lvl>
    <w:lvl w:ilvl="6" w:tentative="1">
      <w:start w:val="1"/>
      <w:numFmt w:val="decimal"/>
      <w:lvlText w:val="%7."/>
      <w:lvlJc w:val="left"/>
      <w:pPr>
        <w:tabs>
          <w:tab w:val="num" w:pos="9926"/>
        </w:tabs>
        <w:ind w:left="9926" w:hanging="360"/>
      </w:pPr>
    </w:lvl>
    <w:lvl w:ilvl="7" w:tentative="1">
      <w:start w:val="1"/>
      <w:numFmt w:val="decimal"/>
      <w:lvlText w:val="%8."/>
      <w:lvlJc w:val="left"/>
      <w:pPr>
        <w:tabs>
          <w:tab w:val="num" w:pos="10646"/>
        </w:tabs>
        <w:ind w:left="10646" w:hanging="360"/>
      </w:pPr>
    </w:lvl>
    <w:lvl w:ilvl="8" w:tentative="1">
      <w:start w:val="1"/>
      <w:numFmt w:val="decimal"/>
      <w:lvlText w:val="%9."/>
      <w:lvlJc w:val="left"/>
      <w:pPr>
        <w:tabs>
          <w:tab w:val="num" w:pos="11366"/>
        </w:tabs>
        <w:ind w:left="11366" w:hanging="360"/>
      </w:pPr>
    </w:lvl>
  </w:abstractNum>
  <w:abstractNum w:abstractNumId="5" w15:restartNumberingAfterBreak="0">
    <w:nsid w:val="32077C8C"/>
    <w:multiLevelType w:val="hybridMultilevel"/>
    <w:tmpl w:val="A58C94A4"/>
    <w:lvl w:ilvl="0" w:tplc="C7E2BC5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35E7D26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AC7A47DE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9A7CF02A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364DB0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5C6B5FA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E51E6ACE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CF005EC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7B64502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407E7046"/>
    <w:multiLevelType w:val="hybridMultilevel"/>
    <w:tmpl w:val="77903368"/>
    <w:lvl w:ilvl="0" w:tplc="E0B0561A">
      <w:start w:val="1"/>
      <w:numFmt w:val="decimal"/>
      <w:lvlText w:val="%1."/>
      <w:lvlJc w:val="left"/>
      <w:pPr>
        <w:ind w:left="11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2" w:hanging="360"/>
      </w:pPr>
    </w:lvl>
    <w:lvl w:ilvl="2" w:tplc="0419001B" w:tentative="1">
      <w:start w:val="1"/>
      <w:numFmt w:val="lowerRoman"/>
      <w:lvlText w:val="%3."/>
      <w:lvlJc w:val="right"/>
      <w:pPr>
        <w:ind w:left="2572" w:hanging="180"/>
      </w:pPr>
    </w:lvl>
    <w:lvl w:ilvl="3" w:tplc="0419000F" w:tentative="1">
      <w:start w:val="1"/>
      <w:numFmt w:val="decimal"/>
      <w:lvlText w:val="%4."/>
      <w:lvlJc w:val="left"/>
      <w:pPr>
        <w:ind w:left="3292" w:hanging="360"/>
      </w:pPr>
    </w:lvl>
    <w:lvl w:ilvl="4" w:tplc="04190019" w:tentative="1">
      <w:start w:val="1"/>
      <w:numFmt w:val="lowerLetter"/>
      <w:lvlText w:val="%5."/>
      <w:lvlJc w:val="left"/>
      <w:pPr>
        <w:ind w:left="4012" w:hanging="360"/>
      </w:pPr>
    </w:lvl>
    <w:lvl w:ilvl="5" w:tplc="0419001B" w:tentative="1">
      <w:start w:val="1"/>
      <w:numFmt w:val="lowerRoman"/>
      <w:lvlText w:val="%6."/>
      <w:lvlJc w:val="right"/>
      <w:pPr>
        <w:ind w:left="4732" w:hanging="180"/>
      </w:pPr>
    </w:lvl>
    <w:lvl w:ilvl="6" w:tplc="0419000F" w:tentative="1">
      <w:start w:val="1"/>
      <w:numFmt w:val="decimal"/>
      <w:lvlText w:val="%7."/>
      <w:lvlJc w:val="left"/>
      <w:pPr>
        <w:ind w:left="5452" w:hanging="360"/>
      </w:pPr>
    </w:lvl>
    <w:lvl w:ilvl="7" w:tplc="04190019" w:tentative="1">
      <w:start w:val="1"/>
      <w:numFmt w:val="lowerLetter"/>
      <w:lvlText w:val="%8."/>
      <w:lvlJc w:val="left"/>
      <w:pPr>
        <w:ind w:left="6172" w:hanging="360"/>
      </w:pPr>
    </w:lvl>
    <w:lvl w:ilvl="8" w:tplc="0419001B" w:tentative="1">
      <w:start w:val="1"/>
      <w:numFmt w:val="lowerRoman"/>
      <w:lvlText w:val="%9."/>
      <w:lvlJc w:val="right"/>
      <w:pPr>
        <w:ind w:left="6892" w:hanging="180"/>
      </w:pPr>
    </w:lvl>
  </w:abstractNum>
  <w:abstractNum w:abstractNumId="7" w15:restartNumberingAfterBreak="0">
    <w:nsid w:val="4557706F"/>
    <w:multiLevelType w:val="hybridMultilevel"/>
    <w:tmpl w:val="2B9EBB6E"/>
    <w:lvl w:ilvl="0" w:tplc="FB98B272">
      <w:numFmt w:val="bullet"/>
      <w:lvlText w:val="-"/>
      <w:lvlJc w:val="left"/>
      <w:pPr>
        <w:ind w:left="154" w:hanging="164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en-US" w:bidi="ar-SA"/>
      </w:rPr>
    </w:lvl>
    <w:lvl w:ilvl="1" w:tplc="398E54D2">
      <w:numFmt w:val="bullet"/>
      <w:lvlText w:val="•"/>
      <w:lvlJc w:val="left"/>
      <w:pPr>
        <w:ind w:left="1188" w:hanging="164"/>
      </w:pPr>
      <w:rPr>
        <w:rFonts w:hint="default"/>
        <w:lang w:val="ru-RU" w:eastAsia="en-US" w:bidi="ar-SA"/>
      </w:rPr>
    </w:lvl>
    <w:lvl w:ilvl="2" w:tplc="77927CF2">
      <w:numFmt w:val="bullet"/>
      <w:lvlText w:val="•"/>
      <w:lvlJc w:val="left"/>
      <w:pPr>
        <w:ind w:left="2217" w:hanging="164"/>
      </w:pPr>
      <w:rPr>
        <w:rFonts w:hint="default"/>
        <w:lang w:val="ru-RU" w:eastAsia="en-US" w:bidi="ar-SA"/>
      </w:rPr>
    </w:lvl>
    <w:lvl w:ilvl="3" w:tplc="F61E8520">
      <w:numFmt w:val="bullet"/>
      <w:lvlText w:val="•"/>
      <w:lvlJc w:val="left"/>
      <w:pPr>
        <w:ind w:left="3245" w:hanging="164"/>
      </w:pPr>
      <w:rPr>
        <w:rFonts w:hint="default"/>
        <w:lang w:val="ru-RU" w:eastAsia="en-US" w:bidi="ar-SA"/>
      </w:rPr>
    </w:lvl>
    <w:lvl w:ilvl="4" w:tplc="9E92EBC4">
      <w:numFmt w:val="bullet"/>
      <w:lvlText w:val="•"/>
      <w:lvlJc w:val="left"/>
      <w:pPr>
        <w:ind w:left="4274" w:hanging="164"/>
      </w:pPr>
      <w:rPr>
        <w:rFonts w:hint="default"/>
        <w:lang w:val="ru-RU" w:eastAsia="en-US" w:bidi="ar-SA"/>
      </w:rPr>
    </w:lvl>
    <w:lvl w:ilvl="5" w:tplc="4D6CB5BE">
      <w:numFmt w:val="bullet"/>
      <w:lvlText w:val="•"/>
      <w:lvlJc w:val="left"/>
      <w:pPr>
        <w:ind w:left="5303" w:hanging="164"/>
      </w:pPr>
      <w:rPr>
        <w:rFonts w:hint="default"/>
        <w:lang w:val="ru-RU" w:eastAsia="en-US" w:bidi="ar-SA"/>
      </w:rPr>
    </w:lvl>
    <w:lvl w:ilvl="6" w:tplc="BA6897E4">
      <w:numFmt w:val="bullet"/>
      <w:lvlText w:val="•"/>
      <w:lvlJc w:val="left"/>
      <w:pPr>
        <w:ind w:left="6331" w:hanging="164"/>
      </w:pPr>
      <w:rPr>
        <w:rFonts w:hint="default"/>
        <w:lang w:val="ru-RU" w:eastAsia="en-US" w:bidi="ar-SA"/>
      </w:rPr>
    </w:lvl>
    <w:lvl w:ilvl="7" w:tplc="A8D0E81A">
      <w:numFmt w:val="bullet"/>
      <w:lvlText w:val="•"/>
      <w:lvlJc w:val="left"/>
      <w:pPr>
        <w:ind w:left="7360" w:hanging="164"/>
      </w:pPr>
      <w:rPr>
        <w:rFonts w:hint="default"/>
        <w:lang w:val="ru-RU" w:eastAsia="en-US" w:bidi="ar-SA"/>
      </w:rPr>
    </w:lvl>
    <w:lvl w:ilvl="8" w:tplc="BF5C9F12">
      <w:numFmt w:val="bullet"/>
      <w:lvlText w:val="•"/>
      <w:lvlJc w:val="left"/>
      <w:pPr>
        <w:ind w:left="8389" w:hanging="164"/>
      </w:pPr>
      <w:rPr>
        <w:rFonts w:hint="default"/>
        <w:lang w:val="ru-RU" w:eastAsia="en-US" w:bidi="ar-SA"/>
      </w:rPr>
    </w:lvl>
  </w:abstractNum>
  <w:abstractNum w:abstractNumId="8" w15:restartNumberingAfterBreak="0">
    <w:nsid w:val="4AF449A7"/>
    <w:multiLevelType w:val="hybridMultilevel"/>
    <w:tmpl w:val="82E88B36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DD76DA4"/>
    <w:multiLevelType w:val="hybridMultilevel"/>
    <w:tmpl w:val="E0048132"/>
    <w:lvl w:ilvl="0" w:tplc="3C32BE44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C428E7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62C45EA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16AF308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296CD48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2CCA51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054636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73CA8C5E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892018E0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53301EA5"/>
    <w:multiLevelType w:val="hybridMultilevel"/>
    <w:tmpl w:val="BF0CE5CC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1" w15:restartNumberingAfterBreak="0">
    <w:nsid w:val="5C3936C2"/>
    <w:multiLevelType w:val="hybridMultilevel"/>
    <w:tmpl w:val="E74A88F0"/>
    <w:lvl w:ilvl="0" w:tplc="0419000F">
      <w:start w:val="1"/>
      <w:numFmt w:val="decimal"/>
      <w:lvlText w:val="%1."/>
      <w:lvlJc w:val="left"/>
      <w:pPr>
        <w:ind w:left="549" w:hanging="360"/>
      </w:pPr>
    </w:lvl>
    <w:lvl w:ilvl="1" w:tplc="04190019" w:tentative="1">
      <w:start w:val="1"/>
      <w:numFmt w:val="lowerLetter"/>
      <w:lvlText w:val="%2."/>
      <w:lvlJc w:val="left"/>
      <w:pPr>
        <w:ind w:left="1553" w:hanging="360"/>
      </w:pPr>
    </w:lvl>
    <w:lvl w:ilvl="2" w:tplc="0419001B" w:tentative="1">
      <w:start w:val="1"/>
      <w:numFmt w:val="lowerRoman"/>
      <w:lvlText w:val="%3."/>
      <w:lvlJc w:val="right"/>
      <w:pPr>
        <w:ind w:left="2273" w:hanging="180"/>
      </w:pPr>
    </w:lvl>
    <w:lvl w:ilvl="3" w:tplc="0419000F" w:tentative="1">
      <w:start w:val="1"/>
      <w:numFmt w:val="decimal"/>
      <w:lvlText w:val="%4."/>
      <w:lvlJc w:val="left"/>
      <w:pPr>
        <w:ind w:left="2993" w:hanging="360"/>
      </w:pPr>
    </w:lvl>
    <w:lvl w:ilvl="4" w:tplc="04190019" w:tentative="1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2" w15:restartNumberingAfterBreak="0">
    <w:nsid w:val="664B1DB5"/>
    <w:multiLevelType w:val="hybridMultilevel"/>
    <w:tmpl w:val="BDE0B566"/>
    <w:lvl w:ilvl="0" w:tplc="99222C02">
      <w:start w:val="1"/>
      <w:numFmt w:val="decimal"/>
      <w:lvlText w:val="%1."/>
      <w:lvlJc w:val="left"/>
      <w:pPr>
        <w:ind w:left="1428" w:hanging="360"/>
      </w:pPr>
    </w:lvl>
    <w:lvl w:ilvl="1" w:tplc="A7C4834E" w:tentative="1">
      <w:start w:val="1"/>
      <w:numFmt w:val="lowerLetter"/>
      <w:lvlText w:val="%2."/>
      <w:lvlJc w:val="left"/>
      <w:pPr>
        <w:ind w:left="2148" w:hanging="360"/>
      </w:pPr>
    </w:lvl>
    <w:lvl w:ilvl="2" w:tplc="CB503CF8" w:tentative="1">
      <w:start w:val="1"/>
      <w:numFmt w:val="lowerRoman"/>
      <w:lvlText w:val="%3."/>
      <w:lvlJc w:val="right"/>
      <w:pPr>
        <w:ind w:left="2868" w:hanging="180"/>
      </w:pPr>
    </w:lvl>
    <w:lvl w:ilvl="3" w:tplc="7F54563A" w:tentative="1">
      <w:start w:val="1"/>
      <w:numFmt w:val="decimal"/>
      <w:lvlText w:val="%4."/>
      <w:lvlJc w:val="left"/>
      <w:pPr>
        <w:ind w:left="3588" w:hanging="360"/>
      </w:pPr>
    </w:lvl>
    <w:lvl w:ilvl="4" w:tplc="543ABE28" w:tentative="1">
      <w:start w:val="1"/>
      <w:numFmt w:val="lowerLetter"/>
      <w:lvlText w:val="%5."/>
      <w:lvlJc w:val="left"/>
      <w:pPr>
        <w:ind w:left="4308" w:hanging="360"/>
      </w:pPr>
    </w:lvl>
    <w:lvl w:ilvl="5" w:tplc="A9F6CBCA" w:tentative="1">
      <w:start w:val="1"/>
      <w:numFmt w:val="lowerRoman"/>
      <w:lvlText w:val="%6."/>
      <w:lvlJc w:val="right"/>
      <w:pPr>
        <w:ind w:left="5028" w:hanging="180"/>
      </w:pPr>
    </w:lvl>
    <w:lvl w:ilvl="6" w:tplc="A8323B36" w:tentative="1">
      <w:start w:val="1"/>
      <w:numFmt w:val="decimal"/>
      <w:lvlText w:val="%7."/>
      <w:lvlJc w:val="left"/>
      <w:pPr>
        <w:ind w:left="5748" w:hanging="360"/>
      </w:pPr>
    </w:lvl>
    <w:lvl w:ilvl="7" w:tplc="E188A7E0" w:tentative="1">
      <w:start w:val="1"/>
      <w:numFmt w:val="lowerLetter"/>
      <w:lvlText w:val="%8."/>
      <w:lvlJc w:val="left"/>
      <w:pPr>
        <w:ind w:left="6468" w:hanging="360"/>
      </w:pPr>
    </w:lvl>
    <w:lvl w:ilvl="8" w:tplc="E36EAD7A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69DA1D01"/>
    <w:multiLevelType w:val="multilevel"/>
    <w:tmpl w:val="E0E41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545A"/>
    <w:multiLevelType w:val="hybridMultilevel"/>
    <w:tmpl w:val="A0B0090E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5" w15:restartNumberingAfterBreak="0">
    <w:nsid w:val="6C3C014C"/>
    <w:multiLevelType w:val="hybridMultilevel"/>
    <w:tmpl w:val="3A88FD20"/>
    <w:lvl w:ilvl="0" w:tplc="6E44ADC2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707CA734" w:tentative="1">
      <w:start w:val="1"/>
      <w:numFmt w:val="lowerLetter"/>
      <w:lvlText w:val="%2."/>
      <w:lvlJc w:val="left"/>
      <w:pPr>
        <w:ind w:left="2148" w:hanging="360"/>
      </w:pPr>
    </w:lvl>
    <w:lvl w:ilvl="2" w:tplc="0798CE7A" w:tentative="1">
      <w:start w:val="1"/>
      <w:numFmt w:val="lowerRoman"/>
      <w:lvlText w:val="%3."/>
      <w:lvlJc w:val="right"/>
      <w:pPr>
        <w:ind w:left="2868" w:hanging="180"/>
      </w:pPr>
    </w:lvl>
    <w:lvl w:ilvl="3" w:tplc="D046AE10" w:tentative="1">
      <w:start w:val="1"/>
      <w:numFmt w:val="decimal"/>
      <w:lvlText w:val="%4."/>
      <w:lvlJc w:val="left"/>
      <w:pPr>
        <w:ind w:left="3588" w:hanging="360"/>
      </w:pPr>
    </w:lvl>
    <w:lvl w:ilvl="4" w:tplc="4F8AD990" w:tentative="1">
      <w:start w:val="1"/>
      <w:numFmt w:val="lowerLetter"/>
      <w:lvlText w:val="%5."/>
      <w:lvlJc w:val="left"/>
      <w:pPr>
        <w:ind w:left="4308" w:hanging="360"/>
      </w:pPr>
    </w:lvl>
    <w:lvl w:ilvl="5" w:tplc="11CC359C" w:tentative="1">
      <w:start w:val="1"/>
      <w:numFmt w:val="lowerRoman"/>
      <w:lvlText w:val="%6."/>
      <w:lvlJc w:val="right"/>
      <w:pPr>
        <w:ind w:left="5028" w:hanging="180"/>
      </w:pPr>
    </w:lvl>
    <w:lvl w:ilvl="6" w:tplc="23E68C9E" w:tentative="1">
      <w:start w:val="1"/>
      <w:numFmt w:val="decimal"/>
      <w:lvlText w:val="%7."/>
      <w:lvlJc w:val="left"/>
      <w:pPr>
        <w:ind w:left="5748" w:hanging="360"/>
      </w:pPr>
    </w:lvl>
    <w:lvl w:ilvl="7" w:tplc="1EAACFDA" w:tentative="1">
      <w:start w:val="1"/>
      <w:numFmt w:val="lowerLetter"/>
      <w:lvlText w:val="%8."/>
      <w:lvlJc w:val="left"/>
      <w:pPr>
        <w:ind w:left="6468" w:hanging="360"/>
      </w:pPr>
    </w:lvl>
    <w:lvl w:ilvl="8" w:tplc="7AA8EE6E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6F3D345D"/>
    <w:multiLevelType w:val="hybridMultilevel"/>
    <w:tmpl w:val="310CF4B8"/>
    <w:lvl w:ilvl="0" w:tplc="0419000F">
      <w:start w:val="1"/>
      <w:numFmt w:val="decimal"/>
      <w:lvlText w:val="%1."/>
      <w:lvlJc w:val="left"/>
      <w:pPr>
        <w:ind w:left="1405" w:hanging="360"/>
      </w:pPr>
    </w:lvl>
    <w:lvl w:ilvl="1" w:tplc="04190019" w:tentative="1">
      <w:start w:val="1"/>
      <w:numFmt w:val="lowerLetter"/>
      <w:lvlText w:val="%2."/>
      <w:lvlJc w:val="left"/>
      <w:pPr>
        <w:ind w:left="2409" w:hanging="360"/>
      </w:pPr>
    </w:lvl>
    <w:lvl w:ilvl="2" w:tplc="0419001B" w:tentative="1">
      <w:start w:val="1"/>
      <w:numFmt w:val="lowerRoman"/>
      <w:lvlText w:val="%3."/>
      <w:lvlJc w:val="right"/>
      <w:pPr>
        <w:ind w:left="3129" w:hanging="180"/>
      </w:pPr>
    </w:lvl>
    <w:lvl w:ilvl="3" w:tplc="0419000F" w:tentative="1">
      <w:start w:val="1"/>
      <w:numFmt w:val="decimal"/>
      <w:lvlText w:val="%4."/>
      <w:lvlJc w:val="left"/>
      <w:pPr>
        <w:ind w:left="3849" w:hanging="360"/>
      </w:pPr>
    </w:lvl>
    <w:lvl w:ilvl="4" w:tplc="04190019" w:tentative="1">
      <w:start w:val="1"/>
      <w:numFmt w:val="lowerLetter"/>
      <w:lvlText w:val="%5."/>
      <w:lvlJc w:val="left"/>
      <w:pPr>
        <w:ind w:left="4569" w:hanging="360"/>
      </w:pPr>
    </w:lvl>
    <w:lvl w:ilvl="5" w:tplc="0419001B" w:tentative="1">
      <w:start w:val="1"/>
      <w:numFmt w:val="lowerRoman"/>
      <w:lvlText w:val="%6."/>
      <w:lvlJc w:val="right"/>
      <w:pPr>
        <w:ind w:left="5289" w:hanging="180"/>
      </w:pPr>
    </w:lvl>
    <w:lvl w:ilvl="6" w:tplc="0419000F" w:tentative="1">
      <w:start w:val="1"/>
      <w:numFmt w:val="decimal"/>
      <w:lvlText w:val="%7."/>
      <w:lvlJc w:val="left"/>
      <w:pPr>
        <w:ind w:left="6009" w:hanging="360"/>
      </w:pPr>
    </w:lvl>
    <w:lvl w:ilvl="7" w:tplc="04190019" w:tentative="1">
      <w:start w:val="1"/>
      <w:numFmt w:val="lowerLetter"/>
      <w:lvlText w:val="%8."/>
      <w:lvlJc w:val="left"/>
      <w:pPr>
        <w:ind w:left="6729" w:hanging="360"/>
      </w:pPr>
    </w:lvl>
    <w:lvl w:ilvl="8" w:tplc="0419001B" w:tentative="1">
      <w:start w:val="1"/>
      <w:numFmt w:val="lowerRoman"/>
      <w:lvlText w:val="%9."/>
      <w:lvlJc w:val="right"/>
      <w:pPr>
        <w:ind w:left="7449" w:hanging="180"/>
      </w:pPr>
    </w:lvl>
  </w:abstractNum>
  <w:abstractNum w:abstractNumId="17" w15:restartNumberingAfterBreak="0">
    <w:nsid w:val="732D572E"/>
    <w:multiLevelType w:val="hybridMultilevel"/>
    <w:tmpl w:val="9A04342E"/>
    <w:lvl w:ilvl="0" w:tplc="2C0892C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9803F28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5E7AC3D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DB388184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3081AC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11A4E4E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6770C6C2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A1747450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BF5C9C96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45C4E11"/>
    <w:multiLevelType w:val="hybridMultilevel"/>
    <w:tmpl w:val="29DAFD16"/>
    <w:lvl w:ilvl="0" w:tplc="E4C861DC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D1E82B20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C3C03A00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6734B68E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B6E624E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C42AF48C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AF2944A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69838CA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D61458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48681451">
    <w:abstractNumId w:val="4"/>
  </w:num>
  <w:num w:numId="2" w16cid:durableId="1479610226">
    <w:abstractNumId w:val="13"/>
  </w:num>
  <w:num w:numId="3" w16cid:durableId="1672558292">
    <w:abstractNumId w:val="2"/>
  </w:num>
  <w:num w:numId="4" w16cid:durableId="555168101">
    <w:abstractNumId w:val="12"/>
  </w:num>
  <w:num w:numId="5" w16cid:durableId="1097673259">
    <w:abstractNumId w:val="15"/>
  </w:num>
  <w:num w:numId="6" w16cid:durableId="1026098258">
    <w:abstractNumId w:val="1"/>
  </w:num>
  <w:num w:numId="7" w16cid:durableId="605234368">
    <w:abstractNumId w:val="9"/>
  </w:num>
  <w:num w:numId="8" w16cid:durableId="1753503126">
    <w:abstractNumId w:val="17"/>
  </w:num>
  <w:num w:numId="9" w16cid:durableId="42026277">
    <w:abstractNumId w:val="18"/>
  </w:num>
  <w:num w:numId="10" w16cid:durableId="696852809">
    <w:abstractNumId w:val="5"/>
  </w:num>
  <w:num w:numId="11" w16cid:durableId="1268005900">
    <w:abstractNumId w:val="3"/>
  </w:num>
  <w:num w:numId="12" w16cid:durableId="67266721">
    <w:abstractNumId w:val="8"/>
  </w:num>
  <w:num w:numId="13" w16cid:durableId="738018478">
    <w:abstractNumId w:val="7"/>
  </w:num>
  <w:num w:numId="14" w16cid:durableId="273176756">
    <w:abstractNumId w:val="6"/>
  </w:num>
  <w:num w:numId="15" w16cid:durableId="1583687119">
    <w:abstractNumId w:val="11"/>
  </w:num>
  <w:num w:numId="16" w16cid:durableId="1119761137">
    <w:abstractNumId w:val="10"/>
  </w:num>
  <w:num w:numId="17" w16cid:durableId="1552764558">
    <w:abstractNumId w:val="14"/>
  </w:num>
  <w:num w:numId="18" w16cid:durableId="1257906475">
    <w:abstractNumId w:val="16"/>
  </w:num>
  <w:num w:numId="19" w16cid:durableId="208490809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11C"/>
    <w:rsid w:val="00024B6B"/>
    <w:rsid w:val="000575DC"/>
    <w:rsid w:val="00063358"/>
    <w:rsid w:val="0006599B"/>
    <w:rsid w:val="000B4CA5"/>
    <w:rsid w:val="00124031"/>
    <w:rsid w:val="0014401C"/>
    <w:rsid w:val="00144B09"/>
    <w:rsid w:val="0021220D"/>
    <w:rsid w:val="00273813"/>
    <w:rsid w:val="00280C8A"/>
    <w:rsid w:val="00292465"/>
    <w:rsid w:val="002B02FC"/>
    <w:rsid w:val="002C7FC6"/>
    <w:rsid w:val="002F57EB"/>
    <w:rsid w:val="00312133"/>
    <w:rsid w:val="003F4C4C"/>
    <w:rsid w:val="004209AA"/>
    <w:rsid w:val="0044498B"/>
    <w:rsid w:val="004474F1"/>
    <w:rsid w:val="00451B47"/>
    <w:rsid w:val="00462D06"/>
    <w:rsid w:val="004A31DB"/>
    <w:rsid w:val="004A377E"/>
    <w:rsid w:val="004E1B15"/>
    <w:rsid w:val="004E7877"/>
    <w:rsid w:val="00543AF0"/>
    <w:rsid w:val="00554D6F"/>
    <w:rsid w:val="005801D5"/>
    <w:rsid w:val="0058109A"/>
    <w:rsid w:val="005B59E1"/>
    <w:rsid w:val="005B6A0F"/>
    <w:rsid w:val="005C6411"/>
    <w:rsid w:val="005E0B8C"/>
    <w:rsid w:val="00602DF5"/>
    <w:rsid w:val="00622AC6"/>
    <w:rsid w:val="00644359"/>
    <w:rsid w:val="00695E89"/>
    <w:rsid w:val="006B2DD1"/>
    <w:rsid w:val="00723CAE"/>
    <w:rsid w:val="0076096F"/>
    <w:rsid w:val="00764C3A"/>
    <w:rsid w:val="007815C2"/>
    <w:rsid w:val="007901D8"/>
    <w:rsid w:val="00791B27"/>
    <w:rsid w:val="007A4603"/>
    <w:rsid w:val="007A5A60"/>
    <w:rsid w:val="007B2CA8"/>
    <w:rsid w:val="007C37D5"/>
    <w:rsid w:val="007F111C"/>
    <w:rsid w:val="007F42D3"/>
    <w:rsid w:val="008408A7"/>
    <w:rsid w:val="0086596C"/>
    <w:rsid w:val="008C08B0"/>
    <w:rsid w:val="008E49E2"/>
    <w:rsid w:val="008F092F"/>
    <w:rsid w:val="00913F80"/>
    <w:rsid w:val="00931075"/>
    <w:rsid w:val="009374EE"/>
    <w:rsid w:val="00953B26"/>
    <w:rsid w:val="00956E90"/>
    <w:rsid w:val="00976043"/>
    <w:rsid w:val="009A107E"/>
    <w:rsid w:val="009B14FB"/>
    <w:rsid w:val="009C23C1"/>
    <w:rsid w:val="009F35B7"/>
    <w:rsid w:val="00A20783"/>
    <w:rsid w:val="00A934FD"/>
    <w:rsid w:val="00AC5C64"/>
    <w:rsid w:val="00AE0E48"/>
    <w:rsid w:val="00AF5E80"/>
    <w:rsid w:val="00B06B49"/>
    <w:rsid w:val="00B11244"/>
    <w:rsid w:val="00B376D4"/>
    <w:rsid w:val="00B90D9A"/>
    <w:rsid w:val="00B923F8"/>
    <w:rsid w:val="00B94867"/>
    <w:rsid w:val="00BA6EBA"/>
    <w:rsid w:val="00BB295C"/>
    <w:rsid w:val="00BB2CF1"/>
    <w:rsid w:val="00BD4024"/>
    <w:rsid w:val="00C417F5"/>
    <w:rsid w:val="00C53D29"/>
    <w:rsid w:val="00C64B78"/>
    <w:rsid w:val="00C71102"/>
    <w:rsid w:val="00CD10F8"/>
    <w:rsid w:val="00CD248B"/>
    <w:rsid w:val="00CF07F9"/>
    <w:rsid w:val="00CF0E4A"/>
    <w:rsid w:val="00DA4868"/>
    <w:rsid w:val="00DC0C87"/>
    <w:rsid w:val="00DE689E"/>
    <w:rsid w:val="00E3426F"/>
    <w:rsid w:val="00E943C7"/>
    <w:rsid w:val="00EB375E"/>
    <w:rsid w:val="00ED62D9"/>
    <w:rsid w:val="00EF65F5"/>
    <w:rsid w:val="00F37D68"/>
    <w:rsid w:val="00F71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7D786"/>
  <w15:chartTrackingRefBased/>
  <w15:docId w15:val="{FE38454D-50DD-4014-9270-4BCD5B475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3F8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link w:val="10"/>
    <w:qFormat/>
    <w:rsid w:val="00913F80"/>
    <w:pPr>
      <w:widowControl w:val="0"/>
      <w:suppressAutoHyphens w:val="0"/>
      <w:autoSpaceDE w:val="0"/>
      <w:autoSpaceDN w:val="0"/>
      <w:ind w:left="318"/>
      <w:outlineLvl w:val="0"/>
    </w:pPr>
    <w:rPr>
      <w:b/>
      <w:bCs/>
      <w:sz w:val="28"/>
      <w:szCs w:val="28"/>
      <w:lang w:eastAsia="ru-RU" w:bidi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787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78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13F8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paragraph" w:customStyle="1" w:styleId="Default">
    <w:name w:val="Default"/>
    <w:rsid w:val="00913F8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ody Text"/>
    <w:basedOn w:val="a"/>
    <w:link w:val="a4"/>
    <w:uiPriority w:val="1"/>
    <w:qFormat/>
    <w:rsid w:val="00913F80"/>
    <w:pPr>
      <w:widowControl w:val="0"/>
      <w:suppressAutoHyphens w:val="0"/>
      <w:autoSpaceDE w:val="0"/>
      <w:autoSpaceDN w:val="0"/>
      <w:ind w:left="113"/>
    </w:pPr>
    <w:rPr>
      <w:sz w:val="28"/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rsid w:val="00913F80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Normal (Web)"/>
    <w:basedOn w:val="a"/>
    <w:uiPriority w:val="99"/>
    <w:unhideWhenUsed/>
    <w:rsid w:val="00913F80"/>
    <w:pPr>
      <w:suppressAutoHyphens w:val="0"/>
      <w:spacing w:before="100" w:beforeAutospacing="1" w:after="100" w:afterAutospacing="1"/>
    </w:pPr>
    <w:rPr>
      <w:lang w:eastAsia="ru-RU"/>
    </w:rPr>
  </w:style>
  <w:style w:type="character" w:styleId="a6">
    <w:name w:val="Strong"/>
    <w:basedOn w:val="a0"/>
    <w:uiPriority w:val="22"/>
    <w:qFormat/>
    <w:rsid w:val="00913F80"/>
    <w:rPr>
      <w:b/>
      <w:bCs/>
    </w:rPr>
  </w:style>
  <w:style w:type="character" w:customStyle="1" w:styleId="20">
    <w:name w:val="Заголовок 2 Знак"/>
    <w:basedOn w:val="a0"/>
    <w:link w:val="2"/>
    <w:uiPriority w:val="9"/>
    <w:semiHidden/>
    <w:rsid w:val="004E787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ar-SA"/>
    </w:rPr>
  </w:style>
  <w:style w:type="character" w:customStyle="1" w:styleId="30">
    <w:name w:val="Заголовок 3 Знак"/>
    <w:basedOn w:val="a0"/>
    <w:link w:val="3"/>
    <w:uiPriority w:val="9"/>
    <w:semiHidden/>
    <w:rsid w:val="004E787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paragraph" w:styleId="a7">
    <w:name w:val="List Paragraph"/>
    <w:basedOn w:val="a"/>
    <w:uiPriority w:val="1"/>
    <w:qFormat/>
    <w:rsid w:val="004E7877"/>
    <w:pPr>
      <w:ind w:left="720"/>
      <w:contextualSpacing/>
    </w:pPr>
  </w:style>
  <w:style w:type="paragraph" w:customStyle="1" w:styleId="ConsPlusNormal">
    <w:name w:val="ConsPlusNormal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Arial" w:eastAsia="Arial" w:hAnsi="Arial" w:cs="Arial"/>
      <w:sz w:val="20"/>
      <w:lang w:eastAsia="ru-RU"/>
    </w:rPr>
  </w:style>
  <w:style w:type="paragraph" w:customStyle="1" w:styleId="ConsPlusNonformat">
    <w:name w:val="ConsPlusNonformat"/>
    <w:rsid w:val="00976043"/>
    <w:pPr>
      <w:widowControl w:val="0"/>
      <w:suppressAutoHyphens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lang w:eastAsia="ru-RU"/>
    </w:rPr>
  </w:style>
  <w:style w:type="table" w:styleId="a8">
    <w:name w:val="Table Grid"/>
    <w:basedOn w:val="a1"/>
    <w:uiPriority w:val="39"/>
    <w:rsid w:val="0097604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EB375E"/>
    <w:rPr>
      <w:color w:val="808080"/>
    </w:rPr>
  </w:style>
  <w:style w:type="paragraph" w:customStyle="1" w:styleId="TableParagraph">
    <w:name w:val="Table Paragraph"/>
    <w:basedOn w:val="a"/>
    <w:uiPriority w:val="1"/>
    <w:qFormat/>
    <w:rsid w:val="0021220D"/>
    <w:pPr>
      <w:widowControl w:val="0"/>
      <w:suppressAutoHyphens w:val="0"/>
      <w:autoSpaceDE w:val="0"/>
      <w:autoSpaceDN w:val="0"/>
      <w:ind w:left="447"/>
      <w:jc w:val="center"/>
    </w:pPr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56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emf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package" Target="embeddings/Microsoft_Visio_Drawing2.vsdx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4.vsdx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package" Target="embeddings/Microsoft_Visio_Drawing1.vsdx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package" Target="embeddings/Microsoft_Visio_Drawing3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239E9-CF0B-49F4-A943-54A8DC98E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2978</TotalTime>
  <Pages>16</Pages>
  <Words>2411</Words>
  <Characters>13747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danil</cp:lastModifiedBy>
  <cp:revision>41</cp:revision>
  <dcterms:created xsi:type="dcterms:W3CDTF">2025-09-15T15:05:00Z</dcterms:created>
  <dcterms:modified xsi:type="dcterms:W3CDTF">2026-09-02T13:29:00Z</dcterms:modified>
</cp:coreProperties>
</file>