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CC559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bookmarkStart w:id="0" w:name="_Hlk145625474"/>
      <w:bookmarkEnd w:id="0"/>
      <w:r w:rsidRPr="00625EE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CDA901" wp14:editId="3BD93C24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C60C" w14:textId="77777777" w:rsidR="00BE789E" w:rsidRPr="00625EE8" w:rsidRDefault="00BE789E" w:rsidP="00BE789E">
      <w:pPr>
        <w:suppressAutoHyphens/>
        <w:spacing w:after="0" w:line="276" w:lineRule="auto"/>
        <w:ind w:left="-142"/>
        <w:jc w:val="center"/>
        <w:rPr>
          <w:rFonts w:ascii="Times New Roman" w:eastAsia="Times New Roman" w:hAnsi="Times New Roman" w:cs="Times New Roman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2EE97541" w14:textId="77777777" w:rsidR="00BE789E" w:rsidRPr="00625EE8" w:rsidRDefault="00BE789E" w:rsidP="00BE789E">
      <w:pPr>
        <w:suppressAutoHyphens/>
        <w:spacing w:after="0" w:line="276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4D440F9C" w14:textId="77777777" w:rsidR="00BE789E" w:rsidRPr="00625EE8" w:rsidRDefault="00BE789E" w:rsidP="00BE789E">
      <w:pPr>
        <w:suppressAutoHyphens/>
        <w:spacing w:after="0" w:line="276" w:lineRule="auto"/>
        <w:ind w:left="-142" w:right="-14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4717BB13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47094DA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1E0B5DF1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351FAC03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Факультет</w:t>
      </w: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Информатика и вычислительная техника </w:t>
      </w:r>
    </w:p>
    <w:p w14:paraId="1B16B12E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Кафедра</w:t>
      </w: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>Кибербезопасность информационных систем</w:t>
      </w:r>
    </w:p>
    <w:p w14:paraId="5097ED21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</w:p>
    <w:p w14:paraId="6F70E666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</w:p>
    <w:p w14:paraId="5943C7F8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u w:val="single"/>
          <w:lang w:eastAsia="ar-SA"/>
        </w:rPr>
      </w:pPr>
    </w:p>
    <w:p w14:paraId="185B6B1C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u w:val="single"/>
          <w:lang w:eastAsia="ar-SA"/>
        </w:rPr>
      </w:pPr>
    </w:p>
    <w:p w14:paraId="0628C7E0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</w:p>
    <w:p w14:paraId="6588806A" w14:textId="77777777" w:rsidR="00BE789E" w:rsidRPr="00625EE8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40B34A82" w14:textId="7F7BC67A" w:rsidR="00BE789E" w:rsidRPr="00514859" w:rsidRDefault="00BE789E" w:rsidP="00BE789E">
      <w:pPr>
        <w:widowControl w:val="0"/>
        <w:tabs>
          <w:tab w:val="left" w:pos="3781"/>
        </w:tabs>
        <w:autoSpaceDE w:val="0"/>
        <w:autoSpaceDN w:val="0"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Практическая</w:t>
      </w:r>
      <w:r w:rsidRPr="00625EE8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bidi="ru-RU"/>
        </w:rPr>
        <w:t xml:space="preserve"> 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Pr="00625EE8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bidi="ru-RU"/>
        </w:rPr>
        <w:t xml:space="preserve"> 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№</w:t>
      </w:r>
      <w:r w:rsidR="00C055E6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  <w:lang w:bidi="ru-RU"/>
        </w:rPr>
        <w:t>1</w:t>
      </w:r>
    </w:p>
    <w:p w14:paraId="393E3B90" w14:textId="6A02751F" w:rsidR="00BE789E" w:rsidRPr="00625EE8" w:rsidRDefault="00BE789E" w:rsidP="00635FA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на тему</w:t>
      </w:r>
      <w:r w:rsidRPr="00625EE8">
        <w:rPr>
          <w:rFonts w:ascii="Times New Roman" w:eastAsia="Times New Roman" w:hAnsi="Times New Roman" w:cs="Times New Roman"/>
          <w:spacing w:val="-4"/>
          <w:sz w:val="28"/>
          <w:szCs w:val="28"/>
          <w:lang w:eastAsia="ar-SA"/>
        </w:rPr>
        <w:t xml:space="preserve"> </w:t>
      </w:r>
      <w:r w:rsidRPr="00625EE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«</w:t>
      </w:r>
      <w:r w:rsid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</w:t>
      </w:r>
      <w:r w:rsidR="000E4C83" w:rsidRP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едеральный </w:t>
      </w:r>
      <w:r w:rsid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З</w:t>
      </w:r>
      <w:r w:rsidR="000E4C83" w:rsidRP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акон от 4 мая 2011 г. № 99-</w:t>
      </w:r>
      <w:r w:rsid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ФЗ</w:t>
      </w:r>
      <w:r w:rsidR="000E4C83" w:rsidRP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«</w:t>
      </w:r>
      <w:r w:rsid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</w:t>
      </w:r>
      <w:r w:rsidR="000E4C83" w:rsidRP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лицензировании отдельных видов деятельности»</w:t>
      </w:r>
      <w:r w:rsidR="000E4C8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»</w:t>
      </w:r>
    </w:p>
    <w:p w14:paraId="237FD117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798527A8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044F631A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9994B7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EB1A21" w14:textId="4D219E02" w:rsidR="00BE789E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B7A033" w14:textId="28898677" w:rsidR="00AB0B68" w:rsidRDefault="00AB0B68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F85713" w14:textId="77777777" w:rsidR="00AB0B68" w:rsidRPr="00625EE8" w:rsidRDefault="00AB0B68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564253" w14:textId="77777777" w:rsidR="00BE789E" w:rsidRPr="00625EE8" w:rsidRDefault="00BE789E" w:rsidP="00BE789E">
      <w:pPr>
        <w:widowControl w:val="0"/>
        <w:tabs>
          <w:tab w:val="left" w:pos="9485"/>
        </w:tabs>
        <w:autoSpaceDE w:val="0"/>
        <w:autoSpaceDN w:val="0"/>
        <w:spacing w:after="0" w:line="360" w:lineRule="auto"/>
        <w:ind w:left="4508"/>
        <w:jc w:val="right"/>
        <w:rPr>
          <w:rFonts w:ascii="Times New Roman" w:eastAsia="Times New Roman" w:hAnsi="Times New Roman" w:cs="Times New Roman"/>
          <w:sz w:val="20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625EE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25EE8"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 w:rsidRPr="00625EE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25EE8">
        <w:rPr>
          <w:rFonts w:ascii="Times New Roman" w:eastAsia="Times New Roman" w:hAnsi="Times New Roman" w:cs="Times New Roman"/>
          <w:sz w:val="28"/>
          <w:szCs w:val="28"/>
        </w:rPr>
        <w:t>гр. ВКБ51</w:t>
      </w:r>
    </w:p>
    <w:p w14:paraId="183B37EE" w14:textId="0881EF3A" w:rsidR="00BE789E" w:rsidRPr="00625EE8" w:rsidRDefault="00633DCD" w:rsidP="00BE789E">
      <w:pPr>
        <w:widowControl w:val="0"/>
        <w:tabs>
          <w:tab w:val="left" w:pos="9485"/>
        </w:tabs>
        <w:autoSpaceDE w:val="0"/>
        <w:autoSpaceDN w:val="0"/>
        <w:spacing w:after="0" w:line="360" w:lineRule="auto"/>
        <w:ind w:left="4508"/>
        <w:jc w:val="right"/>
        <w:rPr>
          <w:rFonts w:ascii="Times New Roman" w:eastAsia="Times New Roman" w:hAnsi="Times New Roman" w:cs="Times New Roman"/>
          <w:sz w:val="20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Ковалев</w:t>
      </w:r>
      <w:r w:rsidR="00BE789E" w:rsidRPr="00625E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BE789E" w:rsidRPr="00625EE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BE789E" w:rsidRPr="00625EE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DD6DC5" w14:textId="77777777" w:rsidR="00BE789E" w:rsidRPr="00625EE8" w:rsidRDefault="00BE789E" w:rsidP="00BE789E">
      <w:pPr>
        <w:widowControl w:val="0"/>
        <w:autoSpaceDE w:val="0"/>
        <w:autoSpaceDN w:val="0"/>
        <w:spacing w:before="2" w:after="0" w:line="276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73C8DCE7" w14:textId="77777777" w:rsidR="00BE789E" w:rsidRPr="00625EE8" w:rsidRDefault="00BE789E" w:rsidP="00BE789E">
      <w:pPr>
        <w:widowControl w:val="0"/>
        <w:autoSpaceDE w:val="0"/>
        <w:autoSpaceDN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25EE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CF8EEA" w14:textId="77777777" w:rsidR="00BE789E" w:rsidRPr="00625EE8" w:rsidRDefault="00BE789E" w:rsidP="00BE789E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Доцент кафедры «КБИС»</w:t>
      </w:r>
    </w:p>
    <w:p w14:paraId="64AA90BB" w14:textId="5861C394" w:rsidR="00BE789E" w:rsidRPr="00625EE8" w:rsidRDefault="00DB7EA0" w:rsidP="00BE789E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Мищенко</w:t>
      </w:r>
      <w:r w:rsidR="00BE789E" w:rsidRPr="00625EE8"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BE789E" w:rsidRPr="00625EE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7F3B29" w14:textId="77777777" w:rsidR="00BE789E" w:rsidRPr="00625EE8" w:rsidRDefault="00BE789E" w:rsidP="00BE789E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szCs w:val="28"/>
        </w:rPr>
      </w:pPr>
    </w:p>
    <w:p w14:paraId="720D7CF1" w14:textId="77777777" w:rsidR="00BE789E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983391B" w14:textId="7F26141B" w:rsidR="00BE789E" w:rsidRDefault="00BE789E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BCC067C" w14:textId="77777777" w:rsidR="00AB0B68" w:rsidRPr="00625EE8" w:rsidRDefault="00AB0B68" w:rsidP="00BE789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A328D16" w14:textId="77777777" w:rsidR="00BE789E" w:rsidRPr="00625EE8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proofErr w:type="spellStart"/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Ростов</w:t>
      </w:r>
      <w:proofErr w:type="spellEnd"/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-на-Дону </w:t>
      </w:r>
    </w:p>
    <w:p w14:paraId="105B5B63" w14:textId="77777777" w:rsidR="00BE789E" w:rsidRPr="00F207BB" w:rsidRDefault="00BE789E" w:rsidP="00BE789E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2026</w:t>
      </w:r>
    </w:p>
    <w:p w14:paraId="4E69956A" w14:textId="74BC6975" w:rsidR="00665333" w:rsidRPr="005A518D" w:rsidRDefault="00156662" w:rsidP="00514859">
      <w:pPr>
        <w:spacing w:after="0" w:line="360" w:lineRule="auto"/>
        <w:ind w:firstLine="709"/>
        <w:jc w:val="both"/>
        <w:rPr>
          <w:rStyle w:val="23"/>
          <w:rFonts w:eastAsia="Courier New"/>
          <w:sz w:val="28"/>
          <w:szCs w:val="28"/>
        </w:rPr>
      </w:pPr>
      <w:r w:rsidRPr="00156662">
        <w:rPr>
          <w:rFonts w:ascii="Times New Roman" w:eastAsia="Times New Roman" w:hAnsi="Times New Roman" w:cs="Times New Roman"/>
          <w:b/>
          <w:bCs/>
          <w:sz w:val="28"/>
        </w:rPr>
        <w:lastRenderedPageBreak/>
        <w:t>Цель занятия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C7EB7">
        <w:rPr>
          <w:rStyle w:val="23"/>
          <w:rFonts w:eastAsia="Courier New"/>
          <w:sz w:val="28"/>
          <w:szCs w:val="28"/>
        </w:rPr>
        <w:t>изучение содержания и структуры Федерального закона № 99-ФЗ, понимание порядка лицензирования отдельных видов деятельности, требований к соискателям лицензии и лицензиатам, а также роли лицензирования в обеспечении государственного контроля и безопасности. Закрепить на практике знания о порядке, требованиях и процедуре лицензирования отдельных видов деятельности в Российской Федерации.</w:t>
      </w:r>
    </w:p>
    <w:p w14:paraId="65422843" w14:textId="50F9FFE6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/>
          <w:iCs/>
          <w:color w:val="000000"/>
          <w:sz w:val="28"/>
        </w:rPr>
        <w:t>Задание: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в</w:t>
      </w: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ы — команда-основатель новой компании. Ваша задача — выбрать вид лицензируемой деятельности, смоделировать процесс подготовки и подачи документов на лицензию.</w:t>
      </w:r>
    </w:p>
    <w:p w14:paraId="360F8F66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 ходе занятия студенты делятся на группы по три человека и моделируют процесс подготовки документов для получения лицензии. Каждая группа играет роль условной организации, которая только начинает вести деятельность и проходит первичный этап лицензирования.</w:t>
      </w:r>
    </w:p>
    <w:p w14:paraId="0DFD0C9B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Первый студент в роли директора является ответственным за стратегию. Выбирает вид деятельности компании, формулирует цели, пишет заявление на получение лицензии.</w:t>
      </w:r>
    </w:p>
    <w:p w14:paraId="3FD953E6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Второй студент в роли юриста подготавливает перечень документов, необходимых для подачи в лицензирующий орган, обосновывает правовые основания и проверяет соответствие требованиям закона.</w:t>
      </w:r>
    </w:p>
    <w:p w14:paraId="6A3E425A" w14:textId="0F74843C" w:rsidR="00ED36C0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Третий студент в роли менеджера по административным вопросам отвечает за «техническую» часть. Ответственный за техническую и организационную часть составляет план помещения, обеспечивает условное соответствие требованиям к материально-технической базе, готовит пояснительную записку.</w:t>
      </w:r>
    </w:p>
    <w:p w14:paraId="525CD305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 качестве творческой части каждая группа составляет упрощённый план «офиса» или «этаж-плана» своей организации в Word или PowerPoint. В этом плане должно быть отражено, где располагаются ключевые зоны (кабинет руководителя, рабочие места сотрудников, архив документов, зона для приёма клиентов).</w:t>
      </w:r>
    </w:p>
    <w:p w14:paraId="4E184AD8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lastRenderedPageBreak/>
        <w:t>Студенты должны объяснить, почему их план соответствует требованиям безопасности и упорядоченности деятельности.</w:t>
      </w:r>
    </w:p>
    <w:p w14:paraId="14FC2D1E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Шаги выполнения:</w:t>
      </w:r>
    </w:p>
    <w:p w14:paraId="295B99E9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Выбор вида деятельности. Выберите один из следующих видов деятельности, подлежащих лицензированию по ФЗ-99:</w:t>
      </w:r>
    </w:p>
    <w:p w14:paraId="3A2C5A75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- деятельность по перевозкам пассажиров автотранспортом (до 8 человек);</w:t>
      </w:r>
    </w:p>
    <w:p w14:paraId="52971A09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- производство лекарственных средств;</w:t>
      </w:r>
    </w:p>
    <w:p w14:paraId="09CEBBD1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- образовательная деятельность;</w:t>
      </w:r>
    </w:p>
    <w:p w14:paraId="5B07EDA8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- деятельность по охране здоровья (например, медицинский центр);</w:t>
      </w:r>
    </w:p>
    <w:p w14:paraId="459B4296" w14:textId="0346A1AC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- связь (например, услуги интернет-провайдера).</w:t>
      </w:r>
    </w:p>
    <w:p w14:paraId="7056475C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Разработка концепции компании. Придумайте название, основную миссию и кратко опишите планируемую деятельность.</w:t>
      </w:r>
    </w:p>
    <w:p w14:paraId="38FC9094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Подготовка пакета документов (условно):</w:t>
      </w:r>
    </w:p>
    <w:p w14:paraId="4C4356DB" w14:textId="77777777" w:rsidR="006C7EB7" w:rsidRP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Директор готовит Заявление о предоставлении лицензии (шапка, реквизиты компании, указание вида деятельности, подпись и т.д.).</w:t>
      </w:r>
    </w:p>
    <w:p w14:paraId="3E8349B2" w14:textId="4E67E846" w:rsid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C7EB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Юрист готовит Перечень необходимых документов (описи, какие документы и почему нужны: например, копии учредительных документов, справка об отсутствии судимости у руководителя, документы, подтверждающие наличие помещений, квалификацию персонала и т.д.)</w:t>
      </w:r>
    </w:p>
    <w:p w14:paraId="0225C78F" w14:textId="77777777" w:rsidR="006C7EB7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</w:p>
    <w:p w14:paraId="2E02D855" w14:textId="77777777" w:rsidR="006E24E7" w:rsidRPr="006E24E7" w:rsidRDefault="006E24E7" w:rsidP="006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Сфера деятельности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дополнительное образование (подготовка к ЕГЭ по математике).</w:t>
      </w:r>
    </w:p>
    <w:p w14:paraId="3E31FF5C" w14:textId="77777777" w:rsidR="006E24E7" w:rsidRPr="006E24E7" w:rsidRDefault="006E24E7" w:rsidP="006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Формат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онлайн-подготовка к ЕГЭ + офлайн-консультации в учебном кабинете.</w:t>
      </w:r>
    </w:p>
    <w:p w14:paraId="1F1E3508" w14:textId="77777777" w:rsidR="006E24E7" w:rsidRPr="006E24E7" w:rsidRDefault="006E24E7" w:rsidP="006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Цель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доступная и качественная подготовка школьников к ЕГЭ по математике, сочетание онлайн и офлайн форматов.</w:t>
      </w:r>
    </w:p>
    <w:p w14:paraId="64E527C1" w14:textId="77777777" w:rsidR="006E24E7" w:rsidRPr="006E24E7" w:rsidRDefault="006E24E7" w:rsidP="006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Задачи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</w:t>
      </w:r>
    </w:p>
    <w:p w14:paraId="46330BA0" w14:textId="45C75FC8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обеспечить доступ к современному образованию;</w:t>
      </w:r>
    </w:p>
    <w:p w14:paraId="2F51E446" w14:textId="414ECF06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создать комфортные условия обучения;</w:t>
      </w:r>
    </w:p>
    <w:p w14:paraId="73AF2186" w14:textId="362EB92B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lastRenderedPageBreak/>
        <w:t>повысить средний балл выпускников;</w:t>
      </w:r>
    </w:p>
    <w:p w14:paraId="5E38B1CE" w14:textId="7E392479" w:rsid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поддержать равные возможности для всех (включая детей с ОВЗ).</w:t>
      </w:r>
    </w:p>
    <w:p w14:paraId="72D851AA" w14:textId="77777777" w:rsidR="006E24E7" w:rsidRPr="006E24E7" w:rsidRDefault="006E24E7" w:rsidP="006E24E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Организационно-правовая форма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Индивидуальный предприниматель (ИП).</w:t>
      </w:r>
    </w:p>
    <w:p w14:paraId="6FC1D713" w14:textId="77777777" w:rsidR="006E24E7" w:rsidRPr="006E24E7" w:rsidRDefault="006E24E7" w:rsidP="006E24E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Режим налогообложения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упрощённая система налогообложения (УСН).</w:t>
      </w:r>
    </w:p>
    <w:p w14:paraId="7A64D887" w14:textId="77777777" w:rsidR="006E24E7" w:rsidRPr="006E24E7" w:rsidRDefault="006E24E7" w:rsidP="006E24E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Основание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 ФЗ № 99-ФЗ «О лицензировании отдельных видов деятельности» и ФЗ № 273-ФЗ «Об образовании в РФ» позволяют ИП вести образовательную деятельность при наличии лицензии.</w:t>
      </w:r>
    </w:p>
    <w:p w14:paraId="09D3B127" w14:textId="77777777" w:rsidR="006E24E7" w:rsidRPr="006E24E7" w:rsidRDefault="006E24E7" w:rsidP="006E24E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Почему именно ИП</w:t>
      </w: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:</w:t>
      </w:r>
    </w:p>
    <w:p w14:paraId="193FCD42" w14:textId="3EA0F0C3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упрощённая регистрация и отчётность;</w:t>
      </w:r>
    </w:p>
    <w:p w14:paraId="3FB21745" w14:textId="28EF5662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оптимальная налоговая нагрузка для образовательных услуг;</w:t>
      </w:r>
    </w:p>
    <w:p w14:paraId="2E33980C" w14:textId="4C6CB7C5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возможность официально нанимать педагогов;</w:t>
      </w:r>
    </w:p>
    <w:p w14:paraId="0C5CC001" w14:textId="4700E80C" w:rsidR="006E24E7" w:rsidRPr="006E24E7" w:rsidRDefault="006E24E7" w:rsidP="006E24E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6E24E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полная легитимность для лицензирования.</w:t>
      </w:r>
    </w:p>
    <w:p w14:paraId="35F7665A" w14:textId="31AC7F32" w:rsidR="006E24E7" w:rsidRDefault="007E4D4C" w:rsidP="007E4D4C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noProof/>
          <w:color w:val="000000"/>
          <w:sz w:val="28"/>
        </w:rPr>
        <w:drawing>
          <wp:inline distT="0" distB="0" distL="0" distR="0" wp14:anchorId="41985DB5" wp14:editId="17D42322">
            <wp:extent cx="5940425" cy="4174490"/>
            <wp:effectExtent l="0" t="0" r="3175" b="0"/>
            <wp:docPr id="5" name="Объект 4" descr="Изображение выглядит как зарисовка, рисунок, диаграмма, План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8BC7CFBD-5A9B-95FF-C801-B2608EB5204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 descr="Изображение выглядит как зарисовка, рисунок, диаграмма, План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8BC7CFBD-5A9B-95FF-C801-B2608EB5204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ADB" w14:textId="09FDBB99" w:rsidR="007E4D4C" w:rsidRDefault="007E4D4C" w:rsidP="007E4D4C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Рисунок 1 – План помещения</w:t>
      </w:r>
    </w:p>
    <w:p w14:paraId="6F5BB612" w14:textId="77777777" w:rsidR="007E4D4C" w:rsidRDefault="007E4D4C" w:rsidP="007E4D4C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</w:p>
    <w:p w14:paraId="4E9A0102" w14:textId="77777777" w:rsidR="007E4D4C" w:rsidRPr="007E4D4C" w:rsidRDefault="007E4D4C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lastRenderedPageBreak/>
        <w:t>План помещения включает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:</w:t>
      </w:r>
    </w:p>
    <w:p w14:paraId="05258CDC" w14:textId="1264B1BF" w:rsidR="007E4D4C" w:rsidRPr="007E4D4C" w:rsidRDefault="007E4D4C" w:rsidP="007E4D4C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административно-приёмная (кабинет директора)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  <w:lang w:val="en-US"/>
        </w:rPr>
        <w:t>;</w:t>
      </w:r>
    </w:p>
    <w:p w14:paraId="0C999351" w14:textId="32DCE9FB" w:rsidR="007E4D4C" w:rsidRPr="007E4D4C" w:rsidRDefault="007E4D4C" w:rsidP="007E4D4C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учебный кабинет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  <w:lang w:val="en-US"/>
        </w:rPr>
        <w:t>;</w:t>
      </w:r>
    </w:p>
    <w:p w14:paraId="7AB53129" w14:textId="0978BAAB" w:rsidR="007E4D4C" w:rsidRPr="007E4D4C" w:rsidRDefault="007E4D4C" w:rsidP="007E4D4C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методический кабинет (подготовка материалов)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  <w:lang w:val="en-US"/>
        </w:rPr>
        <w:t>;</w:t>
      </w:r>
    </w:p>
    <w:p w14:paraId="142BEE94" w14:textId="316DC92C" w:rsidR="007E4D4C" w:rsidRPr="007E4D4C" w:rsidRDefault="007E4D4C" w:rsidP="007E4D4C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архив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  <w:lang w:val="en-US"/>
        </w:rPr>
        <w:t>;</w:t>
      </w:r>
    </w:p>
    <w:p w14:paraId="746C60D4" w14:textId="0382FD3B" w:rsidR="007E4D4C" w:rsidRPr="007E4D4C" w:rsidRDefault="007E4D4C" w:rsidP="007E4D4C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санузлы, гардероб.</w:t>
      </w:r>
    </w:p>
    <w:p w14:paraId="7CCBA6A3" w14:textId="77777777" w:rsidR="007E4D4C" w:rsidRPr="007E4D4C" w:rsidRDefault="007E4D4C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Здание находится в городской черте, рядом нет водоёмов, промышленных предприятий и опасного производства. Заключён договор на вывоз отходов.</w:t>
      </w:r>
    </w:p>
    <w:p w14:paraId="5D0A17F3" w14:textId="77777777" w:rsidR="007E4D4C" w:rsidRPr="007E4D4C" w:rsidRDefault="007E4D4C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Программное обеспечение и сервисы:</w:t>
      </w:r>
    </w:p>
    <w:p w14:paraId="6745B5BE" w14:textId="780D21CD" w:rsidR="007E4D4C" w:rsidRPr="007E4D4C" w:rsidRDefault="007E4D4C" w:rsidP="007E4D4C">
      <w:pPr>
        <w:pStyle w:val="a7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для онлайн-занятий — платформа ВКонтакте (видеозвонки, трансляции, чаты);</w:t>
      </w:r>
    </w:p>
    <w:p w14:paraId="785A2C83" w14:textId="2DCB0634" w:rsidR="007E4D4C" w:rsidRPr="007E4D4C" w:rsidRDefault="007E4D4C" w:rsidP="007E4D4C">
      <w:pPr>
        <w:pStyle w:val="a7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для внутреннего документооборота — офисные пакеты на базе российских решений («</w:t>
      </w:r>
      <w:proofErr w:type="spellStart"/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МойОфис</w:t>
      </w:r>
      <w:proofErr w:type="spellEnd"/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»);</w:t>
      </w:r>
    </w:p>
    <w:p w14:paraId="366A8C69" w14:textId="04738519" w:rsidR="007E4D4C" w:rsidRPr="007E4D4C" w:rsidRDefault="007E4D4C" w:rsidP="007E4D4C">
      <w:pPr>
        <w:pStyle w:val="a7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для обработки персональных данных — сервера, расположенные в РФ, в соответствии с 152-ФЗ;</w:t>
      </w:r>
    </w:p>
    <w:p w14:paraId="3099647F" w14:textId="3EF62BDE" w:rsidR="007E4D4C" w:rsidRPr="007E4D4C" w:rsidRDefault="007E4D4C" w:rsidP="007E4D4C">
      <w:pPr>
        <w:pStyle w:val="a7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для связи и интернета — договор с российским интернет-провайдером (ПАО «Ростелеком»).</w:t>
      </w:r>
    </w:p>
    <w:p w14:paraId="07B13980" w14:textId="77777777" w:rsidR="007E4D4C" w:rsidRPr="007E4D4C" w:rsidRDefault="007E4D4C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Операционные системы:</w:t>
      </w:r>
    </w:p>
    <w:p w14:paraId="34F7A36A" w14:textId="6722336E" w:rsidR="007E4D4C" w:rsidRPr="007E4D4C" w:rsidRDefault="007E4D4C" w:rsidP="007E4D4C">
      <w:pPr>
        <w:pStyle w:val="a7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рабочие места педагогов и учеников: Альт Образование (специализированная ОС для школ и учебных центров);</w:t>
      </w:r>
    </w:p>
    <w:p w14:paraId="1B44F107" w14:textId="4D4062F6" w:rsidR="007E4D4C" w:rsidRPr="007E4D4C" w:rsidRDefault="007E4D4C" w:rsidP="007E4D4C">
      <w:pPr>
        <w:pStyle w:val="a7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административные компьютеры: Астра Linux Special Edition (сертифицирована ФСТЭК, надёжная защита данных).</w:t>
      </w:r>
    </w:p>
    <w:p w14:paraId="3EDF5303" w14:textId="77777777" w:rsidR="007E4D4C" w:rsidRPr="007E4D4C" w:rsidRDefault="007E4D4C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Почему это важно:</w:t>
      </w:r>
    </w:p>
    <w:p w14:paraId="18808025" w14:textId="2555046F" w:rsidR="007E4D4C" w:rsidRPr="007E4D4C" w:rsidRDefault="007E4D4C" w:rsidP="007E4D4C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соответствие требованиям законодательства РФ</w:t>
      </w: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  <w:lang w:val="en-US"/>
        </w:rPr>
        <w:t>;</w:t>
      </w:r>
    </w:p>
    <w:p w14:paraId="14C0CE0E" w14:textId="36F392AC" w:rsidR="007E4D4C" w:rsidRPr="007E4D4C" w:rsidRDefault="007E4D4C" w:rsidP="007E4D4C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гарантия безопасности данных школьников и сотрудников;</w:t>
      </w:r>
    </w:p>
    <w:p w14:paraId="43ADB4EB" w14:textId="4F960A49" w:rsidR="007E4D4C" w:rsidRPr="007E4D4C" w:rsidRDefault="007E4D4C" w:rsidP="007E4D4C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E4D4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поддержка политики импортозамещения.</w:t>
      </w:r>
    </w:p>
    <w:p w14:paraId="2F28031F" w14:textId="700E15E0" w:rsidR="007E4D4C" w:rsidRDefault="00C36E70" w:rsidP="007E4D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/>
          <w:iCs/>
          <w:color w:val="000000"/>
          <w:sz w:val="28"/>
        </w:rPr>
        <w:t>Пакет документов:</w:t>
      </w:r>
    </w:p>
    <w:p w14:paraId="23BC97B2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Заявление о предоставлении лицензии</w:t>
      </w:r>
    </w:p>
    <w:p w14:paraId="15144C9A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lastRenderedPageBreak/>
        <w:t xml:space="preserve"> Справка об отсутствии судимости</w:t>
      </w:r>
    </w:p>
    <w:p w14:paraId="46CB679E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Свидетельство о регистрации ИП</w:t>
      </w:r>
    </w:p>
    <w:p w14:paraId="0452F0AB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Выписка из ЕГРН</w:t>
      </w:r>
    </w:p>
    <w:p w14:paraId="7CE7828B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Справка о материально-техническом обеспечении</w:t>
      </w:r>
    </w:p>
    <w:p w14:paraId="58881810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Справка о реализуемых образовательных программах</w:t>
      </w:r>
    </w:p>
    <w:p w14:paraId="78100A88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Санитарно-эпидемиологическое заключение (СЭЗ)</w:t>
      </w:r>
    </w:p>
    <w:p w14:paraId="1A70F2C1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Сведения об условиях доступности для инвалидов</w:t>
      </w:r>
    </w:p>
    <w:p w14:paraId="7A1D8697" w14:textId="77777777" w:rsidR="00C36E70" w:rsidRPr="00C36E70" w:rsidRDefault="00C36E70" w:rsidP="00C36E70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Гарантийное письмо о приёме на работу преподавателей</w:t>
      </w:r>
    </w:p>
    <w:p w14:paraId="59C13CB3" w14:textId="786FA018" w:rsidR="00C36E70" w:rsidRPr="00C36E70" w:rsidRDefault="00C36E70" w:rsidP="00C36E70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10. 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Договор об оказании платных образовательных услуг</w:t>
      </w:r>
    </w:p>
    <w:p w14:paraId="139B1B0E" w14:textId="77777777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Для соблюдения норм безопасности:</w:t>
      </w:r>
    </w:p>
    <w:p w14:paraId="579031DE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11. Договор на вывоз ТБО и санитарное обслуживание</w:t>
      </w:r>
    </w:p>
    <w:p w14:paraId="10BFCA14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12. Приказ о назначении ответственного за пожарную безопасность</w:t>
      </w:r>
    </w:p>
    <w:p w14:paraId="7CEE0329" w14:textId="0C4E4869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13.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Инструкции по пожарной безопасности</w:t>
      </w:r>
    </w:p>
    <w:p w14:paraId="41C6C3D7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14.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Журнал инструктажей по пожарной безопасности</w:t>
      </w:r>
    </w:p>
    <w:p w14:paraId="6C3FBE38" w14:textId="5A60771F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15. План эвакуации и акты о наличии огнетушителей</w:t>
      </w:r>
    </w:p>
    <w:p w14:paraId="71CC6999" w14:textId="77777777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Для соблюдения закона о персональных данных:</w:t>
      </w:r>
    </w:p>
    <w:p w14:paraId="10548D10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16.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Политика обработки </w:t>
      </w:r>
      <w:proofErr w:type="spellStart"/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ПДн</w:t>
      </w:r>
      <w:proofErr w:type="spellEnd"/>
    </w:p>
    <w:p w14:paraId="40F04C66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17.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Приказ о назначении ответственного за </w:t>
      </w:r>
      <w:proofErr w:type="spellStart"/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ПДн</w:t>
      </w:r>
      <w:proofErr w:type="spellEnd"/>
    </w:p>
    <w:p w14:paraId="64714F0C" w14:textId="048D6F37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18. Уведомление об обработке </w:t>
      </w:r>
      <w:proofErr w:type="spellStart"/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ПДн</w:t>
      </w:r>
      <w:proofErr w:type="spellEnd"/>
    </w:p>
    <w:p w14:paraId="16622F62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Дополнительно:</w:t>
      </w:r>
    </w:p>
    <w:p w14:paraId="0D0CB0BB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19.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Образовательная программа</w:t>
      </w:r>
    </w:p>
    <w:p w14:paraId="0AEE727D" w14:textId="77777777" w:rsid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20.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 </w:t>
      </w: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Положение об онлайн-школе</w:t>
      </w:r>
    </w:p>
    <w:p w14:paraId="69F25DFE" w14:textId="3DC6B3D9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21. Сертификат </w:t>
      </w:r>
    </w:p>
    <w:p w14:paraId="120CC2ED" w14:textId="77777777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22. Договор купли-продажи</w:t>
      </w:r>
    </w:p>
    <w:p w14:paraId="70B5C2FD" w14:textId="56571A5D" w:rsidR="00C36E70" w:rsidRPr="00C36E70" w:rsidRDefault="00C36E70" w:rsidP="00C36E70">
      <w:pPr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6E70">
        <w:rPr>
          <w:rFonts w:ascii="Times New Roman" w:eastAsia="Times New Roman" w:hAnsi="Times New Roman" w:cs="Times New Roman"/>
          <w:bCs/>
          <w:iCs/>
          <w:color w:val="000000"/>
          <w:sz w:val="28"/>
        </w:rPr>
        <w:t>23. Технический паспорт</w:t>
      </w:r>
    </w:p>
    <w:p w14:paraId="03CA8573" w14:textId="3B4842D5" w:rsidR="006C7EB7" w:rsidRPr="00193DA2" w:rsidRDefault="006C7EB7" w:rsidP="006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</w:rPr>
      </w:pPr>
      <w:r w:rsidRPr="00193DA2">
        <w:rPr>
          <w:rFonts w:ascii="Times New Roman" w:eastAsia="Times New Roman" w:hAnsi="Times New Roman" w:cs="Times New Roman"/>
          <w:b/>
          <w:iCs/>
          <w:color w:val="000000"/>
          <w:sz w:val="28"/>
        </w:rPr>
        <w:t>Контрольные вопросы:</w:t>
      </w:r>
    </w:p>
    <w:p w14:paraId="0B6E3DEF" w14:textId="763DC851" w:rsidR="006C7EB7" w:rsidRPr="002E4173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2E4173">
        <w:rPr>
          <w:rFonts w:ascii="Times New Roman" w:eastAsia="Times New Roman" w:hAnsi="Times New Roman" w:cs="Times New Roman"/>
          <w:bCs/>
          <w:i/>
          <w:color w:val="000000"/>
          <w:sz w:val="28"/>
        </w:rPr>
        <w:t>1. Зачем государству нужно лицензирование?</w:t>
      </w:r>
    </w:p>
    <w:p w14:paraId="543BE92A" w14:textId="77777777" w:rsidR="00310BFC" w:rsidRPr="00310BFC" w:rsidRDefault="00310BFC" w:rsidP="00310B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>Согласно 99-ФЗ, лицензирование используется для того, чтобы:</w:t>
      </w:r>
    </w:p>
    <w:p w14:paraId="196CCC33" w14:textId="77777777" w:rsidR="00310BFC" w:rsidRPr="00310BFC" w:rsidRDefault="00310BFC" w:rsidP="00310BFC">
      <w:pPr>
        <w:pStyle w:val="a7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обеспечить </w:t>
      </w:r>
      <w:r w:rsidRPr="00310BF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защиту прав и законных интересов граждан и организаций</w:t>
      </w: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>;</w:t>
      </w:r>
    </w:p>
    <w:p w14:paraId="7DE26F21" w14:textId="77777777" w:rsidR="00310BFC" w:rsidRPr="00310BFC" w:rsidRDefault="00310BFC" w:rsidP="00310BFC">
      <w:pPr>
        <w:pStyle w:val="a7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lastRenderedPageBreak/>
        <w:t xml:space="preserve">обеспечить </w:t>
      </w:r>
      <w:r w:rsidRPr="00310BF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оборону страны и безопасность государства</w:t>
      </w: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>;</w:t>
      </w:r>
    </w:p>
    <w:p w14:paraId="72CE4470" w14:textId="77777777" w:rsidR="00310BFC" w:rsidRPr="00310BFC" w:rsidRDefault="00310BFC" w:rsidP="00310BFC">
      <w:pPr>
        <w:pStyle w:val="a7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предотвратить угрозы жизни, здоровью, окружающей среде;</w:t>
      </w:r>
    </w:p>
    <w:p w14:paraId="6E247BD7" w14:textId="77777777" w:rsidR="00310BFC" w:rsidRPr="00310BFC" w:rsidRDefault="00310BFC" w:rsidP="00310BFC">
      <w:pPr>
        <w:pStyle w:val="a7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создать </w:t>
      </w:r>
      <w:r w:rsidRPr="00310BFC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контроль</w:t>
      </w: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за наиболее опасными или социально значимыми видами деятельности.</w:t>
      </w:r>
    </w:p>
    <w:p w14:paraId="6873B1AC" w14:textId="45C04643" w:rsidR="00193DA2" w:rsidRPr="006C7EB7" w:rsidRDefault="00310BFC" w:rsidP="00310B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310BFC">
        <w:rPr>
          <w:rFonts w:ascii="Times New Roman" w:eastAsia="Times New Roman" w:hAnsi="Times New Roman" w:cs="Times New Roman"/>
          <w:bCs/>
          <w:iCs/>
          <w:color w:val="000000"/>
          <w:sz w:val="28"/>
        </w:rPr>
        <w:t>Иными словами, лицензирование — это механизм государственного контроля, применяемый там, где риск причинения вреда высок.</w:t>
      </w:r>
    </w:p>
    <w:p w14:paraId="1F4AB34C" w14:textId="5AAE0522" w:rsidR="006C7EB7" w:rsidRPr="002E4173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2E4173">
        <w:rPr>
          <w:rFonts w:ascii="Times New Roman" w:eastAsia="Times New Roman" w:hAnsi="Times New Roman" w:cs="Times New Roman"/>
          <w:bCs/>
          <w:i/>
          <w:color w:val="000000"/>
          <w:sz w:val="28"/>
        </w:rPr>
        <w:t>2. Какие виды деятельности обязательно требуют лицензии?</w:t>
      </w:r>
    </w:p>
    <w:p w14:paraId="741549B5" w14:textId="77777777" w:rsidR="00EA2B4F" w:rsidRPr="00EA2B4F" w:rsidRDefault="00EA2B4F" w:rsidP="00EA2B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Перечень установлен в </w:t>
      </w:r>
      <w:r w:rsidRPr="00EA2B4F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ст. 12 99-ФЗ</w:t>
      </w: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. Среди них:</w:t>
      </w:r>
    </w:p>
    <w:p w14:paraId="6FB9A447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медицинская деятельность;</w:t>
      </w:r>
    </w:p>
    <w:p w14:paraId="3FE03DFD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фармацевтическая деятельность;</w:t>
      </w:r>
    </w:p>
    <w:p w14:paraId="18B6F90A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образовательная деятельность;</w:t>
      </w:r>
    </w:p>
    <w:p w14:paraId="3E7CBE36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по перевозке пассажиров автомобильным транспортом и метро;</w:t>
      </w:r>
    </w:p>
    <w:p w14:paraId="529A05B1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по управлению многоквартирными домами;</w:t>
      </w:r>
    </w:p>
    <w:p w14:paraId="79D93C9A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в области пожарной безопасности;</w:t>
      </w:r>
    </w:p>
    <w:p w14:paraId="1DF6CFF7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в области связи;</w:t>
      </w:r>
    </w:p>
    <w:p w14:paraId="2094FF7D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по охране труда в особо опасных условиях;</w:t>
      </w:r>
    </w:p>
    <w:p w14:paraId="0F1A2033" w14:textId="77777777" w:rsidR="00EA2B4F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по проектированию, конструированию, изготовлению и ремонту авиационной техники;</w:t>
      </w:r>
    </w:p>
    <w:p w14:paraId="51E31B99" w14:textId="1895C727" w:rsidR="00193DA2" w:rsidRPr="00EA2B4F" w:rsidRDefault="00EA2B4F" w:rsidP="00EA2B4F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EA2B4F">
        <w:rPr>
          <w:rFonts w:ascii="Times New Roman" w:eastAsia="Times New Roman" w:hAnsi="Times New Roman" w:cs="Times New Roman"/>
          <w:bCs/>
          <w:iCs/>
          <w:color w:val="000000"/>
          <w:sz w:val="28"/>
        </w:rPr>
        <w:t>частная охранная деятельность.</w:t>
      </w:r>
    </w:p>
    <w:p w14:paraId="0FCD2A4D" w14:textId="01D5209B" w:rsidR="006C7EB7" w:rsidRPr="009225C1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9225C1">
        <w:rPr>
          <w:rFonts w:ascii="Times New Roman" w:eastAsia="Times New Roman" w:hAnsi="Times New Roman" w:cs="Times New Roman"/>
          <w:bCs/>
          <w:i/>
          <w:color w:val="000000"/>
          <w:sz w:val="28"/>
        </w:rPr>
        <w:t>3. Кто выдаёт лицензии?</w:t>
      </w:r>
    </w:p>
    <w:p w14:paraId="781571B8" w14:textId="77777777" w:rsidR="001B55A0" w:rsidRPr="001B55A0" w:rsidRDefault="001B55A0" w:rsidP="001B55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Согласно </w:t>
      </w:r>
      <w:r w:rsidRPr="001B55A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ст. 6 99-ФЗ</w:t>
      </w: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>, лицензии выдают:</w:t>
      </w:r>
    </w:p>
    <w:p w14:paraId="69B88A8A" w14:textId="77777777" w:rsidR="001B55A0" w:rsidRPr="001B55A0" w:rsidRDefault="001B55A0" w:rsidP="001B55A0">
      <w:pPr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1B55A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Федеральные органы исполнительной власти</w:t>
      </w: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(например, Минздрав, Минобрнауки, МЧС, Роскомнадзор);</w:t>
      </w:r>
    </w:p>
    <w:p w14:paraId="67A7C325" w14:textId="77777777" w:rsidR="001B55A0" w:rsidRPr="001B55A0" w:rsidRDefault="001B55A0" w:rsidP="001B55A0">
      <w:pPr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1B55A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Органы исполнительной власти субъектов РФ</w:t>
      </w: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— только если данный вид деятельности закреплён законом за уровнем региона;</w:t>
      </w:r>
    </w:p>
    <w:p w14:paraId="29F65BAD" w14:textId="77777777" w:rsidR="001B55A0" w:rsidRPr="001B55A0" w:rsidRDefault="001B55A0" w:rsidP="001B55A0">
      <w:pPr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В отдельных случаях — </w:t>
      </w:r>
      <w:r w:rsidRPr="001B55A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государственные корпорации</w:t>
      </w: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t>, наделённые такими полномочиями (например, «Росатом» для деятельности в области использования атомной энергии).</w:t>
      </w:r>
    </w:p>
    <w:p w14:paraId="645822B6" w14:textId="597712C1" w:rsidR="00193DA2" w:rsidRPr="001B55A0" w:rsidRDefault="001B55A0" w:rsidP="001B55A0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1B55A0">
        <w:rPr>
          <w:rFonts w:ascii="Times New Roman" w:eastAsia="Times New Roman" w:hAnsi="Times New Roman" w:cs="Times New Roman"/>
          <w:bCs/>
          <w:iCs/>
          <w:color w:val="000000"/>
          <w:sz w:val="28"/>
        </w:rPr>
        <w:lastRenderedPageBreak/>
        <w:t>Каждый вид лицензии имеет свой уполномоченный орган.</w:t>
      </w:r>
    </w:p>
    <w:p w14:paraId="4CDC8E95" w14:textId="75E9035B" w:rsidR="006C7EB7" w:rsidRPr="009225C1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9225C1">
        <w:rPr>
          <w:rFonts w:ascii="Times New Roman" w:eastAsia="Times New Roman" w:hAnsi="Times New Roman" w:cs="Times New Roman"/>
          <w:bCs/>
          <w:i/>
          <w:color w:val="000000"/>
          <w:sz w:val="28"/>
        </w:rPr>
        <w:t>4. В чём разница между приостановлением и аннулированием лицензии?</w:t>
      </w:r>
    </w:p>
    <w:p w14:paraId="28F8014E" w14:textId="77777777" w:rsidR="00C356E0" w:rsidRPr="00C356E0" w:rsidRDefault="00C356E0" w:rsidP="00C356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По </w:t>
      </w:r>
      <w:r w:rsidRPr="00C356E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ст. 20 и 21 99-ФЗ</w:t>
      </w: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:</w:t>
      </w:r>
    </w:p>
    <w:p w14:paraId="4D56E0CE" w14:textId="77777777" w:rsidR="00C356E0" w:rsidRPr="00C356E0" w:rsidRDefault="00C356E0" w:rsidP="00C356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Приостановление лицензии:</w:t>
      </w:r>
    </w:p>
    <w:p w14:paraId="18FB2604" w14:textId="77777777" w:rsidR="00C356E0" w:rsidRPr="00C356E0" w:rsidRDefault="00C356E0" w:rsidP="00C356E0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временная мера,</w:t>
      </w:r>
    </w:p>
    <w:p w14:paraId="75EE1F7F" w14:textId="77777777" w:rsidR="00C356E0" w:rsidRPr="00C356E0" w:rsidRDefault="00C356E0" w:rsidP="00C356E0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запрещена до устранения нарушений,</w:t>
      </w:r>
    </w:p>
    <w:p w14:paraId="4B3B463E" w14:textId="77777777" w:rsidR="00C356E0" w:rsidRPr="00C356E0" w:rsidRDefault="00C356E0" w:rsidP="00C356E0">
      <w:pPr>
        <w:pStyle w:val="a7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после исправления нарушений действие лицензии может быть возобновлено.</w:t>
      </w:r>
    </w:p>
    <w:p w14:paraId="3C02A326" w14:textId="77777777" w:rsidR="00C356E0" w:rsidRPr="00C356E0" w:rsidRDefault="00C356E0" w:rsidP="00C356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Аннулирование лицензии:</w:t>
      </w:r>
    </w:p>
    <w:p w14:paraId="4C39AE7D" w14:textId="77777777" w:rsidR="00C356E0" w:rsidRPr="00C356E0" w:rsidRDefault="00C356E0" w:rsidP="00C356E0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прекращение действия лицензии окончательно,</w:t>
      </w:r>
    </w:p>
    <w:p w14:paraId="5BE7C867" w14:textId="77777777" w:rsidR="00C356E0" w:rsidRPr="00C356E0" w:rsidRDefault="00C356E0" w:rsidP="00C356E0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основанием являются грубые или повторные нарушения либо решение суда,</w:t>
      </w:r>
    </w:p>
    <w:p w14:paraId="28F2D7EA" w14:textId="76924D4F" w:rsidR="00193DA2" w:rsidRPr="00C356E0" w:rsidRDefault="00C356E0" w:rsidP="00C356E0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C356E0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для возобновления деятельности нужно заново проходить всю процедуру лицензирования.</w:t>
      </w:r>
    </w:p>
    <w:p w14:paraId="4456D653" w14:textId="3C3DDAD5" w:rsidR="006C7EB7" w:rsidRPr="009225C1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9225C1">
        <w:rPr>
          <w:rFonts w:ascii="Times New Roman" w:eastAsia="Times New Roman" w:hAnsi="Times New Roman" w:cs="Times New Roman"/>
          <w:bCs/>
          <w:i/>
          <w:color w:val="000000"/>
          <w:sz w:val="28"/>
        </w:rPr>
        <w:t>5. Какие риски возникают, если деятельность ведётся без лицензии?</w:t>
      </w:r>
    </w:p>
    <w:p w14:paraId="3C330F7B" w14:textId="77777777" w:rsidR="00772E77" w:rsidRPr="00772E77" w:rsidRDefault="00772E77" w:rsidP="00772E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Деятельность без лицензии при её обязательности влечёт:</w:t>
      </w:r>
    </w:p>
    <w:p w14:paraId="0DE5C8CA" w14:textId="77777777" w:rsidR="00772E77" w:rsidRPr="00772E77" w:rsidRDefault="00772E77" w:rsidP="00772E77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административную ответственность</w:t>
      </w: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(штрафы, конфискация оборудования) — КоАП РФ ст. 14.1;</w:t>
      </w:r>
    </w:p>
    <w:p w14:paraId="43549E76" w14:textId="77777777" w:rsidR="00772E77" w:rsidRPr="00772E77" w:rsidRDefault="00772E77" w:rsidP="00772E77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уголовную ответственность</w:t>
      </w: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>, если причинён крупный ущерб или вред — УК РФ ст. 171;</w:t>
      </w:r>
    </w:p>
    <w:p w14:paraId="204FEDBC" w14:textId="77777777" w:rsidR="00772E77" w:rsidRPr="00772E77" w:rsidRDefault="00772E77" w:rsidP="00772E77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запрет на ведение деятельности</w:t>
      </w: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по решению суда;</w:t>
      </w:r>
    </w:p>
    <w:p w14:paraId="3560091C" w14:textId="77777777" w:rsidR="00772E77" w:rsidRPr="00772E77" w:rsidRDefault="00772E77" w:rsidP="00772E77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>невозможность участвовать в госзакупках, заключать законные договоры по данному виду работ;</w:t>
      </w:r>
    </w:p>
    <w:p w14:paraId="6E898097" w14:textId="1A9A3138" w:rsidR="00193DA2" w:rsidRPr="00772E77" w:rsidRDefault="00772E77" w:rsidP="00772E77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772E77">
        <w:rPr>
          <w:rFonts w:ascii="Times New Roman" w:eastAsia="Times New Roman" w:hAnsi="Times New Roman" w:cs="Times New Roman"/>
          <w:bCs/>
          <w:iCs/>
          <w:color w:val="000000"/>
          <w:sz w:val="28"/>
        </w:rPr>
        <w:t>риск закрытия бизнеса через суд.</w:t>
      </w:r>
    </w:p>
    <w:p w14:paraId="52691314" w14:textId="3E0A3AA5" w:rsidR="006C7EB7" w:rsidRPr="0051588D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51588D">
        <w:rPr>
          <w:rFonts w:ascii="Times New Roman" w:eastAsia="Times New Roman" w:hAnsi="Times New Roman" w:cs="Times New Roman"/>
          <w:bCs/>
          <w:i/>
          <w:color w:val="000000"/>
          <w:sz w:val="28"/>
        </w:rPr>
        <w:t>6. Что даёт обществу и гражданам наличие лицензирования?</w:t>
      </w:r>
    </w:p>
    <w:p w14:paraId="45E085F9" w14:textId="77777777" w:rsidR="00854475" w:rsidRPr="00854475" w:rsidRDefault="00854475" w:rsidP="00854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Лицензирование обеспечивает:</w:t>
      </w:r>
    </w:p>
    <w:p w14:paraId="51807E38" w14:textId="77777777" w:rsidR="00854475" w:rsidRPr="00854475" w:rsidRDefault="00854475" w:rsidP="00854475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гарантированный уровень безопасности</w:t>
      </w: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(например, в медицине или строительстве);</w:t>
      </w:r>
    </w:p>
    <w:p w14:paraId="4976FF3D" w14:textId="77777777" w:rsidR="00854475" w:rsidRPr="00854475" w:rsidRDefault="00854475" w:rsidP="00854475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lastRenderedPageBreak/>
        <w:t>качество услуг</w:t>
      </w: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, так как лицензиат обязан иметь квалифицированный персонал и оборудование;</w:t>
      </w:r>
    </w:p>
    <w:p w14:paraId="752A9947" w14:textId="77777777" w:rsidR="00854475" w:rsidRPr="00854475" w:rsidRDefault="00854475" w:rsidP="00854475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/>
          <w:bCs/>
          <w:iCs/>
          <w:color w:val="000000"/>
          <w:sz w:val="28"/>
        </w:rPr>
        <w:t>защиту от недобросовестных компаний</w:t>
      </w: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;</w:t>
      </w:r>
    </w:p>
    <w:p w14:paraId="7E473BFD" w14:textId="77777777" w:rsidR="00854475" w:rsidRPr="00854475" w:rsidRDefault="00854475" w:rsidP="00854475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прозрачность и контроль в социально значимых сферах;</w:t>
      </w:r>
    </w:p>
    <w:p w14:paraId="0DD55B37" w14:textId="77777777" w:rsidR="00854475" w:rsidRPr="00854475" w:rsidRDefault="00854475" w:rsidP="00854475">
      <w:pPr>
        <w:pStyle w:val="a7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повышение доверия граждан к услугам и организациям.</w:t>
      </w:r>
    </w:p>
    <w:p w14:paraId="0D5F1995" w14:textId="1962B5FE" w:rsidR="00193DA2" w:rsidRPr="006C7EB7" w:rsidRDefault="00854475" w:rsidP="00854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 w:rsidRPr="00854475">
        <w:rPr>
          <w:rFonts w:ascii="Times New Roman" w:eastAsia="Times New Roman" w:hAnsi="Times New Roman" w:cs="Times New Roman"/>
          <w:bCs/>
          <w:iCs/>
          <w:color w:val="000000"/>
          <w:sz w:val="28"/>
        </w:rPr>
        <w:t>То есть лицензирование — инструмент защиты общества от опасных или непрофессиональных участников рынка.</w:t>
      </w:r>
    </w:p>
    <w:p w14:paraId="30AE365D" w14:textId="111002C7" w:rsidR="006C7EB7" w:rsidRPr="0051588D" w:rsidRDefault="006C7EB7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</w:rPr>
      </w:pPr>
      <w:r w:rsidRPr="0051588D">
        <w:rPr>
          <w:rFonts w:ascii="Times New Roman" w:eastAsia="Times New Roman" w:hAnsi="Times New Roman" w:cs="Times New Roman"/>
          <w:bCs/>
          <w:i/>
          <w:color w:val="000000"/>
          <w:sz w:val="28"/>
        </w:rPr>
        <w:t>7. Какая из сфер (по мнению студента) должна быть обязательно лицензирована в будущем?</w:t>
      </w:r>
    </w:p>
    <w:p w14:paraId="03DC70F2" w14:textId="294F0DB7" w:rsidR="00193DA2" w:rsidRPr="006C7EB7" w:rsidRDefault="00F1138D" w:rsidP="006C7E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</w:rPr>
        <w:t>В</w:t>
      </w:r>
      <w:r w:rsidRPr="00F1138D">
        <w:rPr>
          <w:rFonts w:ascii="Times New Roman" w:eastAsia="Times New Roman" w:hAnsi="Times New Roman" w:cs="Times New Roman"/>
          <w:bCs/>
          <w:iCs/>
          <w:color w:val="000000"/>
          <w:sz w:val="28"/>
        </w:rPr>
        <w:t xml:space="preserve"> будущем обязательного лицензирования должна требовать деятельность по разработке и эксплуатации систем искусственного интеллекта, используемых в медицине, транспорте, энергетике и критической инфраструктуре. Такие технологии непосредственно влияют на безопасность людей, поэтому государственный контроль за квалификацией разработчиков, качеством программных решений и соблюдением этических норм будет необходим.</w:t>
      </w:r>
    </w:p>
    <w:sectPr w:rsidR="00193DA2" w:rsidRPr="006C7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9113C"/>
    <w:multiLevelType w:val="multilevel"/>
    <w:tmpl w:val="B304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365E"/>
    <w:multiLevelType w:val="multilevel"/>
    <w:tmpl w:val="F8F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454"/>
    <w:multiLevelType w:val="multilevel"/>
    <w:tmpl w:val="750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7E36"/>
    <w:multiLevelType w:val="multilevel"/>
    <w:tmpl w:val="400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6469"/>
    <w:multiLevelType w:val="hybridMultilevel"/>
    <w:tmpl w:val="B972BAD2"/>
    <w:lvl w:ilvl="0" w:tplc="BF780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601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D2A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286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2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54E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2E1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D8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107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1A2E4B"/>
    <w:multiLevelType w:val="multilevel"/>
    <w:tmpl w:val="436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70A61"/>
    <w:multiLevelType w:val="hybridMultilevel"/>
    <w:tmpl w:val="A8A8C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44440"/>
    <w:multiLevelType w:val="hybridMultilevel"/>
    <w:tmpl w:val="20026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A6296"/>
    <w:multiLevelType w:val="hybridMultilevel"/>
    <w:tmpl w:val="C374DAB0"/>
    <w:lvl w:ilvl="0" w:tplc="37F646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E49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9CA1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FC8D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74AB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601D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6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022B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6088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B57B3"/>
    <w:multiLevelType w:val="hybridMultilevel"/>
    <w:tmpl w:val="72A0E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7F65CF"/>
    <w:multiLevelType w:val="hybridMultilevel"/>
    <w:tmpl w:val="26DE99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F51B8E"/>
    <w:multiLevelType w:val="hybridMultilevel"/>
    <w:tmpl w:val="981275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CA7FEF"/>
    <w:multiLevelType w:val="hybridMultilevel"/>
    <w:tmpl w:val="FDB25F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254B90"/>
    <w:multiLevelType w:val="hybridMultilevel"/>
    <w:tmpl w:val="22CEB6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1C2AB2"/>
    <w:multiLevelType w:val="multilevel"/>
    <w:tmpl w:val="5704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86CC3"/>
    <w:multiLevelType w:val="hybridMultilevel"/>
    <w:tmpl w:val="86143382"/>
    <w:lvl w:ilvl="0" w:tplc="4BBCC15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FA5B3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8A912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EC9C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BE534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C03FE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683A6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5E76F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1081B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4001906"/>
    <w:multiLevelType w:val="hybridMultilevel"/>
    <w:tmpl w:val="5D40EC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5F3ECC"/>
    <w:multiLevelType w:val="hybridMultilevel"/>
    <w:tmpl w:val="A6CEE158"/>
    <w:lvl w:ilvl="0" w:tplc="A1F24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F8C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8D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49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925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50F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020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BAD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897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2B7D83"/>
    <w:multiLevelType w:val="multilevel"/>
    <w:tmpl w:val="C99A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F5EBD"/>
    <w:multiLevelType w:val="hybridMultilevel"/>
    <w:tmpl w:val="A5BCB4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4779AB"/>
    <w:multiLevelType w:val="hybridMultilevel"/>
    <w:tmpl w:val="CDE66CF6"/>
    <w:lvl w:ilvl="0" w:tplc="9E105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0CE6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FCC3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20C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D0A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44F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82D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BA2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A5979BD"/>
    <w:multiLevelType w:val="multilevel"/>
    <w:tmpl w:val="550C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A5501D"/>
    <w:multiLevelType w:val="multilevel"/>
    <w:tmpl w:val="3D9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C6AC4"/>
    <w:multiLevelType w:val="hybridMultilevel"/>
    <w:tmpl w:val="49BE7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5C78A3"/>
    <w:multiLevelType w:val="multilevel"/>
    <w:tmpl w:val="C33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2315C"/>
    <w:multiLevelType w:val="hybridMultilevel"/>
    <w:tmpl w:val="1A58FB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FF6CCF"/>
    <w:multiLevelType w:val="hybridMultilevel"/>
    <w:tmpl w:val="1A384E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F82414"/>
    <w:multiLevelType w:val="hybridMultilevel"/>
    <w:tmpl w:val="AF807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D8313E"/>
    <w:multiLevelType w:val="hybridMultilevel"/>
    <w:tmpl w:val="C5781D32"/>
    <w:lvl w:ilvl="0" w:tplc="49361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6AD0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6E16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B0C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A2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6C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B4C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A68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4CE1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4F314A2"/>
    <w:multiLevelType w:val="hybridMultilevel"/>
    <w:tmpl w:val="3A183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65D23"/>
    <w:multiLevelType w:val="hybridMultilevel"/>
    <w:tmpl w:val="928471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9C39DD"/>
    <w:multiLevelType w:val="hybridMultilevel"/>
    <w:tmpl w:val="28440C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2BA0ABD"/>
    <w:multiLevelType w:val="hybridMultilevel"/>
    <w:tmpl w:val="661E23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316F4F"/>
    <w:multiLevelType w:val="hybridMultilevel"/>
    <w:tmpl w:val="125E12BA"/>
    <w:lvl w:ilvl="0" w:tplc="C9264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C21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949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E6B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D677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120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FC0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32B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786C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7814FE8"/>
    <w:multiLevelType w:val="hybridMultilevel"/>
    <w:tmpl w:val="781E8194"/>
    <w:lvl w:ilvl="0" w:tplc="A84852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3A7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5D4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9616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E6F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B47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9678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5AB1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1CA4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7C790FB8"/>
    <w:multiLevelType w:val="multilevel"/>
    <w:tmpl w:val="6118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8E6BAE"/>
    <w:multiLevelType w:val="multilevel"/>
    <w:tmpl w:val="A59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44E57"/>
    <w:multiLevelType w:val="hybridMultilevel"/>
    <w:tmpl w:val="4E2C52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29259C"/>
    <w:multiLevelType w:val="hybridMultilevel"/>
    <w:tmpl w:val="481A6C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8454619">
    <w:abstractNumId w:val="12"/>
  </w:num>
  <w:num w:numId="2" w16cid:durableId="1557816251">
    <w:abstractNumId w:val="19"/>
  </w:num>
  <w:num w:numId="3" w16cid:durableId="1217008572">
    <w:abstractNumId w:val="27"/>
  </w:num>
  <w:num w:numId="4" w16cid:durableId="767651606">
    <w:abstractNumId w:val="9"/>
  </w:num>
  <w:num w:numId="5" w16cid:durableId="578369972">
    <w:abstractNumId w:val="31"/>
  </w:num>
  <w:num w:numId="6" w16cid:durableId="649601823">
    <w:abstractNumId w:val="0"/>
  </w:num>
  <w:num w:numId="7" w16cid:durableId="2064331155">
    <w:abstractNumId w:val="21"/>
  </w:num>
  <w:num w:numId="8" w16cid:durableId="2024279902">
    <w:abstractNumId w:val="14"/>
  </w:num>
  <w:num w:numId="9" w16cid:durableId="983005273">
    <w:abstractNumId w:val="23"/>
  </w:num>
  <w:num w:numId="10" w16cid:durableId="910192551">
    <w:abstractNumId w:val="32"/>
  </w:num>
  <w:num w:numId="11" w16cid:durableId="1902473194">
    <w:abstractNumId w:val="35"/>
  </w:num>
  <w:num w:numId="12" w16cid:durableId="1478961906">
    <w:abstractNumId w:val="18"/>
  </w:num>
  <w:num w:numId="13" w16cid:durableId="385493582">
    <w:abstractNumId w:val="6"/>
  </w:num>
  <w:num w:numId="14" w16cid:durableId="1716273614">
    <w:abstractNumId w:val="11"/>
  </w:num>
  <w:num w:numId="15" w16cid:durableId="1187250438">
    <w:abstractNumId w:val="16"/>
  </w:num>
  <w:num w:numId="16" w16cid:durableId="504174016">
    <w:abstractNumId w:val="20"/>
  </w:num>
  <w:num w:numId="17" w16cid:durableId="195701953">
    <w:abstractNumId w:val="7"/>
  </w:num>
  <w:num w:numId="18" w16cid:durableId="1848594903">
    <w:abstractNumId w:val="29"/>
  </w:num>
  <w:num w:numId="19" w16cid:durableId="537548727">
    <w:abstractNumId w:val="17"/>
  </w:num>
  <w:num w:numId="20" w16cid:durableId="1569150018">
    <w:abstractNumId w:val="34"/>
  </w:num>
  <w:num w:numId="21" w16cid:durableId="157964067">
    <w:abstractNumId w:val="13"/>
  </w:num>
  <w:num w:numId="22" w16cid:durableId="246815466">
    <w:abstractNumId w:val="4"/>
  </w:num>
  <w:num w:numId="23" w16cid:durableId="436365877">
    <w:abstractNumId w:val="28"/>
  </w:num>
  <w:num w:numId="24" w16cid:durableId="721633358">
    <w:abstractNumId w:val="33"/>
  </w:num>
  <w:num w:numId="25" w16cid:durableId="143281566">
    <w:abstractNumId w:val="26"/>
  </w:num>
  <w:num w:numId="26" w16cid:durableId="555315407">
    <w:abstractNumId w:val="37"/>
  </w:num>
  <w:num w:numId="27" w16cid:durableId="1066949050">
    <w:abstractNumId w:val="30"/>
  </w:num>
  <w:num w:numId="28" w16cid:durableId="675570451">
    <w:abstractNumId w:val="8"/>
  </w:num>
  <w:num w:numId="29" w16cid:durableId="992950043">
    <w:abstractNumId w:val="15"/>
  </w:num>
  <w:num w:numId="30" w16cid:durableId="2125077200">
    <w:abstractNumId w:val="3"/>
  </w:num>
  <w:num w:numId="31" w16cid:durableId="1926332395">
    <w:abstractNumId w:val="10"/>
  </w:num>
  <w:num w:numId="32" w16cid:durableId="132405765">
    <w:abstractNumId w:val="24"/>
  </w:num>
  <w:num w:numId="33" w16cid:durableId="616062765">
    <w:abstractNumId w:val="38"/>
  </w:num>
  <w:num w:numId="34" w16cid:durableId="1217668346">
    <w:abstractNumId w:val="2"/>
  </w:num>
  <w:num w:numId="35" w16cid:durableId="471364742">
    <w:abstractNumId w:val="22"/>
  </w:num>
  <w:num w:numId="36" w16cid:durableId="1644848708">
    <w:abstractNumId w:val="5"/>
  </w:num>
  <w:num w:numId="37" w16cid:durableId="1355956093">
    <w:abstractNumId w:val="25"/>
  </w:num>
  <w:num w:numId="38" w16cid:durableId="70809736">
    <w:abstractNumId w:val="36"/>
  </w:num>
  <w:num w:numId="39" w16cid:durableId="1421828154">
    <w:abstractNumId w:val="1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56"/>
    <w:rsid w:val="00026B5A"/>
    <w:rsid w:val="00036D98"/>
    <w:rsid w:val="000427FA"/>
    <w:rsid w:val="0005454A"/>
    <w:rsid w:val="000708D3"/>
    <w:rsid w:val="000A4689"/>
    <w:rsid w:val="000B779D"/>
    <w:rsid w:val="000E4C83"/>
    <w:rsid w:val="0011519F"/>
    <w:rsid w:val="00156662"/>
    <w:rsid w:val="001669D7"/>
    <w:rsid w:val="00193DA2"/>
    <w:rsid w:val="001A705E"/>
    <w:rsid w:val="001B0928"/>
    <w:rsid w:val="001B0A94"/>
    <w:rsid w:val="001B55A0"/>
    <w:rsid w:val="001E2CAD"/>
    <w:rsid w:val="00265E41"/>
    <w:rsid w:val="00282C52"/>
    <w:rsid w:val="002A63AD"/>
    <w:rsid w:val="002B1B23"/>
    <w:rsid w:val="002D1072"/>
    <w:rsid w:val="002E16ED"/>
    <w:rsid w:val="002E4173"/>
    <w:rsid w:val="002F4C34"/>
    <w:rsid w:val="003016B7"/>
    <w:rsid w:val="00307BF9"/>
    <w:rsid w:val="00310BFC"/>
    <w:rsid w:val="00357F31"/>
    <w:rsid w:val="00360F8B"/>
    <w:rsid w:val="0039188B"/>
    <w:rsid w:val="003A5D18"/>
    <w:rsid w:val="003B5015"/>
    <w:rsid w:val="003C0DB8"/>
    <w:rsid w:val="003D29E1"/>
    <w:rsid w:val="00423971"/>
    <w:rsid w:val="00455F2B"/>
    <w:rsid w:val="004B147D"/>
    <w:rsid w:val="004C7241"/>
    <w:rsid w:val="004D5A8E"/>
    <w:rsid w:val="0051402B"/>
    <w:rsid w:val="00514859"/>
    <w:rsid w:val="0051588D"/>
    <w:rsid w:val="00535449"/>
    <w:rsid w:val="00563F13"/>
    <w:rsid w:val="00566770"/>
    <w:rsid w:val="005736D9"/>
    <w:rsid w:val="005931EC"/>
    <w:rsid w:val="005A3E82"/>
    <w:rsid w:val="005A518D"/>
    <w:rsid w:val="005E0777"/>
    <w:rsid w:val="005F03AD"/>
    <w:rsid w:val="006072DD"/>
    <w:rsid w:val="00633DCD"/>
    <w:rsid w:val="00635FA5"/>
    <w:rsid w:val="00656737"/>
    <w:rsid w:val="00662B4B"/>
    <w:rsid w:val="00665333"/>
    <w:rsid w:val="006756BE"/>
    <w:rsid w:val="00680D73"/>
    <w:rsid w:val="00695E28"/>
    <w:rsid w:val="006B1AAC"/>
    <w:rsid w:val="006B7FF9"/>
    <w:rsid w:val="006C4A5D"/>
    <w:rsid w:val="006C7EB7"/>
    <w:rsid w:val="006D0FC0"/>
    <w:rsid w:val="006E24E7"/>
    <w:rsid w:val="006F666E"/>
    <w:rsid w:val="006F6A4E"/>
    <w:rsid w:val="00702CE3"/>
    <w:rsid w:val="0072165B"/>
    <w:rsid w:val="00726806"/>
    <w:rsid w:val="00726856"/>
    <w:rsid w:val="00747646"/>
    <w:rsid w:val="00750187"/>
    <w:rsid w:val="00772E77"/>
    <w:rsid w:val="00784C3B"/>
    <w:rsid w:val="00785CD4"/>
    <w:rsid w:val="007954C1"/>
    <w:rsid w:val="007C4F4D"/>
    <w:rsid w:val="007E0E96"/>
    <w:rsid w:val="007E4D4C"/>
    <w:rsid w:val="007F45FB"/>
    <w:rsid w:val="00824B37"/>
    <w:rsid w:val="008319D3"/>
    <w:rsid w:val="00846DB0"/>
    <w:rsid w:val="00854475"/>
    <w:rsid w:val="008614C1"/>
    <w:rsid w:val="00873417"/>
    <w:rsid w:val="008A0471"/>
    <w:rsid w:val="008A0C44"/>
    <w:rsid w:val="008C4287"/>
    <w:rsid w:val="008D2459"/>
    <w:rsid w:val="008F4078"/>
    <w:rsid w:val="009225C1"/>
    <w:rsid w:val="00934156"/>
    <w:rsid w:val="009365C5"/>
    <w:rsid w:val="009D4ECF"/>
    <w:rsid w:val="009F5756"/>
    <w:rsid w:val="00A1483B"/>
    <w:rsid w:val="00A65A33"/>
    <w:rsid w:val="00A86FF9"/>
    <w:rsid w:val="00A97A76"/>
    <w:rsid w:val="00AA373B"/>
    <w:rsid w:val="00AA5C56"/>
    <w:rsid w:val="00AB0B68"/>
    <w:rsid w:val="00AE4D43"/>
    <w:rsid w:val="00AF35BB"/>
    <w:rsid w:val="00B3013A"/>
    <w:rsid w:val="00B31B84"/>
    <w:rsid w:val="00B75244"/>
    <w:rsid w:val="00B93F86"/>
    <w:rsid w:val="00BA5192"/>
    <w:rsid w:val="00BC2AD4"/>
    <w:rsid w:val="00BC33D0"/>
    <w:rsid w:val="00BD6336"/>
    <w:rsid w:val="00BE789E"/>
    <w:rsid w:val="00C03971"/>
    <w:rsid w:val="00C055E6"/>
    <w:rsid w:val="00C24FAA"/>
    <w:rsid w:val="00C356E0"/>
    <w:rsid w:val="00C36E70"/>
    <w:rsid w:val="00C37748"/>
    <w:rsid w:val="00CB2ABC"/>
    <w:rsid w:val="00CB31D7"/>
    <w:rsid w:val="00CB5385"/>
    <w:rsid w:val="00CB5961"/>
    <w:rsid w:val="00CC27A4"/>
    <w:rsid w:val="00CC2D5A"/>
    <w:rsid w:val="00CC5447"/>
    <w:rsid w:val="00CD4B51"/>
    <w:rsid w:val="00CE48B6"/>
    <w:rsid w:val="00CF21E3"/>
    <w:rsid w:val="00CF39D3"/>
    <w:rsid w:val="00D05033"/>
    <w:rsid w:val="00D051F5"/>
    <w:rsid w:val="00D50D43"/>
    <w:rsid w:val="00D56407"/>
    <w:rsid w:val="00D91098"/>
    <w:rsid w:val="00DB7EA0"/>
    <w:rsid w:val="00DD2D87"/>
    <w:rsid w:val="00DF4CE8"/>
    <w:rsid w:val="00E07CEB"/>
    <w:rsid w:val="00E277AC"/>
    <w:rsid w:val="00E45E47"/>
    <w:rsid w:val="00E9684C"/>
    <w:rsid w:val="00EA2B4F"/>
    <w:rsid w:val="00EC4A29"/>
    <w:rsid w:val="00ED36C0"/>
    <w:rsid w:val="00F05540"/>
    <w:rsid w:val="00F1138D"/>
    <w:rsid w:val="00F35B2E"/>
    <w:rsid w:val="00F81921"/>
    <w:rsid w:val="00F9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E57E"/>
  <w15:chartTrackingRefBased/>
  <w15:docId w15:val="{9FA3D6F5-0617-409D-9046-A1DE0BF8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B84"/>
    <w:pPr>
      <w:spacing w:line="259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8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8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8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8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8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8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8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68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341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341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7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Заголовок №2"/>
    <w:basedOn w:val="a0"/>
    <w:qFormat/>
    <w:rsid w:val="000708D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">
    <w:name w:val="Основной текст_"/>
    <w:basedOn w:val="a0"/>
    <w:link w:val="31"/>
    <w:rsid w:val="0075018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31">
    <w:name w:val="Основной текст3"/>
    <w:basedOn w:val="a"/>
    <w:link w:val="af"/>
    <w:rsid w:val="00750187"/>
    <w:pPr>
      <w:widowControl w:val="0"/>
      <w:shd w:val="clear" w:color="auto" w:fill="FFFFFF"/>
      <w:spacing w:after="0" w:line="322" w:lineRule="exact"/>
    </w:pPr>
    <w:rPr>
      <w:rFonts w:ascii="Times New Roman" w:eastAsia="Times New Roman" w:hAnsi="Times New Roman" w:cs="Times New Roman"/>
      <w:kern w:val="2"/>
      <w:sz w:val="26"/>
      <w:szCs w:val="26"/>
      <w:lang w:eastAsia="en-US"/>
      <w14:ligatures w14:val="standardContextual"/>
    </w:rPr>
  </w:style>
  <w:style w:type="paragraph" w:customStyle="1" w:styleId="ds-markdown-paragraph">
    <w:name w:val="ds-markdown-paragraph"/>
    <w:basedOn w:val="a"/>
    <w:rsid w:val="00B93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Normal (Web)"/>
    <w:basedOn w:val="a"/>
    <w:uiPriority w:val="99"/>
    <w:unhideWhenUsed/>
    <w:rsid w:val="006B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DF4C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0875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517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2051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4179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459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065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1929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2309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9423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6459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5416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1714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4306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8848">
          <w:marLeft w:val="418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3612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354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348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1856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7141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591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1166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4881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49705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6691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20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4557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842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4803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674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9899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670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3639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1090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898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58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9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Antonov</dc:creator>
  <cp:keywords/>
  <dc:description/>
  <cp:lastModifiedBy>danil</cp:lastModifiedBy>
  <cp:revision>131</cp:revision>
  <dcterms:created xsi:type="dcterms:W3CDTF">2025-10-22T15:53:00Z</dcterms:created>
  <dcterms:modified xsi:type="dcterms:W3CDTF">2026-09-02T13:08:00Z</dcterms:modified>
</cp:coreProperties>
</file>