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7AAA6" w14:textId="34AE46E4" w:rsidR="0015727D" w:rsidRDefault="0015727D" w:rsidP="001572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5A3147" wp14:editId="4703B9EF">
            <wp:extent cx="2703443" cy="2703443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837" cy="271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022F" w14:textId="3C642BF8" w:rsidR="0015727D" w:rsidRPr="0015727D" w:rsidRDefault="0015727D" w:rsidP="001572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27D">
        <w:rPr>
          <w:rFonts w:ascii="Times New Roman" w:hAnsi="Times New Roman" w:cs="Times New Roman"/>
          <w:b/>
          <w:bCs/>
          <w:sz w:val="28"/>
          <w:szCs w:val="28"/>
        </w:rPr>
        <w:t>ФЕДЕРАЛЬНАЯ СЛУЖБА ПО ТЕХНИЧЕСКОМУ И ЭКСПОРТНОМУ КОНТРОЛЮ (ФСТЭК РОССИИ)</w:t>
      </w:r>
    </w:p>
    <w:p w14:paraId="1A8D028F" w14:textId="7500D937" w:rsidR="0015727D" w:rsidRPr="0015727D" w:rsidRDefault="0015727D" w:rsidP="0015727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27D">
        <w:rPr>
          <w:rFonts w:ascii="Times New Roman" w:hAnsi="Times New Roman" w:cs="Times New Roman"/>
          <w:b/>
          <w:bCs/>
          <w:sz w:val="28"/>
          <w:szCs w:val="28"/>
        </w:rPr>
        <w:t>АКТ ПРОВЕРКИ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727D">
        <w:rPr>
          <w:rFonts w:ascii="Times New Roman" w:hAnsi="Times New Roman" w:cs="Times New Roman"/>
          <w:sz w:val="28"/>
          <w:szCs w:val="28"/>
        </w:rPr>
        <w:t>по результатам лицензионного контроля соблюдения лицензионных 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7D">
        <w:rPr>
          <w:rFonts w:ascii="Times New Roman" w:hAnsi="Times New Roman" w:cs="Times New Roman"/>
          <w:sz w:val="28"/>
          <w:szCs w:val="28"/>
        </w:rPr>
        <w:t>при осуществлении деятельности по технической защите конфиденциальной информации</w:t>
      </w:r>
    </w:p>
    <w:p w14:paraId="7D178289" w14:textId="36DA474D" w:rsidR="0015727D" w:rsidRPr="0015727D" w:rsidRDefault="0015727D" w:rsidP="0015727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5727D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-на-Дону </w:t>
      </w:r>
      <w:r w:rsidRPr="0015727D">
        <w:rPr>
          <w:rFonts w:ascii="Times New Roman" w:hAnsi="Times New Roman" w:cs="Times New Roman"/>
          <w:sz w:val="24"/>
          <w:szCs w:val="24"/>
        </w:rPr>
        <w:t>«» __________ 20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15727D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0F5FDEA" w14:textId="435E4989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 Общие сведения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1AB127" w14:textId="061FD0BA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1.1. Проверяемая организация: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7D">
        <w:rPr>
          <w:rFonts w:ascii="Times New Roman" w:hAnsi="Times New Roman" w:cs="Times New Roman"/>
          <w:sz w:val="28"/>
          <w:szCs w:val="28"/>
        </w:rPr>
        <w:t>_________________________________________</w:t>
      </w:r>
    </w:p>
    <w:p w14:paraId="76C864E9" w14:textId="3DF1C83B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1.2. Организационно-правовая форма: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7D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14:paraId="00D42B12" w14:textId="29F9CBB1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1.3. ОГРН / ОГРНИП: 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7D">
        <w:rPr>
          <w:rFonts w:ascii="Times New Roman" w:hAnsi="Times New Roman" w:cs="Times New Roman"/>
          <w:sz w:val="28"/>
          <w:szCs w:val="28"/>
        </w:rPr>
        <w:t>ИНН: ___________________</w:t>
      </w:r>
    </w:p>
    <w:p w14:paraId="6684FEB8" w14:textId="222741B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1.4. Адрес (место осуществления деятельности): _________________________</w:t>
      </w:r>
    </w:p>
    <w:p w14:paraId="172CC6FE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1.5. Лицензия ФСТЭК России № ____ от «» ________ 20 г.</w:t>
      </w:r>
    </w:p>
    <w:p w14:paraId="2BDABDAA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1.6. Основание проведения проверки: приказ (распоряжение) ФСТЭК России № ____ от «» ________ 20 г.</w:t>
      </w:r>
    </w:p>
    <w:p w14:paraId="01AAEFDD" w14:textId="6C9913A4" w:rsidR="0015727D" w:rsidRPr="0015727D" w:rsidRDefault="0015727D" w:rsidP="0015727D">
      <w:pPr>
        <w:spacing w:line="360" w:lineRule="auto"/>
        <w:rPr>
          <w:rFonts w:ascii="Calibri" w:hAnsi="Calibri" w:cs="Calibri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 xml:space="preserve">1.7. Вид проверки: </w:t>
      </w:r>
      <w:r w:rsidRPr="0015727D">
        <w:rPr>
          <w:rFonts w:ascii="Times New Roman" w:hAnsi="Times New Roman" w:cs="Times New Roman"/>
          <w:sz w:val="28"/>
          <w:szCs w:val="28"/>
        </w:rPr>
        <w:t>плановая/внеплановая (выделить)</w:t>
      </w:r>
    </w:p>
    <w:p w14:paraId="15C0A13E" w14:textId="3DCC15A4" w:rsidR="0015727D" w:rsidRPr="0015727D" w:rsidRDefault="0015727D" w:rsidP="0015727D">
      <w:pPr>
        <w:spacing w:line="360" w:lineRule="auto"/>
        <w:rPr>
          <w:rFonts w:ascii="Calibri" w:hAnsi="Calibri" w:cs="Calibri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 xml:space="preserve">1.8. Форма проверки: </w:t>
      </w:r>
      <w:r w:rsidRPr="0015727D">
        <w:rPr>
          <w:rFonts w:ascii="Times New Roman" w:hAnsi="Times New Roman" w:cs="Times New Roman"/>
          <w:sz w:val="28"/>
          <w:szCs w:val="28"/>
        </w:rPr>
        <w:t>документарная/выездная/комбинированная (выделить)</w:t>
      </w:r>
    </w:p>
    <w:p w14:paraId="19F68498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1.9. Сроки проведения: с «» ________ 20 г. по «» ________ 20 г.</w:t>
      </w:r>
    </w:p>
    <w:p w14:paraId="21498720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1.10. Состав проверочной комиссии:</w:t>
      </w:r>
    </w:p>
    <w:p w14:paraId="1CD18A2E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lastRenderedPageBreak/>
        <w:t>– ___________________________________________ (должность, Ф.И.О.)</w:t>
      </w:r>
    </w:p>
    <w:p w14:paraId="28E38E50" w14:textId="5C4825FC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– ___________________________________________ (должность, Ф.И.О.)</w:t>
      </w:r>
    </w:p>
    <w:p w14:paraId="2CD629FC" w14:textId="56E62098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2. Предмет проверки</w:t>
      </w:r>
    </w:p>
    <w:p w14:paraId="0A47B60F" w14:textId="77777777" w:rsidR="00986F85" w:rsidRPr="0015727D" w:rsidRDefault="00986F85" w:rsidP="00986F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Проверка проведена в целях оценки соблюдения лицензионных требований, установленных Постановлением Правительства Российской Федерации от 03.02.2012 № 79«О лицензировании деятельности по технической защите конфиденциальной информации», а также иных нормативных правовых актов Российской Федерации, регулирующих деятельность по защите информации, не составляющей государственную тайну.</w:t>
      </w:r>
    </w:p>
    <w:p w14:paraId="7C2024B4" w14:textId="77777777" w:rsidR="00986F85" w:rsidRPr="0015727D" w:rsidRDefault="00986F85" w:rsidP="00986F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 xml:space="preserve">В ходе проверки </w:t>
      </w:r>
      <w:r>
        <w:rPr>
          <w:rFonts w:ascii="Times New Roman" w:hAnsi="Times New Roman" w:cs="Times New Roman"/>
          <w:sz w:val="28"/>
          <w:szCs w:val="28"/>
        </w:rPr>
        <w:t>проверялось</w:t>
      </w:r>
      <w:r w:rsidRPr="0015727D">
        <w:rPr>
          <w:rFonts w:ascii="Times New Roman" w:hAnsi="Times New Roman" w:cs="Times New Roman"/>
          <w:sz w:val="28"/>
          <w:szCs w:val="28"/>
        </w:rPr>
        <w:t xml:space="preserve"> следующ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15727D">
        <w:rPr>
          <w:rFonts w:ascii="Times New Roman" w:hAnsi="Times New Roman" w:cs="Times New Roman"/>
          <w:sz w:val="28"/>
          <w:szCs w:val="28"/>
        </w:rPr>
        <w:t>:</w:t>
      </w:r>
    </w:p>
    <w:p w14:paraId="782D03A0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Наличие действующей лицензии ФСТЭК России на осуществление деятельности по технической защите конфиденциальной информации.</w:t>
      </w:r>
    </w:p>
    <w:p w14:paraId="71F1033D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Соответствие кадровых условий лицензионным требованиям, включая квалификацию и профессиональную подготовку руководителя и специалистов.</w:t>
      </w:r>
    </w:p>
    <w:p w14:paraId="46162D93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Наличие организационных и распорядительных документов, определяющих порядок проведения работ по защите конфиденциальной информации.</w:t>
      </w:r>
    </w:p>
    <w:p w14:paraId="5BDF4854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Наличие и состояние помещений, предназначенных для выполнения работ по технической защите конфиденциальной информации, их соответствие требованиям безопасности.</w:t>
      </w:r>
    </w:p>
    <w:p w14:paraId="1FE695E2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Наличие и использование сертифицированных средств защиты информации (СЗИ), соответствующих требованиям нормативных документов ФСТЭК России.</w:t>
      </w:r>
    </w:p>
    <w:p w14:paraId="6C10D0FF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Наличие оборудования, измерительных средств, приборов и программных комплексов, необходимых для выполнения лицензируемых работ.</w:t>
      </w:r>
    </w:p>
    <w:p w14:paraId="5C2EB4EE" w14:textId="77777777" w:rsidR="00986F85" w:rsidRPr="0015727D" w:rsidRDefault="00986F85" w:rsidP="00986F8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lastRenderedPageBreak/>
        <w:t>Наличие и актуальность нормативных, методических и технологических документов, необходимых для выполнения работ по технической защите конфиденциальной информации.</w:t>
      </w:r>
    </w:p>
    <w:p w14:paraId="1BBF7494" w14:textId="01BD3518" w:rsidR="0015727D" w:rsidRPr="00986F85" w:rsidRDefault="00986F85" w:rsidP="0015727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Выполнение ранее выданных ФСТЭК России предписаний (при наличии).</w:t>
      </w:r>
    </w:p>
    <w:p w14:paraId="1AE7FFD9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3. Описание результатов проверки</w:t>
      </w:r>
    </w:p>
    <w:tbl>
      <w:tblPr>
        <w:tblStyle w:val="a4"/>
        <w:tblW w:w="11703" w:type="dxa"/>
        <w:tblInd w:w="-998" w:type="dxa"/>
        <w:tblLook w:val="04A0" w:firstRow="1" w:lastRow="0" w:firstColumn="1" w:lastColumn="0" w:noHBand="0" w:noVBand="1"/>
      </w:tblPr>
      <w:tblGrid>
        <w:gridCol w:w="445"/>
        <w:gridCol w:w="2116"/>
        <w:gridCol w:w="2703"/>
        <w:gridCol w:w="2133"/>
        <w:gridCol w:w="2101"/>
        <w:gridCol w:w="2205"/>
      </w:tblGrid>
      <w:tr w:rsidR="00986F85" w14:paraId="65DD5190" w14:textId="77777777" w:rsidTr="00986F85">
        <w:tc>
          <w:tcPr>
            <w:tcW w:w="445" w:type="dxa"/>
            <w:vAlign w:val="center"/>
          </w:tcPr>
          <w:p w14:paraId="3A1AE68A" w14:textId="7FCD3ACD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16" w:type="dxa"/>
            <w:vAlign w:val="center"/>
          </w:tcPr>
          <w:p w14:paraId="350B0D22" w14:textId="7F55BDDC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Направление (область проверки)</w:t>
            </w:r>
          </w:p>
        </w:tc>
        <w:tc>
          <w:tcPr>
            <w:tcW w:w="2703" w:type="dxa"/>
            <w:vAlign w:val="center"/>
          </w:tcPr>
          <w:p w14:paraId="04039265" w14:textId="176196A3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Проверяемые документы и мероприятия</w:t>
            </w:r>
          </w:p>
        </w:tc>
        <w:tc>
          <w:tcPr>
            <w:tcW w:w="2133" w:type="dxa"/>
            <w:vAlign w:val="center"/>
          </w:tcPr>
          <w:p w14:paraId="1813D348" w14:textId="15DCAC7B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Фактическое состояние / выявленные несоответствия</w:t>
            </w:r>
          </w:p>
        </w:tc>
        <w:tc>
          <w:tcPr>
            <w:tcW w:w="2101" w:type="dxa"/>
            <w:vAlign w:val="center"/>
          </w:tcPr>
          <w:p w14:paraId="4B9D3989" w14:textId="4DD1A62D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Соответствие (Да / Нет / Н/П)</w:t>
            </w:r>
          </w:p>
        </w:tc>
        <w:tc>
          <w:tcPr>
            <w:tcW w:w="2205" w:type="dxa"/>
            <w:vAlign w:val="center"/>
          </w:tcPr>
          <w:p w14:paraId="69B52870" w14:textId="7EE0EEBA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Комментарий инспектора</w:t>
            </w:r>
          </w:p>
        </w:tc>
      </w:tr>
      <w:tr w:rsidR="00986F85" w14:paraId="27DFCF1A" w14:textId="77777777" w:rsidTr="00986F85">
        <w:tc>
          <w:tcPr>
            <w:tcW w:w="445" w:type="dxa"/>
            <w:vAlign w:val="center"/>
          </w:tcPr>
          <w:p w14:paraId="768EEB55" w14:textId="1633425E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dxa"/>
            <w:vAlign w:val="center"/>
          </w:tcPr>
          <w:p w14:paraId="63E71CE7" w14:textId="4785E019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Документы, подтверждающие право на осуществление деятельности</w:t>
            </w:r>
          </w:p>
        </w:tc>
        <w:tc>
          <w:tcPr>
            <w:tcW w:w="2703" w:type="dxa"/>
            <w:vAlign w:val="center"/>
          </w:tcPr>
          <w:p w14:paraId="344CC207" w14:textId="75F2F1A6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Лицензия ФСТЭК России; сведения о видах выполняемых работ</w:t>
            </w:r>
          </w:p>
        </w:tc>
        <w:tc>
          <w:tcPr>
            <w:tcW w:w="2133" w:type="dxa"/>
            <w:vAlign w:val="center"/>
          </w:tcPr>
          <w:p w14:paraId="7FBC66E6" w14:textId="042D73F4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Лицензия № ___ от «</w:t>
            </w: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».</w:t>
            </w: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.20__ г. действительна, сведения соответствуют заявленным видам деятельности</w:t>
            </w:r>
          </w:p>
        </w:tc>
        <w:tc>
          <w:tcPr>
            <w:tcW w:w="2101" w:type="dxa"/>
            <w:vAlign w:val="center"/>
          </w:tcPr>
          <w:p w14:paraId="79C47605" w14:textId="3E2B39F6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00F09063" w14:textId="7100F469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86F85" w14:paraId="7B15351B" w14:textId="77777777" w:rsidTr="00986F85">
        <w:tc>
          <w:tcPr>
            <w:tcW w:w="445" w:type="dxa"/>
            <w:vAlign w:val="center"/>
          </w:tcPr>
          <w:p w14:paraId="5018E792" w14:textId="4CAD4A78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dxa"/>
            <w:vAlign w:val="center"/>
          </w:tcPr>
          <w:p w14:paraId="6678AA2F" w14:textId="2F0EADD8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Кадровое обеспечение и квалификация сотрудников</w:t>
            </w:r>
          </w:p>
        </w:tc>
        <w:tc>
          <w:tcPr>
            <w:tcW w:w="2703" w:type="dxa"/>
            <w:vAlign w:val="center"/>
          </w:tcPr>
          <w:p w14:paraId="3E25C303" w14:textId="612FFF8C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Приказы о назначении; дипломы; удостоверения о повышении квалификации; трудовые договоры</w:t>
            </w:r>
          </w:p>
        </w:tc>
        <w:tc>
          <w:tcPr>
            <w:tcW w:w="2133" w:type="dxa"/>
            <w:vAlign w:val="center"/>
          </w:tcPr>
          <w:p w14:paraId="49B7202F" w14:textId="096B9406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Руководитель и 2 инженера в штате, квалификация подтверждена документами</w:t>
            </w:r>
          </w:p>
        </w:tc>
        <w:tc>
          <w:tcPr>
            <w:tcW w:w="2101" w:type="dxa"/>
            <w:vAlign w:val="center"/>
          </w:tcPr>
          <w:p w14:paraId="115A799A" w14:textId="1B5B6CF5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56F7CA35" w14:textId="341A0A17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Повышение квалификации пройдено в 2023 г.</w:t>
            </w:r>
          </w:p>
        </w:tc>
      </w:tr>
      <w:tr w:rsidR="00986F85" w14:paraId="0E2BA96D" w14:textId="77777777" w:rsidTr="00986F85">
        <w:tc>
          <w:tcPr>
            <w:tcW w:w="445" w:type="dxa"/>
            <w:vAlign w:val="center"/>
          </w:tcPr>
          <w:p w14:paraId="77A3558D" w14:textId="6601D6D1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dxa"/>
            <w:vAlign w:val="center"/>
          </w:tcPr>
          <w:p w14:paraId="5015EF18" w14:textId="6F9AEE2F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Организационно-распорядительные документы по ТЗКИ</w:t>
            </w:r>
          </w:p>
        </w:tc>
        <w:tc>
          <w:tcPr>
            <w:tcW w:w="2703" w:type="dxa"/>
            <w:vAlign w:val="center"/>
          </w:tcPr>
          <w:p w14:paraId="748242B5" w14:textId="25B06E3F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Положение о защите информации; регламенты; приказы; инструкции; должностные инструкции</w:t>
            </w:r>
          </w:p>
        </w:tc>
        <w:tc>
          <w:tcPr>
            <w:tcW w:w="2133" w:type="dxa"/>
            <w:vAlign w:val="center"/>
          </w:tcPr>
          <w:p w14:paraId="44461589" w14:textId="7C823363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Документы представлены, утверждены руководителем, содержат актуальные сведения</w:t>
            </w:r>
          </w:p>
        </w:tc>
        <w:tc>
          <w:tcPr>
            <w:tcW w:w="2101" w:type="dxa"/>
            <w:vAlign w:val="center"/>
          </w:tcPr>
          <w:p w14:paraId="4FB5054E" w14:textId="1D6FBDA3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E9967AF" w14:textId="01B31061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Требуется актуализация раздела о классификации сведений</w:t>
            </w:r>
          </w:p>
        </w:tc>
      </w:tr>
      <w:tr w:rsidR="00986F85" w14:paraId="66BEBC1D" w14:textId="77777777" w:rsidTr="00986F85">
        <w:tc>
          <w:tcPr>
            <w:tcW w:w="445" w:type="dxa"/>
            <w:vAlign w:val="center"/>
          </w:tcPr>
          <w:p w14:paraId="3C0F7006" w14:textId="4D880B24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dxa"/>
            <w:vAlign w:val="center"/>
          </w:tcPr>
          <w:p w14:paraId="37495D36" w14:textId="77203CDE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Наличие и состояние помещений, </w:t>
            </w: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используемых при выполнении работ</w:t>
            </w:r>
          </w:p>
        </w:tc>
        <w:tc>
          <w:tcPr>
            <w:tcW w:w="2703" w:type="dxa"/>
            <w:vAlign w:val="center"/>
          </w:tcPr>
          <w:p w14:paraId="1489C1F4" w14:textId="2ACC0ADC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Правоустанавливающие документы; планы; акты осмотра; </w:t>
            </w:r>
            <w:r w:rsidRPr="00986F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аттестаты защищаемых помещений</w:t>
            </w:r>
          </w:p>
        </w:tc>
        <w:tc>
          <w:tcPr>
            <w:tcW w:w="2133" w:type="dxa"/>
            <w:vAlign w:val="center"/>
          </w:tcPr>
          <w:p w14:paraId="03E25F3F" w14:textId="70C95749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Помещения принадлежат организации на </w:t>
            </w:r>
            <w:r w:rsidRPr="00986F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праве аренды, не жилые, аттестованы в 2023 г.</w:t>
            </w:r>
          </w:p>
        </w:tc>
        <w:tc>
          <w:tcPr>
            <w:tcW w:w="2101" w:type="dxa"/>
            <w:vAlign w:val="center"/>
          </w:tcPr>
          <w:p w14:paraId="1E6CB0CE" w14:textId="62CAC664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AC79C29" w14:textId="1B6F39AE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86F85" w14:paraId="1E78E8FD" w14:textId="77777777" w:rsidTr="00986F85">
        <w:tc>
          <w:tcPr>
            <w:tcW w:w="445" w:type="dxa"/>
            <w:vAlign w:val="center"/>
          </w:tcPr>
          <w:p w14:paraId="3E43A1F7" w14:textId="1504892D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dxa"/>
            <w:vAlign w:val="center"/>
          </w:tcPr>
          <w:p w14:paraId="43A95D1E" w14:textId="6A0F4954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Технические и программные средства защиты информации (СЗИ)</w:t>
            </w:r>
          </w:p>
        </w:tc>
        <w:tc>
          <w:tcPr>
            <w:tcW w:w="2703" w:type="dxa"/>
            <w:vAlign w:val="center"/>
          </w:tcPr>
          <w:p w14:paraId="53662050" w14:textId="677D0E61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Сертификаты соответствия; паспорта СЗИ; эксплуатационная документация</w:t>
            </w:r>
          </w:p>
        </w:tc>
        <w:tc>
          <w:tcPr>
            <w:tcW w:w="2133" w:type="dxa"/>
            <w:vAlign w:val="center"/>
          </w:tcPr>
          <w:p w14:paraId="0FF283CB" w14:textId="439D8A89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СЗИ сертифицированы, действующие сертификаты №___ и №___</w:t>
            </w:r>
          </w:p>
        </w:tc>
        <w:tc>
          <w:tcPr>
            <w:tcW w:w="2101" w:type="dxa"/>
            <w:vAlign w:val="center"/>
          </w:tcPr>
          <w:p w14:paraId="65B6B758" w14:textId="1829E2AA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2DA49871" w14:textId="46DEC21A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Проверить обновление ПО антивируса</w:t>
            </w:r>
          </w:p>
        </w:tc>
      </w:tr>
      <w:tr w:rsidR="00986F85" w14:paraId="1E9B21A4" w14:textId="77777777" w:rsidTr="00986F85">
        <w:tc>
          <w:tcPr>
            <w:tcW w:w="445" w:type="dxa"/>
            <w:vAlign w:val="center"/>
          </w:tcPr>
          <w:p w14:paraId="1F8F05C2" w14:textId="6AC9383C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dxa"/>
            <w:vAlign w:val="center"/>
          </w:tcPr>
          <w:p w14:paraId="4CDCA0C4" w14:textId="447F3901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Наличие оборудования, средств контроля и измерений</w:t>
            </w:r>
          </w:p>
        </w:tc>
        <w:tc>
          <w:tcPr>
            <w:tcW w:w="2703" w:type="dxa"/>
            <w:vAlign w:val="center"/>
          </w:tcPr>
          <w:p w14:paraId="47106F5F" w14:textId="5FBAA1B8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Опись оборудования; свидетельства поверки; паспорта</w:t>
            </w:r>
          </w:p>
        </w:tc>
        <w:tc>
          <w:tcPr>
            <w:tcW w:w="2133" w:type="dxa"/>
            <w:vAlign w:val="center"/>
          </w:tcPr>
          <w:p w14:paraId="5C8D6621" w14:textId="15DAFF31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Оборудование и приборы в исправном состоянии, поверка действительна до 2026 г.</w:t>
            </w:r>
          </w:p>
        </w:tc>
        <w:tc>
          <w:tcPr>
            <w:tcW w:w="2101" w:type="dxa"/>
            <w:vAlign w:val="center"/>
          </w:tcPr>
          <w:p w14:paraId="3793D8EE" w14:textId="19E962A9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DF5ED3D" w14:textId="02BDF0E7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86F85" w14:paraId="5B73FB7C" w14:textId="77777777" w:rsidTr="00986F85">
        <w:tc>
          <w:tcPr>
            <w:tcW w:w="445" w:type="dxa"/>
            <w:vAlign w:val="center"/>
          </w:tcPr>
          <w:p w14:paraId="40665A4F" w14:textId="4BCF6E36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16" w:type="dxa"/>
            <w:vAlign w:val="center"/>
          </w:tcPr>
          <w:p w14:paraId="31A35859" w14:textId="6FC3F278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Нормативно-методическая база и документация</w:t>
            </w:r>
          </w:p>
        </w:tc>
        <w:tc>
          <w:tcPr>
            <w:tcW w:w="2703" w:type="dxa"/>
            <w:vAlign w:val="center"/>
          </w:tcPr>
          <w:p w14:paraId="62812B64" w14:textId="4B39E92B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Перечень НД; ГОСТы; методики; инструкции по контролю и тестированию</w:t>
            </w:r>
          </w:p>
        </w:tc>
        <w:tc>
          <w:tcPr>
            <w:tcW w:w="2133" w:type="dxa"/>
            <w:vAlign w:val="center"/>
          </w:tcPr>
          <w:p w14:paraId="106A8C19" w14:textId="07B2EEF7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Имеется комплект НД ФСТЭК и ГОСТ, актуализирован в 2024 г.</w:t>
            </w:r>
          </w:p>
        </w:tc>
        <w:tc>
          <w:tcPr>
            <w:tcW w:w="2101" w:type="dxa"/>
            <w:vAlign w:val="center"/>
          </w:tcPr>
          <w:p w14:paraId="628D5CB8" w14:textId="297AAB23" w:rsidR="00986F85" w:rsidRPr="00986F85" w:rsidRDefault="00986F85" w:rsidP="00986F85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42ADD2D" w14:textId="156431B6" w:rsidR="00986F85" w:rsidRPr="00986F85" w:rsidRDefault="00986F85" w:rsidP="00986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6F8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B3ECA59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E4F1B5" w14:textId="47179878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4. На основании проведённых мероприятий комиссия установила: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7D">
        <w:rPr>
          <w:rFonts w:ascii="Times New Roman" w:hAnsi="Times New Roman" w:cs="Times New Roman"/>
          <w:sz w:val="28"/>
          <w:szCs w:val="28"/>
        </w:rPr>
        <w:t>нарушений лицензионных требований не выявлено;(или — выявлены следующие нарушения: …)</w:t>
      </w:r>
    </w:p>
    <w:p w14:paraId="3F199C06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Заключение:</w:t>
      </w:r>
    </w:p>
    <w:p w14:paraId="548361E7" w14:textId="72AEF4D3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 xml:space="preserve">(да/нет) </w:t>
      </w:r>
      <w:r w:rsidRPr="0015727D">
        <w:rPr>
          <w:rFonts w:ascii="Times New Roman" w:hAnsi="Times New Roman" w:cs="Times New Roman"/>
          <w:sz w:val="28"/>
          <w:szCs w:val="28"/>
        </w:rPr>
        <w:t>организация соответствует лицензионным требованиям;</w:t>
      </w:r>
    </w:p>
    <w:p w14:paraId="415D368F" w14:textId="2C2570C3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 xml:space="preserve">(да/нет) </w:t>
      </w:r>
      <w:r w:rsidRPr="0015727D">
        <w:rPr>
          <w:rFonts w:ascii="Times New Roman" w:hAnsi="Times New Roman" w:cs="Times New Roman"/>
          <w:sz w:val="28"/>
          <w:szCs w:val="28"/>
        </w:rPr>
        <w:t>организация не соответствует лицензионным требованиям.</w:t>
      </w:r>
    </w:p>
    <w:p w14:paraId="7C63EEF6" w14:textId="3363C5AD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При выявлении нарушений рекомендуется выдать предписание об устранении в срок до «» ________ 20 г.</w:t>
      </w:r>
    </w:p>
    <w:p w14:paraId="67144FF4" w14:textId="15A359B6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5. Приложения к акту</w:t>
      </w:r>
    </w:p>
    <w:p w14:paraId="35DC26C1" w14:textId="36B5691E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lastRenderedPageBreak/>
        <w:t>Оценочный лист соответствия лицензионным требованиям — на ___ л.</w:t>
      </w:r>
    </w:p>
    <w:p w14:paraId="56983F6D" w14:textId="688E811B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Копии представленных документов — на ___ л.</w:t>
      </w:r>
    </w:p>
    <w:p w14:paraId="30CC2CB2" w14:textId="3DFBE783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Фото- и видеоматериалы (при наличии) — на ___ л.</w:t>
      </w:r>
    </w:p>
    <w:p w14:paraId="33506CE5" w14:textId="03ED6C5A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Объяснения сотрудников — на ___ л.</w:t>
      </w:r>
    </w:p>
    <w:p w14:paraId="2F6E60AA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Предписание об устранении нарушений (при наличии) — на ___ л.</w:t>
      </w:r>
    </w:p>
    <w:p w14:paraId="387F1A92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B9E03C" w14:textId="559C5208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проверки достоверны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5727D" w14:paraId="01B44EEA" w14:textId="77777777" w:rsidTr="0072475C">
        <w:tc>
          <w:tcPr>
            <w:tcW w:w="1925" w:type="dxa"/>
            <w:vAlign w:val="center"/>
          </w:tcPr>
          <w:p w14:paraId="2D097349" w14:textId="57DA33EB" w:rsidR="0015727D" w:rsidRPr="0015727D" w:rsidRDefault="0015727D" w:rsidP="001572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25" w:type="dxa"/>
            <w:vAlign w:val="center"/>
          </w:tcPr>
          <w:p w14:paraId="5E98799B" w14:textId="6906A638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</w:tc>
        <w:tc>
          <w:tcPr>
            <w:tcW w:w="1926" w:type="dxa"/>
            <w:vAlign w:val="center"/>
          </w:tcPr>
          <w:p w14:paraId="1A7E1118" w14:textId="3F23A91B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926" w:type="dxa"/>
            <w:vAlign w:val="center"/>
          </w:tcPr>
          <w:p w14:paraId="71627AC4" w14:textId="561B46D3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926" w:type="dxa"/>
            <w:vAlign w:val="center"/>
          </w:tcPr>
          <w:p w14:paraId="6A0CA21E" w14:textId="6F78FA92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15727D" w14:paraId="72D4F506" w14:textId="77777777" w:rsidTr="0072475C">
        <w:tc>
          <w:tcPr>
            <w:tcW w:w="1925" w:type="dxa"/>
            <w:vAlign w:val="center"/>
          </w:tcPr>
          <w:p w14:paraId="7D441DB4" w14:textId="0F319ECA" w:rsidR="0015727D" w:rsidRPr="0015727D" w:rsidRDefault="0015727D" w:rsidP="001572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vAlign w:val="center"/>
          </w:tcPr>
          <w:p w14:paraId="39347329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2C32C489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32AA910A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548AFB3B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27D" w14:paraId="5C94E170" w14:textId="77777777" w:rsidTr="0072475C">
        <w:tc>
          <w:tcPr>
            <w:tcW w:w="1925" w:type="dxa"/>
            <w:vAlign w:val="center"/>
          </w:tcPr>
          <w:p w14:paraId="6EC8EB47" w14:textId="7DA566A6" w:rsidR="0015727D" w:rsidRPr="0015727D" w:rsidRDefault="0015727D" w:rsidP="001572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Align w:val="center"/>
          </w:tcPr>
          <w:p w14:paraId="2CF6E5A0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16D3F515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5C6DE4D1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7EF01CFC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27D" w14:paraId="736F147E" w14:textId="77777777" w:rsidTr="0072475C">
        <w:tc>
          <w:tcPr>
            <w:tcW w:w="1925" w:type="dxa"/>
            <w:vAlign w:val="center"/>
          </w:tcPr>
          <w:p w14:paraId="5699631F" w14:textId="4D5FE225" w:rsidR="0015727D" w:rsidRPr="0015727D" w:rsidRDefault="0015727D" w:rsidP="001572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572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center"/>
          </w:tcPr>
          <w:p w14:paraId="557C8982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25B413A0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08619AF9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2382FEA0" w14:textId="77777777" w:rsidR="0015727D" w:rsidRPr="0015727D" w:rsidRDefault="0015727D" w:rsidP="001572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8057BF" w14:textId="0962CE9B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B33C76" w14:textId="77777777" w:rsidR="0015727D" w:rsidRPr="0015727D" w:rsidRDefault="0015727D" w:rsidP="0015727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Руководитель / представитель проверяемой организации:</w:t>
      </w:r>
    </w:p>
    <w:p w14:paraId="365F0D91" w14:textId="4EF977CF" w:rsidR="0015727D" w:rsidRPr="0015727D" w:rsidRDefault="0015727D" w:rsidP="0015727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_________/___________/</w:t>
      </w:r>
      <w:r w:rsidRPr="0015727D">
        <w:rPr>
          <w:rFonts w:ascii="Times New Roman" w:hAnsi="Times New Roman" w:cs="Times New Roman"/>
          <w:sz w:val="28"/>
          <w:szCs w:val="28"/>
        </w:rPr>
        <w:t>___________</w:t>
      </w:r>
    </w:p>
    <w:p w14:paraId="25816505" w14:textId="5376159E" w:rsidR="0015727D" w:rsidRPr="0015727D" w:rsidRDefault="0015727D" w:rsidP="0015727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Дата «» ____________ 20 г.</w:t>
      </w:r>
    </w:p>
    <w:p w14:paraId="43E29B29" w14:textId="74282AEF" w:rsidR="0015727D" w:rsidRPr="0015727D" w:rsidRDefault="0015727D" w:rsidP="0015727D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15727D">
        <w:rPr>
          <w:rFonts w:ascii="Times New Roman" w:hAnsi="Times New Roman" w:cs="Times New Roman"/>
          <w:i/>
          <w:iCs/>
          <w:sz w:val="24"/>
          <w:szCs w:val="24"/>
        </w:rPr>
        <w:t>(В случае отказа от подписания акта делается отметка: «Представитель организации с актом не ознакомлен / от подписи отказался», акт направляется заказным письмом с уведомлением.)</w:t>
      </w:r>
    </w:p>
    <w:p w14:paraId="7E8314F8" w14:textId="4403F92D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7. Примечания</w:t>
      </w:r>
    </w:p>
    <w:p w14:paraId="05C86ADA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Акт составлен в двух экземплярах, имеющих одинаковую юридическую силу:</w:t>
      </w:r>
    </w:p>
    <w:p w14:paraId="74B7F14D" w14:textId="77777777" w:rsidR="0015727D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– один экземпляр передан проверяемой организации;</w:t>
      </w:r>
    </w:p>
    <w:p w14:paraId="72BEA07A" w14:textId="4FB11B72" w:rsidR="001F4E46" w:rsidRPr="0015727D" w:rsidRDefault="0015727D" w:rsidP="00157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27D">
        <w:rPr>
          <w:rFonts w:ascii="Times New Roman" w:hAnsi="Times New Roman" w:cs="Times New Roman"/>
          <w:sz w:val="28"/>
          <w:szCs w:val="28"/>
        </w:rPr>
        <w:t>– один экземпляр хранится в ФСТЭК России (территориальном органе).</w:t>
      </w:r>
    </w:p>
    <w:sectPr w:rsidR="001F4E46" w:rsidRPr="0015727D" w:rsidSect="0015727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F67E4"/>
    <w:multiLevelType w:val="hybridMultilevel"/>
    <w:tmpl w:val="C67E5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46"/>
    <w:rsid w:val="0015727D"/>
    <w:rsid w:val="001F4E46"/>
    <w:rsid w:val="0098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949E"/>
  <w15:chartTrackingRefBased/>
  <w15:docId w15:val="{326DFFD8-D1E1-4E23-B171-83293EEE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27D"/>
    <w:pPr>
      <w:ind w:left="720"/>
      <w:contextualSpacing/>
    </w:pPr>
  </w:style>
  <w:style w:type="table" w:styleId="a4">
    <w:name w:val="Table Grid"/>
    <w:basedOn w:val="a1"/>
    <w:uiPriority w:val="39"/>
    <w:rsid w:val="00157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986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4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5</cp:revision>
  <dcterms:created xsi:type="dcterms:W3CDTF">2025-10-11T13:42:00Z</dcterms:created>
  <dcterms:modified xsi:type="dcterms:W3CDTF">2025-10-11T13:53:00Z</dcterms:modified>
</cp:coreProperties>
</file>