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DFD39A" w14:textId="77777777" w:rsidR="00791B52" w:rsidRPr="00020393" w:rsidRDefault="00791B52" w:rsidP="00020393">
      <w:pPr>
        <w:jc w:val="center"/>
        <w:rPr>
          <w:b/>
          <w:bCs/>
        </w:rPr>
      </w:pPr>
      <w:r w:rsidRPr="00020393">
        <w:rPr>
          <w:b/>
          <w:bCs/>
        </w:rPr>
        <w:t>МИНИСТЕРСТВО НАУКИ И ВЫСШЕГО ОБРАЗОВАНИЯ</w:t>
      </w:r>
      <w:r w:rsidRPr="00020393">
        <w:rPr>
          <w:b/>
          <w:bCs/>
          <w:spacing w:val="-67"/>
        </w:rPr>
        <w:t xml:space="preserve"> </w:t>
      </w:r>
      <w:r w:rsidRPr="00020393">
        <w:rPr>
          <w:b/>
          <w:bCs/>
        </w:rPr>
        <w:t>РОССИЙСКОЙ</w:t>
      </w:r>
      <w:r w:rsidRPr="00020393">
        <w:rPr>
          <w:b/>
          <w:bCs/>
          <w:spacing w:val="-2"/>
        </w:rPr>
        <w:t xml:space="preserve"> </w:t>
      </w:r>
      <w:r w:rsidRPr="00020393">
        <w:rPr>
          <w:b/>
          <w:bCs/>
        </w:rPr>
        <w:t>ФЕДЕРАЦИИ</w:t>
      </w:r>
    </w:p>
    <w:p w14:paraId="17C574F1" w14:textId="77777777" w:rsidR="00FF0AB3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ФЕДЕРАЛЬНОЕ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ГОСУДАРСТВЕННОЕ</w:t>
      </w:r>
      <w:r w:rsidRPr="0086551E">
        <w:rPr>
          <w:b/>
          <w:bCs/>
          <w:spacing w:val="-3"/>
          <w:szCs w:val="28"/>
        </w:rPr>
        <w:t xml:space="preserve"> </w:t>
      </w:r>
      <w:r w:rsidRPr="0086551E">
        <w:rPr>
          <w:b/>
          <w:bCs/>
          <w:szCs w:val="28"/>
        </w:rPr>
        <w:t>БЮДЖЕТНОЕ</w:t>
      </w:r>
    </w:p>
    <w:p w14:paraId="0D240BA9" w14:textId="77777777" w:rsidR="00791B52" w:rsidRPr="0086551E" w:rsidRDefault="00791B52" w:rsidP="00FF0AB3">
      <w:pPr>
        <w:ind w:firstLine="0"/>
        <w:jc w:val="center"/>
        <w:rPr>
          <w:b/>
          <w:bCs/>
          <w:szCs w:val="28"/>
        </w:rPr>
      </w:pPr>
      <w:r w:rsidRPr="0086551E">
        <w:rPr>
          <w:b/>
          <w:bCs/>
          <w:szCs w:val="28"/>
        </w:rPr>
        <w:t>ОБРАЗОВАТЕЛЬНОЕ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УЧРЕЖДЕНИЕ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ВЫСШЕГО</w:t>
      </w:r>
      <w:r w:rsidRPr="0086551E">
        <w:rPr>
          <w:b/>
          <w:bCs/>
          <w:spacing w:val="-2"/>
          <w:szCs w:val="28"/>
        </w:rPr>
        <w:t xml:space="preserve"> </w:t>
      </w:r>
      <w:r w:rsidRPr="0086551E">
        <w:rPr>
          <w:b/>
          <w:bCs/>
          <w:szCs w:val="28"/>
        </w:rPr>
        <w:t>ОБРАЗОВАНИЯ</w:t>
      </w:r>
    </w:p>
    <w:p w14:paraId="3ADFF829" w14:textId="77777777" w:rsidR="00791B52" w:rsidRPr="00142FD7" w:rsidRDefault="00791B52" w:rsidP="00FF0AB3">
      <w:pPr>
        <w:ind w:firstLine="0"/>
        <w:jc w:val="center"/>
      </w:pPr>
      <w:r w:rsidRPr="00142FD7">
        <w:t>«ДОНСКОЙ ГОСУДАРСТВЕННЫЙ ТЕХНИЧЕСКИЙ УНИВЕРСИТЕТ» (ДГТУ)</w:t>
      </w:r>
    </w:p>
    <w:p w14:paraId="3D40055A" w14:textId="77777777" w:rsidR="00791B52" w:rsidRPr="0086551E" w:rsidRDefault="00791B52" w:rsidP="00791B52">
      <w:pPr>
        <w:pStyle w:val="a3"/>
        <w:spacing w:before="6"/>
        <w:ind w:left="0" w:right="566"/>
        <w:rPr>
          <w:b/>
        </w:rPr>
      </w:pPr>
    </w:p>
    <w:p w14:paraId="5C1A19F9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Факультет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«Информатика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вычислительная</w:t>
      </w:r>
      <w:r w:rsidRPr="0086551E">
        <w:rPr>
          <w:spacing w:val="-1"/>
          <w:szCs w:val="28"/>
        </w:rPr>
        <w:t xml:space="preserve"> </w:t>
      </w:r>
      <w:r w:rsidRPr="0086551E">
        <w:rPr>
          <w:szCs w:val="28"/>
        </w:rPr>
        <w:t>техника»</w:t>
      </w:r>
    </w:p>
    <w:p w14:paraId="70633BD9" w14:textId="77777777" w:rsidR="00791B52" w:rsidRPr="0086551E" w:rsidRDefault="00791B52" w:rsidP="00791B52">
      <w:pPr>
        <w:rPr>
          <w:szCs w:val="28"/>
        </w:rPr>
      </w:pPr>
      <w:r w:rsidRPr="0086551E">
        <w:rPr>
          <w:szCs w:val="28"/>
        </w:rPr>
        <w:t>Кафедра</w:t>
      </w:r>
      <w:r w:rsidRPr="0086551E">
        <w:rPr>
          <w:spacing w:val="-4"/>
          <w:szCs w:val="28"/>
        </w:rPr>
        <w:t xml:space="preserve"> </w:t>
      </w:r>
      <w:r w:rsidRPr="0086551E">
        <w:rPr>
          <w:szCs w:val="28"/>
        </w:rPr>
        <w:t>«Кибербезопасность</w:t>
      </w:r>
      <w:r w:rsidRPr="0086551E">
        <w:rPr>
          <w:spacing w:val="-5"/>
          <w:szCs w:val="28"/>
        </w:rPr>
        <w:t xml:space="preserve"> </w:t>
      </w:r>
      <w:r w:rsidRPr="0086551E">
        <w:rPr>
          <w:szCs w:val="28"/>
        </w:rPr>
        <w:t>информационных</w:t>
      </w:r>
      <w:r w:rsidRPr="0086551E">
        <w:rPr>
          <w:spacing w:val="-2"/>
          <w:szCs w:val="28"/>
        </w:rPr>
        <w:t xml:space="preserve"> </w:t>
      </w:r>
      <w:r w:rsidRPr="0086551E">
        <w:rPr>
          <w:szCs w:val="28"/>
        </w:rPr>
        <w:t>систем»</w:t>
      </w:r>
    </w:p>
    <w:p w14:paraId="29FBDE3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E895493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57E6EC2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4E6BDCC5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B0158AC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1DB36F91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07CBC02E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E986886" w14:textId="77777777" w:rsidR="00791B52" w:rsidRPr="0086551E" w:rsidRDefault="00791B52" w:rsidP="00791B52">
      <w:pPr>
        <w:pStyle w:val="a3"/>
        <w:spacing w:before="4"/>
        <w:ind w:left="0" w:right="566"/>
        <w:rPr>
          <w:sz w:val="32"/>
          <w:szCs w:val="32"/>
        </w:rPr>
      </w:pPr>
    </w:p>
    <w:p w14:paraId="6A242C4A" w14:textId="77777777" w:rsidR="0054724A" w:rsidRDefault="00791B52" w:rsidP="004E18E7">
      <w:pPr>
        <w:ind w:firstLine="0"/>
        <w:jc w:val="center"/>
        <w:rPr>
          <w:bCs/>
          <w:spacing w:val="2"/>
          <w:sz w:val="32"/>
          <w:szCs w:val="32"/>
          <w:u w:val="single"/>
        </w:rPr>
      </w:pPr>
      <w:r w:rsidRPr="0086551E">
        <w:rPr>
          <w:b/>
          <w:bCs/>
          <w:sz w:val="32"/>
          <w:szCs w:val="32"/>
        </w:rPr>
        <w:t>Лабораторная</w:t>
      </w:r>
      <w:r w:rsidRPr="0086551E">
        <w:rPr>
          <w:b/>
          <w:bCs/>
          <w:spacing w:val="-5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работа</w:t>
      </w:r>
      <w:r w:rsidRPr="0086551E">
        <w:rPr>
          <w:b/>
          <w:bCs/>
          <w:spacing w:val="-6"/>
          <w:sz w:val="32"/>
          <w:szCs w:val="32"/>
        </w:rPr>
        <w:t xml:space="preserve"> </w:t>
      </w:r>
      <w:r w:rsidRPr="0086551E">
        <w:rPr>
          <w:b/>
          <w:bCs/>
          <w:sz w:val="32"/>
          <w:szCs w:val="32"/>
        </w:rPr>
        <w:t>№</w:t>
      </w:r>
      <w:r w:rsidR="00705C82">
        <w:rPr>
          <w:b/>
          <w:bCs/>
          <w:sz w:val="32"/>
          <w:szCs w:val="32"/>
        </w:rPr>
        <w:t xml:space="preserve"> 1</w:t>
      </w:r>
      <w:r w:rsidR="0054724A">
        <w:rPr>
          <w:b/>
          <w:bCs/>
          <w:sz w:val="32"/>
          <w:szCs w:val="32"/>
        </w:rPr>
        <w:t>4</w:t>
      </w:r>
      <w:r w:rsidRPr="0086551E">
        <w:rPr>
          <w:bCs/>
          <w:spacing w:val="2"/>
          <w:sz w:val="32"/>
          <w:szCs w:val="32"/>
          <w:u w:val="single"/>
        </w:rPr>
        <w:t xml:space="preserve"> </w:t>
      </w:r>
    </w:p>
    <w:p w14:paraId="27EE9EEB" w14:textId="2BF40D02" w:rsidR="00791B52" w:rsidRPr="0054724A" w:rsidRDefault="0054724A" w:rsidP="004E18E7">
      <w:pPr>
        <w:ind w:firstLine="0"/>
        <w:jc w:val="center"/>
        <w:rPr>
          <w:bCs/>
          <w:sz w:val="32"/>
          <w:szCs w:val="32"/>
        </w:rPr>
      </w:pPr>
      <w:r w:rsidRPr="0054724A">
        <w:rPr>
          <w:bCs/>
          <w:spacing w:val="2"/>
          <w:sz w:val="32"/>
          <w:szCs w:val="32"/>
        </w:rPr>
        <w:t xml:space="preserve">по </w:t>
      </w:r>
      <w:r>
        <w:rPr>
          <w:spacing w:val="2"/>
          <w:sz w:val="32"/>
          <w:szCs w:val="32"/>
        </w:rPr>
        <w:t>дисциплине: «Кроссплатформенные программные системы»</w:t>
      </w:r>
      <w:r w:rsidR="00791B52" w:rsidRPr="0054724A">
        <w:rPr>
          <w:b/>
          <w:bCs/>
          <w:spacing w:val="2"/>
          <w:sz w:val="32"/>
          <w:szCs w:val="32"/>
        </w:rPr>
        <w:t xml:space="preserve"> </w:t>
      </w:r>
    </w:p>
    <w:p w14:paraId="085366BB" w14:textId="03C048D8" w:rsidR="00791B52" w:rsidRPr="0086551E" w:rsidRDefault="00791B52" w:rsidP="004E18E7">
      <w:pPr>
        <w:pStyle w:val="a3"/>
        <w:tabs>
          <w:tab w:val="left" w:pos="2175"/>
          <w:tab w:val="left" w:pos="3846"/>
          <w:tab w:val="left" w:pos="5080"/>
          <w:tab w:val="left" w:pos="6837"/>
          <w:tab w:val="left" w:pos="8225"/>
        </w:tabs>
        <w:ind w:right="306" w:firstLine="0"/>
        <w:jc w:val="center"/>
        <w:rPr>
          <w:sz w:val="32"/>
          <w:szCs w:val="32"/>
        </w:rPr>
      </w:pPr>
      <w:r w:rsidRPr="0086551E">
        <w:rPr>
          <w:sz w:val="32"/>
          <w:szCs w:val="32"/>
        </w:rPr>
        <w:t>на тему</w:t>
      </w:r>
      <w:r w:rsidRPr="0086551E">
        <w:rPr>
          <w:spacing w:val="-4"/>
          <w:sz w:val="32"/>
          <w:szCs w:val="32"/>
        </w:rPr>
        <w:t xml:space="preserve"> </w:t>
      </w:r>
      <w:r w:rsidRPr="0086551E">
        <w:rPr>
          <w:sz w:val="32"/>
          <w:szCs w:val="32"/>
        </w:rPr>
        <w:t>«</w:t>
      </w:r>
      <w:r w:rsidR="0054724A">
        <w:rPr>
          <w:sz w:val="32"/>
          <w:szCs w:val="32"/>
        </w:rPr>
        <w:t>Реализация системы авторизации и аутентификации в защищённом веб-приложении с применением кроссплатформенных языков</w:t>
      </w:r>
      <w:r w:rsidRPr="0086551E">
        <w:rPr>
          <w:sz w:val="32"/>
          <w:szCs w:val="32"/>
        </w:rPr>
        <w:t>»</w:t>
      </w:r>
    </w:p>
    <w:p w14:paraId="0298C0BF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39270454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28DDD30D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60F65D9B" w14:textId="77777777" w:rsidR="00791B52" w:rsidRDefault="00791B52" w:rsidP="00791B52">
      <w:pPr>
        <w:pStyle w:val="a3"/>
        <w:ind w:left="0" w:right="566"/>
        <w:rPr>
          <w:sz w:val="30"/>
        </w:rPr>
      </w:pPr>
    </w:p>
    <w:p w14:paraId="6671F2E0" w14:textId="77777777" w:rsidR="00791B52" w:rsidRDefault="00791B52" w:rsidP="00791B52">
      <w:pPr>
        <w:pStyle w:val="a3"/>
        <w:ind w:left="0" w:right="566"/>
        <w:rPr>
          <w:sz w:val="30"/>
        </w:rPr>
      </w:pPr>
    </w:p>
    <w:tbl>
      <w:tblPr>
        <w:tblStyle w:val="a5"/>
        <w:tblW w:w="0" w:type="auto"/>
        <w:jc w:val="righ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03"/>
      </w:tblGrid>
      <w:tr w:rsidR="00791B52" w:rsidRPr="0086551E" w14:paraId="7E9E3200" w14:textId="77777777" w:rsidTr="00791B52">
        <w:trPr>
          <w:trHeight w:val="432"/>
          <w:jc w:val="right"/>
        </w:trPr>
        <w:tc>
          <w:tcPr>
            <w:tcW w:w="5103" w:type="dxa"/>
            <w:hideMark/>
          </w:tcPr>
          <w:p w14:paraId="3C7F66F9" w14:textId="4C4ADC19" w:rsidR="00791B52" w:rsidRPr="0086551E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>Выполнил: студент группы ВКБ4</w:t>
            </w:r>
            <w:r w:rsidR="00147943">
              <w:rPr>
                <w:szCs w:val="24"/>
              </w:rPr>
              <w:t>3</w:t>
            </w:r>
          </w:p>
        </w:tc>
      </w:tr>
      <w:tr w:rsidR="00791B52" w:rsidRPr="0086551E" w14:paraId="5D381DE1" w14:textId="77777777" w:rsidTr="00791B52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15F11826" w14:textId="17148CB3" w:rsidR="00931068" w:rsidRPr="0086551E" w:rsidRDefault="00147943" w:rsidP="00931068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Ковалев Данил Петрович</w:t>
            </w:r>
          </w:p>
        </w:tc>
      </w:tr>
      <w:tr w:rsidR="00931068" w:rsidRPr="0086551E" w14:paraId="44BFAF7F" w14:textId="77777777" w:rsidTr="00791B52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8CEE8A4" w14:textId="351EF719" w:rsidR="00931068" w:rsidRPr="0086551E" w:rsidRDefault="00147943" w:rsidP="00931068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Нимгиров Дорджи Церенович</w:t>
            </w:r>
          </w:p>
        </w:tc>
      </w:tr>
      <w:tr w:rsidR="00617DDB" w:rsidRPr="0086551E" w14:paraId="3AB02DF1" w14:textId="77777777" w:rsidTr="00791B52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91B3EB" w14:textId="1650A32D" w:rsidR="00617DDB" w:rsidRDefault="00147943" w:rsidP="00931068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Леза Алексей Александрович</w:t>
            </w:r>
          </w:p>
        </w:tc>
      </w:tr>
      <w:tr w:rsidR="00617DDB" w:rsidRPr="0086551E" w14:paraId="16F3AC73" w14:textId="77777777" w:rsidTr="00791B52">
        <w:trPr>
          <w:trHeight w:val="170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048875" w14:textId="1AE82B89" w:rsidR="00617DDB" w:rsidRDefault="00147943" w:rsidP="00617DDB">
            <w:pPr>
              <w:ind w:firstLine="0"/>
              <w:jc w:val="center"/>
              <w:rPr>
                <w:szCs w:val="24"/>
              </w:rPr>
            </w:pPr>
            <w:r>
              <w:rPr>
                <w:szCs w:val="24"/>
              </w:rPr>
              <w:t>Ермолаев Богдан Юрьевич</w:t>
            </w:r>
          </w:p>
        </w:tc>
      </w:tr>
      <w:tr w:rsidR="00791B52" w:rsidRPr="0086551E" w14:paraId="276D0188" w14:textId="77777777" w:rsidTr="00791B52">
        <w:trPr>
          <w:trHeight w:val="422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4CDF23CB" w14:textId="77777777" w:rsidR="00791B52" w:rsidRPr="0086551E" w:rsidRDefault="00791B52">
            <w:pPr>
              <w:rPr>
                <w:szCs w:val="24"/>
              </w:rPr>
            </w:pPr>
            <w:r w:rsidRPr="0086551E">
              <w:rPr>
                <w:szCs w:val="24"/>
              </w:rPr>
              <w:t>(Фамилия, имя, отчество)</w:t>
            </w:r>
          </w:p>
        </w:tc>
      </w:tr>
      <w:tr w:rsidR="00791B52" w:rsidRPr="0086551E" w14:paraId="10F2E96F" w14:textId="77777777" w:rsidTr="00791B52">
        <w:trPr>
          <w:trHeight w:val="440"/>
          <w:jc w:val="right"/>
        </w:trPr>
        <w:tc>
          <w:tcPr>
            <w:tcW w:w="5103" w:type="dxa"/>
            <w:hideMark/>
          </w:tcPr>
          <w:p w14:paraId="1BE08FA2" w14:textId="77777777" w:rsidR="00791B52" w:rsidRPr="0086551E" w:rsidRDefault="00791B52">
            <w:pPr>
              <w:ind w:firstLine="0"/>
              <w:rPr>
                <w:szCs w:val="24"/>
              </w:rPr>
            </w:pPr>
            <w:r w:rsidRPr="0086551E">
              <w:rPr>
                <w:szCs w:val="24"/>
              </w:rPr>
              <w:t xml:space="preserve">Проверил: </w:t>
            </w:r>
          </w:p>
        </w:tc>
      </w:tr>
      <w:tr w:rsidR="00791B52" w:rsidRPr="0086551E" w14:paraId="4D266583" w14:textId="77777777" w:rsidTr="00791B52">
        <w:trPr>
          <w:trHeight w:val="398"/>
          <w:jc w:val="right"/>
        </w:trPr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51F207E9" w14:textId="17B29239" w:rsidR="00626AE4" w:rsidRPr="00574444" w:rsidRDefault="0054724A" w:rsidP="00574444">
            <w:pPr>
              <w:ind w:firstLine="0"/>
              <w:jc w:val="center"/>
              <w:rPr>
                <w:szCs w:val="24"/>
                <w:lang w:val="en-US"/>
              </w:rPr>
            </w:pPr>
            <w:r>
              <w:rPr>
                <w:szCs w:val="24"/>
              </w:rPr>
              <w:t>Черкесова Лариса Владимировна</w:t>
            </w:r>
          </w:p>
        </w:tc>
      </w:tr>
      <w:tr w:rsidR="00791B52" w:rsidRPr="0086551E" w14:paraId="0FF91D17" w14:textId="77777777" w:rsidTr="00791B52">
        <w:trPr>
          <w:trHeight w:val="336"/>
          <w:jc w:val="right"/>
        </w:trPr>
        <w:tc>
          <w:tcPr>
            <w:tcW w:w="5103" w:type="dxa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14:paraId="551133B2" w14:textId="77777777" w:rsidR="00791B52" w:rsidRPr="0086551E" w:rsidRDefault="00791B52">
            <w:pPr>
              <w:rPr>
                <w:szCs w:val="24"/>
              </w:rPr>
            </w:pPr>
            <w:r w:rsidRPr="0086551E">
              <w:rPr>
                <w:szCs w:val="24"/>
              </w:rPr>
              <w:t>(Фамилия, имя, отчество)</w:t>
            </w:r>
          </w:p>
        </w:tc>
      </w:tr>
    </w:tbl>
    <w:p w14:paraId="62DDC4A2" w14:textId="77777777" w:rsidR="00791B52" w:rsidRDefault="00791B52" w:rsidP="00791B52"/>
    <w:p w14:paraId="70CD6D6A" w14:textId="77777777" w:rsidR="004C34BB" w:rsidRDefault="004C34BB">
      <w:pPr>
        <w:widowControl/>
        <w:autoSpaceDE/>
        <w:autoSpaceDN/>
        <w:spacing w:after="160" w:line="259" w:lineRule="auto"/>
        <w:ind w:firstLine="0"/>
        <w:jc w:val="left"/>
      </w:pPr>
      <w:r>
        <w:br w:type="page"/>
      </w:r>
    </w:p>
    <w:p w14:paraId="13EB714C" w14:textId="2E2AA124" w:rsidR="00FA77FD" w:rsidRDefault="004C34BB" w:rsidP="00107DCF">
      <w:pPr>
        <w:spacing w:line="360" w:lineRule="auto"/>
      </w:pPr>
      <w:r w:rsidRPr="00147943">
        <w:rPr>
          <w:b/>
          <w:bCs/>
        </w:rPr>
        <w:lastRenderedPageBreak/>
        <w:t>Цель работы:</w:t>
      </w:r>
      <w:r w:rsidR="005C18CF">
        <w:t xml:space="preserve"> закрепить </w:t>
      </w:r>
      <w:r w:rsidR="00400D56">
        <w:t>практические навыки и умения в использовании кроссплатформенных языков программирования</w:t>
      </w:r>
      <w:r w:rsidR="0042058A">
        <w:t>.</w:t>
      </w:r>
    </w:p>
    <w:p w14:paraId="41A2E3F3" w14:textId="40A785C8" w:rsidR="0042058A" w:rsidRPr="00107DCF" w:rsidRDefault="0042058A" w:rsidP="00107DCF">
      <w:pPr>
        <w:spacing w:line="360" w:lineRule="auto"/>
        <w:rPr>
          <w:b/>
          <w:bCs/>
        </w:rPr>
      </w:pPr>
      <w:r w:rsidRPr="00107DCF">
        <w:rPr>
          <w:b/>
          <w:bCs/>
        </w:rPr>
        <w:t>Задание</w:t>
      </w:r>
      <w:r w:rsidR="00107DCF" w:rsidRPr="00107DCF">
        <w:rPr>
          <w:b/>
          <w:bCs/>
        </w:rPr>
        <w:t>:</w:t>
      </w:r>
      <w:r w:rsidR="00107DCF">
        <w:rPr>
          <w:b/>
          <w:bCs/>
        </w:rPr>
        <w:t xml:space="preserve"> </w:t>
      </w:r>
      <w:r w:rsidR="00107DCF">
        <w:t>реализовать</w:t>
      </w:r>
      <w:r>
        <w:t xml:space="preserve"> программный продукт с использованием кроссплатформенных языков программирования.</w:t>
      </w:r>
    </w:p>
    <w:p w14:paraId="22F3E212" w14:textId="75C4139C" w:rsidR="0042058A" w:rsidRDefault="0042058A" w:rsidP="00107DCF">
      <w:pPr>
        <w:spacing w:line="360" w:lineRule="auto"/>
      </w:pPr>
      <w:r>
        <w:t>Ход работы:</w:t>
      </w:r>
    </w:p>
    <w:p w14:paraId="7E312C39" w14:textId="3EBD749F" w:rsidR="00107DCF" w:rsidRDefault="00107DCF" w:rsidP="00107DCF">
      <w:pPr>
        <w:spacing w:line="360" w:lineRule="auto"/>
      </w:pPr>
      <w:r>
        <w:t xml:space="preserve">В ходе выполнения работы было реализовано приложение для Альфа-Банка. В данном сервисе поддерживается управление клиентами </w:t>
      </w:r>
      <w:r>
        <w:rPr>
          <w:lang w:val="en-US"/>
        </w:rPr>
        <w:t>CRUD</w:t>
      </w:r>
      <w:r w:rsidRPr="00107DCF">
        <w:t xml:space="preserve"> </w:t>
      </w:r>
      <w:r>
        <w:t xml:space="preserve">и предсказание их будущих трат с помощью модели машинного обучения. </w:t>
      </w:r>
    </w:p>
    <w:p w14:paraId="052FC71D" w14:textId="61C8D1AF" w:rsidR="00107DCF" w:rsidRDefault="00107DCF" w:rsidP="00107DCF">
      <w:pPr>
        <w:spacing w:line="360" w:lineRule="auto"/>
      </w:pPr>
      <w:r>
        <w:t>В качестве бекенда используется следующий стек</w:t>
      </w:r>
      <w:r w:rsidRPr="00107DCF">
        <w:t xml:space="preserve">: </w:t>
      </w:r>
      <w:r>
        <w:t>Go 1.24.0</w:t>
      </w:r>
      <w:r w:rsidRPr="00107DCF">
        <w:t xml:space="preserve">, </w:t>
      </w:r>
      <w:r>
        <w:t>Chi v5.2.3 (HTTP router)</w:t>
      </w:r>
      <w:r w:rsidRPr="00107DCF">
        <w:t xml:space="preserve">, </w:t>
      </w:r>
      <w:r>
        <w:t>GORM v1.31.1</w:t>
      </w:r>
      <w:r w:rsidRPr="00107DCF">
        <w:t xml:space="preserve">, </w:t>
      </w:r>
      <w:r>
        <w:t>PostgreSQL 15</w:t>
      </w:r>
      <w:r w:rsidRPr="00107DCF">
        <w:t xml:space="preserve">, </w:t>
      </w:r>
      <w:r>
        <w:t>Swagger/OpenAPI</w:t>
      </w:r>
      <w:r w:rsidRPr="00107DCF">
        <w:t xml:space="preserve"> </w:t>
      </w:r>
      <w:r>
        <w:t xml:space="preserve">документация. </w:t>
      </w:r>
    </w:p>
    <w:p w14:paraId="7021189D" w14:textId="0B1DAF28" w:rsidR="00107DCF" w:rsidRDefault="00107DCF" w:rsidP="00107DCF">
      <w:pPr>
        <w:spacing w:line="360" w:lineRule="auto"/>
      </w:pPr>
      <w:r>
        <w:t>Для фронтенда используется следующий стек</w:t>
      </w:r>
      <w:r w:rsidRPr="00107DCF">
        <w:t xml:space="preserve">: </w:t>
      </w:r>
      <w:r>
        <w:rPr>
          <w:lang w:val="en-US"/>
        </w:rPr>
        <w:t>TypeScript</w:t>
      </w:r>
      <w:r w:rsidRPr="00107DCF">
        <w:t xml:space="preserve"> </w:t>
      </w:r>
      <w:r>
        <w:t>5.9.3</w:t>
      </w:r>
      <w:r w:rsidRPr="00107DCF">
        <w:t xml:space="preserve">, </w:t>
      </w:r>
      <w:r>
        <w:t>Angular 21.0.1</w:t>
      </w:r>
      <w:r w:rsidRPr="00107DCF">
        <w:t xml:space="preserve">, </w:t>
      </w:r>
      <w:r>
        <w:t>ng-zorro-antd 20.4.3</w:t>
      </w:r>
      <w:r w:rsidRPr="00107DCF">
        <w:t xml:space="preserve">, </w:t>
      </w:r>
      <w:r>
        <w:t>@swimlane/ngx-charts 23.1.0, D3.js 7.9.0</w:t>
      </w:r>
      <w:r w:rsidRPr="00107DCF">
        <w:t xml:space="preserve">, </w:t>
      </w:r>
      <w:r>
        <w:t>Angular SSR</w:t>
      </w:r>
      <w:r w:rsidRPr="00107DCF">
        <w:t xml:space="preserve">. </w:t>
      </w:r>
    </w:p>
    <w:p w14:paraId="0CD53E6B" w14:textId="08234859" w:rsidR="00107DCF" w:rsidRDefault="00107DCF" w:rsidP="00107DCF">
      <w:pPr>
        <w:spacing w:line="360" w:lineRule="auto"/>
      </w:pPr>
      <w:r>
        <w:t>Для взаимодействия с моделью используется следующий стек</w:t>
      </w:r>
      <w:r w:rsidRPr="00107DCF">
        <w:t xml:space="preserve">: </w:t>
      </w:r>
      <w:r>
        <w:t>Python 3.</w:t>
      </w:r>
      <w:r w:rsidRPr="00107DCF">
        <w:t xml:space="preserve">11, </w:t>
      </w:r>
      <w:r>
        <w:t>FastAPI 0.115.6</w:t>
      </w:r>
      <w:r w:rsidRPr="00107DCF">
        <w:t xml:space="preserve">, </w:t>
      </w:r>
      <w:r>
        <w:t>XGBoost 3.1.2</w:t>
      </w:r>
      <w:r w:rsidRPr="00107DCF">
        <w:t xml:space="preserve">, </w:t>
      </w:r>
      <w:r>
        <w:t>scikit-learn 1.6.1</w:t>
      </w:r>
      <w:r w:rsidRPr="00107DCF">
        <w:t xml:space="preserve">, </w:t>
      </w:r>
      <w:r w:rsidR="00667854">
        <w:t>pandas 2.2.3</w:t>
      </w:r>
      <w:r w:rsidR="00667854" w:rsidRPr="00667854">
        <w:t xml:space="preserve">, </w:t>
      </w:r>
      <w:r w:rsidR="00667854">
        <w:t>numpy 2.0.2</w:t>
      </w:r>
      <w:r w:rsidR="00667854" w:rsidRPr="00667854">
        <w:t xml:space="preserve">, </w:t>
      </w:r>
      <w:r w:rsidR="00667854">
        <w:t>SHAP 0.50.0</w:t>
      </w:r>
      <w:r w:rsidR="00667854" w:rsidRPr="00667854">
        <w:t xml:space="preserve">. </w:t>
      </w:r>
    </w:p>
    <w:p w14:paraId="629F6B06" w14:textId="128494A4" w:rsidR="00667854" w:rsidRDefault="00667854" w:rsidP="00667854">
      <w:pPr>
        <w:spacing w:line="360" w:lineRule="auto"/>
      </w:pPr>
      <w:r>
        <w:t xml:space="preserve">Рассмотрим структуру каждого проекта и что из себя представляет. Бекенд на </w:t>
      </w:r>
      <w:r>
        <w:rPr>
          <w:lang w:val="en-US"/>
        </w:rPr>
        <w:t>Go</w:t>
      </w:r>
      <w:r w:rsidRPr="00667854">
        <w:t xml:space="preserve"> </w:t>
      </w:r>
      <w:r>
        <w:t xml:space="preserve">представлен на рисунке 1. </w:t>
      </w:r>
    </w:p>
    <w:p w14:paraId="05B81423" w14:textId="03470A4F" w:rsidR="00667854" w:rsidRDefault="00667854" w:rsidP="00667854">
      <w:pPr>
        <w:spacing w:line="360" w:lineRule="auto"/>
        <w:jc w:val="center"/>
      </w:pPr>
      <w:r w:rsidRPr="00667854">
        <w:drawing>
          <wp:inline distT="0" distB="0" distL="0" distR="0" wp14:anchorId="3037EBC8" wp14:editId="14FAC063">
            <wp:extent cx="3706888" cy="3406140"/>
            <wp:effectExtent l="0" t="0" r="8255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09895" cy="34089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32B0D" w14:textId="71E54420" w:rsidR="00667854" w:rsidRDefault="00667854" w:rsidP="00667854">
      <w:pPr>
        <w:spacing w:line="360" w:lineRule="auto"/>
        <w:jc w:val="center"/>
        <w:rPr>
          <w:sz w:val="24"/>
          <w:szCs w:val="20"/>
          <w:lang w:val="en-US"/>
        </w:rPr>
      </w:pPr>
      <w:r w:rsidRPr="00667854">
        <w:rPr>
          <w:sz w:val="24"/>
          <w:szCs w:val="20"/>
        </w:rPr>
        <w:t xml:space="preserve">Рисунок 1 – структура проекта на </w:t>
      </w:r>
      <w:r w:rsidRPr="00667854">
        <w:rPr>
          <w:sz w:val="24"/>
          <w:szCs w:val="20"/>
          <w:lang w:val="en-US"/>
        </w:rPr>
        <w:t>Go</w:t>
      </w:r>
    </w:p>
    <w:p w14:paraId="037372A5" w14:textId="022384BC" w:rsidR="008B23E2" w:rsidRDefault="008B23E2" w:rsidP="008B23E2">
      <w:pPr>
        <w:spacing w:line="360" w:lineRule="auto"/>
      </w:pPr>
      <w:r>
        <w:lastRenderedPageBreak/>
        <w:t xml:space="preserve">На рисунке 2 представлена </w:t>
      </w:r>
      <w:r>
        <w:rPr>
          <w:lang w:val="en-US"/>
        </w:rPr>
        <w:t>UML</w:t>
      </w:r>
      <w:r w:rsidRPr="008B23E2">
        <w:t xml:space="preserve"> </w:t>
      </w:r>
      <w:r>
        <w:t xml:space="preserve">диаграмма данного сервиса. </w:t>
      </w:r>
    </w:p>
    <w:p w14:paraId="27A7CC6E" w14:textId="77777777" w:rsidR="008B23E2" w:rsidRPr="008B23E2" w:rsidRDefault="008B23E2" w:rsidP="008B23E2">
      <w:pPr>
        <w:spacing w:line="360" w:lineRule="auto"/>
      </w:pPr>
    </w:p>
    <w:p w14:paraId="09C6CBB3" w14:textId="6B5A7147" w:rsidR="008B23E2" w:rsidRDefault="008B23E2" w:rsidP="00667854">
      <w:pPr>
        <w:spacing w:line="360" w:lineRule="auto"/>
        <w:jc w:val="center"/>
        <w:rPr>
          <w:sz w:val="24"/>
          <w:szCs w:val="20"/>
          <w:lang w:val="en-US"/>
        </w:rPr>
      </w:pPr>
      <w:r w:rsidRPr="008B23E2">
        <w:drawing>
          <wp:inline distT="0" distB="0" distL="0" distR="0" wp14:anchorId="00FF776B" wp14:editId="5045EF06">
            <wp:extent cx="5554133" cy="2477661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58534" cy="247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B88F0E" w14:textId="17907237" w:rsidR="008B23E2" w:rsidRDefault="008B23E2" w:rsidP="00667854">
      <w:pPr>
        <w:spacing w:line="360" w:lineRule="auto"/>
        <w:jc w:val="center"/>
        <w:rPr>
          <w:sz w:val="24"/>
          <w:szCs w:val="20"/>
          <w:lang w:val="en-US"/>
        </w:rPr>
      </w:pPr>
      <w:r>
        <w:rPr>
          <w:sz w:val="24"/>
          <w:szCs w:val="20"/>
        </w:rPr>
        <w:t xml:space="preserve">Рисунок 2 – </w:t>
      </w:r>
      <w:r>
        <w:rPr>
          <w:sz w:val="24"/>
          <w:szCs w:val="20"/>
          <w:lang w:val="en-US"/>
        </w:rPr>
        <w:t>UML backend</w:t>
      </w:r>
    </w:p>
    <w:p w14:paraId="1B7A7130" w14:textId="435503AC" w:rsidR="008B23E2" w:rsidRDefault="008B23E2" w:rsidP="00667854">
      <w:pPr>
        <w:spacing w:line="360" w:lineRule="auto"/>
        <w:jc w:val="center"/>
        <w:rPr>
          <w:sz w:val="24"/>
          <w:szCs w:val="20"/>
          <w:lang w:val="en-US"/>
        </w:rPr>
      </w:pPr>
    </w:p>
    <w:p w14:paraId="2F7AB108" w14:textId="017EA28B" w:rsidR="008B23E2" w:rsidRDefault="001804F1" w:rsidP="008B23E2">
      <w:pPr>
        <w:spacing w:line="360" w:lineRule="auto"/>
      </w:pPr>
      <w:r w:rsidRPr="001804F1">
        <w:rPr>
          <w:lang w:val="en-US"/>
        </w:rPr>
        <w:t xml:space="preserve">Backend </w:t>
      </w:r>
      <w:r w:rsidRPr="001804F1">
        <w:t>реализован</w:t>
      </w:r>
      <w:r w:rsidRPr="001804F1">
        <w:rPr>
          <w:lang w:val="en-US"/>
        </w:rPr>
        <w:t xml:space="preserve"> </w:t>
      </w:r>
      <w:r w:rsidRPr="001804F1">
        <w:t>на</w:t>
      </w:r>
      <w:r w:rsidRPr="001804F1">
        <w:rPr>
          <w:lang w:val="en-US"/>
        </w:rPr>
        <w:t xml:space="preserve"> Go </w:t>
      </w:r>
      <w:r w:rsidRPr="001804F1">
        <w:t>с</w:t>
      </w:r>
      <w:r w:rsidRPr="001804F1">
        <w:rPr>
          <w:lang w:val="en-US"/>
        </w:rPr>
        <w:t xml:space="preserve"> </w:t>
      </w:r>
      <w:r w:rsidRPr="001804F1">
        <w:t>использованием</w:t>
      </w:r>
      <w:r w:rsidRPr="001804F1">
        <w:rPr>
          <w:lang w:val="en-US"/>
        </w:rPr>
        <w:t xml:space="preserve"> Clean Architecture (Hexagonal Architecture). </w:t>
      </w:r>
      <w:r w:rsidRPr="001804F1">
        <w:t>Приложение предоставляет REST API для управления клиентами и расчета ML-скоринга для кредитного скоринга.</w:t>
      </w:r>
    </w:p>
    <w:p w14:paraId="2853A2ED" w14:textId="5190A414" w:rsidR="00CD4878" w:rsidRDefault="00CD4878" w:rsidP="00CD4878">
      <w:pPr>
        <w:spacing w:line="360" w:lineRule="auto"/>
        <w:ind w:firstLine="708"/>
      </w:pPr>
      <w:r>
        <w:rPr>
          <w:lang w:val="en-US"/>
        </w:rPr>
        <w:t>Domain Layer (</w:t>
      </w:r>
      <w:r>
        <w:t>д</w:t>
      </w:r>
      <w:r>
        <w:t>оменный слой</w:t>
      </w:r>
      <w:r>
        <w:rPr>
          <w:lang w:val="en-US"/>
        </w:rPr>
        <w:t>):</w:t>
      </w:r>
      <w:r>
        <w:t xml:space="preserve"> </w:t>
      </w:r>
    </w:p>
    <w:p w14:paraId="2B9E2AFA" w14:textId="2B54C229" w:rsidR="00CD4878" w:rsidRPr="00CD4878" w:rsidRDefault="00CD4878" w:rsidP="00CD4878">
      <w:pPr>
        <w:spacing w:line="360" w:lineRule="auto"/>
      </w:pPr>
      <w:r w:rsidRPr="00CD4878">
        <w:t xml:space="preserve">- </w:t>
      </w:r>
      <w:r>
        <w:t>Модели</w:t>
      </w:r>
      <w:r w:rsidRPr="00CD4878">
        <w:t>: `</w:t>
      </w:r>
      <w:r w:rsidRPr="00CD4878">
        <w:rPr>
          <w:lang w:val="en-US"/>
        </w:rPr>
        <w:t>Client</w:t>
      </w:r>
      <w:r w:rsidRPr="00CD4878">
        <w:t>`, `</w:t>
      </w:r>
      <w:r w:rsidRPr="00CD4878">
        <w:rPr>
          <w:lang w:val="en-US"/>
        </w:rPr>
        <w:t>Scoring</w:t>
      </w:r>
      <w:r w:rsidRPr="00CD4878">
        <w:t>`, `</w:t>
      </w:r>
      <w:r w:rsidRPr="00CD4878">
        <w:rPr>
          <w:lang w:val="en-US"/>
        </w:rPr>
        <w:t>Promo</w:t>
      </w:r>
      <w:r w:rsidRPr="00CD4878">
        <w:t xml:space="preserve">` - </w:t>
      </w:r>
      <w:r>
        <w:t>бизнес</w:t>
      </w:r>
      <w:r w:rsidRPr="00CD4878">
        <w:t>-</w:t>
      </w:r>
      <w:r>
        <w:t>сущности</w:t>
      </w:r>
    </w:p>
    <w:p w14:paraId="6DE37A3B" w14:textId="2BD31E24" w:rsidR="00CD4878" w:rsidRDefault="00CD4878" w:rsidP="00CD4878">
      <w:pPr>
        <w:spacing w:line="360" w:lineRule="auto"/>
      </w:pPr>
      <w:r>
        <w:t>- Интерфейсы</w:t>
      </w:r>
      <w:r>
        <w:t>: определяют</w:t>
      </w:r>
      <w:r>
        <w:t xml:space="preserve"> контракты для репозиториев и сервисов</w:t>
      </w:r>
    </w:p>
    <w:p w14:paraId="4AD5193A" w14:textId="41477BE4" w:rsidR="00CD4878" w:rsidRDefault="00CD4878" w:rsidP="00CD4878">
      <w:pPr>
        <w:spacing w:line="360" w:lineRule="auto"/>
      </w:pPr>
      <w:r>
        <w:t>- DTO: Объекты передачи данных между слоями</w:t>
      </w:r>
    </w:p>
    <w:p w14:paraId="722E572E" w14:textId="28E249A0" w:rsidR="001804F1" w:rsidRDefault="00CD4878" w:rsidP="00CD4878">
      <w:pPr>
        <w:spacing w:line="360" w:lineRule="auto"/>
      </w:pPr>
      <w:r>
        <w:t>- Errors: Доменные ошибки</w:t>
      </w:r>
      <w:r>
        <w:t xml:space="preserve">. </w:t>
      </w:r>
    </w:p>
    <w:p w14:paraId="1A7D9233" w14:textId="3CA4A567" w:rsidR="00CD4878" w:rsidRDefault="00CD4878" w:rsidP="00CD4878">
      <w:pPr>
        <w:spacing w:line="360" w:lineRule="auto"/>
      </w:pPr>
      <w:r>
        <w:t>Application Layer (Слой приложения)</w:t>
      </w:r>
    </w:p>
    <w:p w14:paraId="5E5E6273" w14:textId="0DA9313A" w:rsidR="00CD4878" w:rsidRDefault="00CD4878" w:rsidP="00CD4878">
      <w:pPr>
        <w:spacing w:line="360" w:lineRule="auto"/>
      </w:pPr>
      <w:r>
        <w:t>- Services: Бизнес-логика приложения</w:t>
      </w:r>
    </w:p>
    <w:p w14:paraId="65F3D142" w14:textId="77777777" w:rsidR="00CD4878" w:rsidRDefault="00CD4878" w:rsidP="00CD4878">
      <w:pPr>
        <w:spacing w:line="360" w:lineRule="auto"/>
      </w:pPr>
      <w:r>
        <w:t xml:space="preserve">  - `ClientService` - CRUD операции с клиентами</w:t>
      </w:r>
    </w:p>
    <w:p w14:paraId="55AFB801" w14:textId="77777777" w:rsidR="00CD4878" w:rsidRDefault="00CD4878" w:rsidP="00CD4878">
      <w:pPr>
        <w:spacing w:line="360" w:lineRule="auto"/>
      </w:pPr>
      <w:r>
        <w:t xml:space="preserve">  - `ScoringService` - расчет ML-скоринга и кредитных лимитов</w:t>
      </w:r>
    </w:p>
    <w:p w14:paraId="0C2F4E8D" w14:textId="5132CED6" w:rsidR="00CD4878" w:rsidRPr="008B23E2" w:rsidRDefault="00CD4878" w:rsidP="00CD4878">
      <w:pPr>
        <w:spacing w:line="360" w:lineRule="auto"/>
      </w:pPr>
      <w:r>
        <w:t xml:space="preserve">  - `ImportService` - импорт клиентов из CSV</w:t>
      </w:r>
    </w:p>
    <w:p w14:paraId="105085F1" w14:textId="2CB10634" w:rsidR="00CD4878" w:rsidRPr="00CD4878" w:rsidRDefault="00CD4878" w:rsidP="00CD4878">
      <w:pPr>
        <w:spacing w:line="360" w:lineRule="auto"/>
        <w:rPr>
          <w:lang w:val="en-US"/>
        </w:rPr>
      </w:pPr>
      <w:r w:rsidRPr="00CD4878">
        <w:rPr>
          <w:lang w:val="en-US"/>
        </w:rPr>
        <w:t>Infrastructure Layer (</w:t>
      </w:r>
      <w:r w:rsidRPr="00CD4878">
        <w:t>Инфраструктурный</w:t>
      </w:r>
      <w:r w:rsidRPr="00CD4878">
        <w:rPr>
          <w:lang w:val="en-US"/>
        </w:rPr>
        <w:t xml:space="preserve"> </w:t>
      </w:r>
      <w:r w:rsidRPr="00CD4878">
        <w:t>слой</w:t>
      </w:r>
      <w:r w:rsidRPr="00CD4878">
        <w:rPr>
          <w:lang w:val="en-US"/>
        </w:rPr>
        <w:t>)</w:t>
      </w:r>
    </w:p>
    <w:p w14:paraId="7C2F2CF6" w14:textId="6148D755" w:rsidR="00CD4878" w:rsidRPr="00CD4878" w:rsidRDefault="00CD4878" w:rsidP="00CD4878">
      <w:pPr>
        <w:spacing w:line="360" w:lineRule="auto"/>
        <w:rPr>
          <w:lang w:val="en-US"/>
        </w:rPr>
      </w:pPr>
      <w:r w:rsidRPr="00CD4878">
        <w:rPr>
          <w:lang w:val="en-US"/>
        </w:rPr>
        <w:t xml:space="preserve">- HTTP: Handlers, middleware, </w:t>
      </w:r>
      <w:r w:rsidRPr="00CD4878">
        <w:t>роутинг</w:t>
      </w:r>
      <w:r w:rsidRPr="00CD4878">
        <w:rPr>
          <w:lang w:val="en-US"/>
        </w:rPr>
        <w:t xml:space="preserve"> (Chi router)</w:t>
      </w:r>
    </w:p>
    <w:p w14:paraId="38DCE556" w14:textId="3770DABE" w:rsidR="00CD4878" w:rsidRPr="00CD4878" w:rsidRDefault="00CD4878" w:rsidP="00CD4878">
      <w:pPr>
        <w:spacing w:line="360" w:lineRule="auto"/>
        <w:rPr>
          <w:lang w:val="en-US"/>
        </w:rPr>
      </w:pPr>
      <w:r w:rsidRPr="00CD4878">
        <w:rPr>
          <w:lang w:val="en-US"/>
        </w:rPr>
        <w:t xml:space="preserve">- Storage: PostgreSQL </w:t>
      </w:r>
      <w:r w:rsidRPr="00CD4878">
        <w:t>репозитории</w:t>
      </w:r>
      <w:r w:rsidRPr="00CD4878">
        <w:rPr>
          <w:lang w:val="en-US"/>
        </w:rPr>
        <w:t xml:space="preserve"> (GORM)</w:t>
      </w:r>
    </w:p>
    <w:p w14:paraId="0D56D369" w14:textId="6150FE17" w:rsidR="00CD4878" w:rsidRPr="00CD4878" w:rsidRDefault="00CD4878" w:rsidP="00CD4878">
      <w:pPr>
        <w:spacing w:line="360" w:lineRule="auto"/>
        <w:rPr>
          <w:lang w:val="en-US"/>
        </w:rPr>
      </w:pPr>
      <w:r w:rsidRPr="00CD4878">
        <w:rPr>
          <w:lang w:val="en-US"/>
        </w:rPr>
        <w:t xml:space="preserve">- ML Client: HTTP </w:t>
      </w:r>
      <w:r w:rsidRPr="00CD4878">
        <w:t>клиент</w:t>
      </w:r>
      <w:r w:rsidRPr="00CD4878">
        <w:rPr>
          <w:lang w:val="en-US"/>
        </w:rPr>
        <w:t xml:space="preserve"> </w:t>
      </w:r>
      <w:r w:rsidRPr="00CD4878">
        <w:t>для</w:t>
      </w:r>
      <w:r w:rsidRPr="00CD4878">
        <w:rPr>
          <w:lang w:val="en-US"/>
        </w:rPr>
        <w:t xml:space="preserve"> </w:t>
      </w:r>
      <w:r w:rsidRPr="00CD4878">
        <w:t>внешнего</w:t>
      </w:r>
      <w:r w:rsidRPr="00CD4878">
        <w:rPr>
          <w:lang w:val="en-US"/>
        </w:rPr>
        <w:t xml:space="preserve"> ML-</w:t>
      </w:r>
      <w:r w:rsidRPr="00CD4878">
        <w:t>сервиса</w:t>
      </w:r>
    </w:p>
    <w:p w14:paraId="56F91B57" w14:textId="0CF50721" w:rsidR="00CD4878" w:rsidRPr="00CD4878" w:rsidRDefault="00CD4878" w:rsidP="00CD4878">
      <w:pPr>
        <w:spacing w:line="360" w:lineRule="auto"/>
        <w:rPr>
          <w:lang w:val="en-US"/>
        </w:rPr>
      </w:pPr>
      <w:r w:rsidRPr="00CD4878">
        <w:rPr>
          <w:lang w:val="en-US"/>
        </w:rPr>
        <w:lastRenderedPageBreak/>
        <w:t xml:space="preserve">- Logging: </w:t>
      </w:r>
      <w:r w:rsidRPr="00CD4878">
        <w:t>Структурированное</w:t>
      </w:r>
      <w:r w:rsidRPr="00CD4878">
        <w:rPr>
          <w:lang w:val="en-US"/>
        </w:rPr>
        <w:t xml:space="preserve"> </w:t>
      </w:r>
      <w:r w:rsidRPr="00CD4878">
        <w:t>логирование</w:t>
      </w:r>
    </w:p>
    <w:p w14:paraId="7DF67B24" w14:textId="75625C22" w:rsidR="004B4627" w:rsidRPr="00CD4878" w:rsidRDefault="00CD4878" w:rsidP="00CD4878">
      <w:pPr>
        <w:spacing w:line="360" w:lineRule="auto"/>
        <w:rPr>
          <w:lang w:val="en-US"/>
        </w:rPr>
      </w:pPr>
      <w:r w:rsidRPr="00CD4878">
        <w:rPr>
          <w:lang w:val="en-US"/>
        </w:rPr>
        <w:t xml:space="preserve">- Container: Dependency Injection </w:t>
      </w:r>
      <w:r w:rsidRPr="00CD4878">
        <w:t>контейнер</w:t>
      </w:r>
    </w:p>
    <w:p w14:paraId="56A782F9" w14:textId="77777777" w:rsidR="00CD4878" w:rsidRDefault="00CD4878" w:rsidP="00CD4878">
      <w:pPr>
        <w:spacing w:line="360" w:lineRule="auto"/>
        <w:ind w:firstLine="0"/>
        <w:rPr>
          <w:lang w:val="en-US"/>
        </w:rPr>
      </w:pPr>
      <w:r>
        <w:rPr>
          <w:lang w:val="en-US"/>
        </w:rPr>
        <w:tab/>
      </w:r>
    </w:p>
    <w:p w14:paraId="1B147523" w14:textId="77777777" w:rsidR="00CD4878" w:rsidRDefault="00CD4878" w:rsidP="00CD4878">
      <w:pPr>
        <w:spacing w:line="360" w:lineRule="auto"/>
        <w:ind w:firstLine="0"/>
      </w:pPr>
      <w:r>
        <w:rPr>
          <w:lang w:val="en-US"/>
        </w:rPr>
        <w:tab/>
      </w:r>
      <w:r>
        <w:t xml:space="preserve">Код сущности </w:t>
      </w:r>
      <w:r>
        <w:rPr>
          <w:lang w:val="en-US"/>
        </w:rPr>
        <w:t>Client</w:t>
      </w:r>
      <w:r>
        <w:t xml:space="preserve"> представлен ниже на рисунке 3. </w:t>
      </w:r>
    </w:p>
    <w:p w14:paraId="5AA735FF" w14:textId="0A63E253" w:rsidR="00CD4878" w:rsidRDefault="00CD4878" w:rsidP="00CD4878">
      <w:pPr>
        <w:spacing w:line="360" w:lineRule="auto"/>
        <w:ind w:firstLine="0"/>
        <w:jc w:val="center"/>
      </w:pPr>
      <w:r w:rsidRPr="00CD4878">
        <w:drawing>
          <wp:inline distT="0" distB="0" distL="0" distR="0" wp14:anchorId="3F36E7F1" wp14:editId="6DD20A67">
            <wp:extent cx="4275666" cy="3495691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86161" cy="3504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E408D" w14:textId="67114430" w:rsidR="00CD4878" w:rsidRDefault="00CD4878" w:rsidP="00CD4878">
      <w:pPr>
        <w:spacing w:line="360" w:lineRule="auto"/>
        <w:ind w:firstLine="0"/>
        <w:jc w:val="center"/>
        <w:rPr>
          <w:sz w:val="24"/>
          <w:szCs w:val="20"/>
          <w:lang w:val="en-US"/>
        </w:rPr>
      </w:pPr>
      <w:r w:rsidRPr="00CD4878">
        <w:rPr>
          <w:sz w:val="24"/>
          <w:szCs w:val="20"/>
        </w:rPr>
        <w:t xml:space="preserve">Рисунок 3 – код сущности </w:t>
      </w:r>
      <w:r w:rsidRPr="00CD4878">
        <w:rPr>
          <w:sz w:val="24"/>
          <w:szCs w:val="20"/>
          <w:lang w:val="en-US"/>
        </w:rPr>
        <w:t>Client</w:t>
      </w:r>
    </w:p>
    <w:p w14:paraId="1C71CE44" w14:textId="5502BE99" w:rsidR="00DD54E0" w:rsidRDefault="00DD54E0" w:rsidP="00CD4878">
      <w:pPr>
        <w:spacing w:line="360" w:lineRule="auto"/>
        <w:ind w:firstLine="0"/>
        <w:jc w:val="center"/>
        <w:rPr>
          <w:sz w:val="24"/>
          <w:szCs w:val="20"/>
          <w:lang w:val="en-US"/>
        </w:rPr>
      </w:pPr>
    </w:p>
    <w:p w14:paraId="6556E0C0" w14:textId="69DA3A86" w:rsidR="00DD54E0" w:rsidRDefault="004D1141" w:rsidP="00DD54E0">
      <w:pPr>
        <w:spacing w:line="360" w:lineRule="auto"/>
        <w:ind w:firstLine="0"/>
      </w:pPr>
      <w:r>
        <w:rPr>
          <w:lang w:val="en-US"/>
        </w:rPr>
        <w:tab/>
      </w:r>
      <w:r>
        <w:t xml:space="preserve">Теперь рассмотрим код сущности </w:t>
      </w:r>
      <w:r>
        <w:rPr>
          <w:lang w:val="en-US"/>
        </w:rPr>
        <w:t>Promo</w:t>
      </w:r>
      <w:r>
        <w:t xml:space="preserve">, который представлен на рисунке 4. </w:t>
      </w:r>
    </w:p>
    <w:p w14:paraId="74041053" w14:textId="1642DA26" w:rsidR="004D1141" w:rsidRDefault="004D1141" w:rsidP="004D1141">
      <w:pPr>
        <w:spacing w:line="360" w:lineRule="auto"/>
        <w:ind w:firstLine="0"/>
        <w:jc w:val="center"/>
        <w:rPr>
          <w:b/>
          <w:bCs/>
        </w:rPr>
      </w:pPr>
      <w:r w:rsidRPr="004D1141">
        <w:drawing>
          <wp:inline distT="0" distB="0" distL="0" distR="0" wp14:anchorId="1411C2DB" wp14:editId="4D8C9AF9">
            <wp:extent cx="4330157" cy="2810933"/>
            <wp:effectExtent l="0" t="0" r="0" b="889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47139" cy="2821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30AB4" w14:textId="26221149" w:rsidR="004F4E1E" w:rsidRDefault="004D1141" w:rsidP="00BF3BB6">
      <w:pPr>
        <w:spacing w:line="360" w:lineRule="auto"/>
        <w:ind w:firstLine="0"/>
        <w:jc w:val="center"/>
        <w:rPr>
          <w:sz w:val="24"/>
          <w:szCs w:val="20"/>
          <w:lang w:val="en-US"/>
        </w:rPr>
      </w:pPr>
      <w:r w:rsidRPr="004D1141">
        <w:rPr>
          <w:sz w:val="24"/>
          <w:szCs w:val="20"/>
        </w:rPr>
        <w:t xml:space="preserve">Рисунок 4 – сущность </w:t>
      </w:r>
      <w:r w:rsidRPr="004D1141">
        <w:rPr>
          <w:sz w:val="24"/>
          <w:szCs w:val="20"/>
          <w:lang w:val="en-US"/>
        </w:rPr>
        <w:t>Promo</w:t>
      </w:r>
    </w:p>
    <w:p w14:paraId="616C4D56" w14:textId="4CA77603" w:rsidR="004F4E1E" w:rsidRDefault="00AF42C1" w:rsidP="004F4E1E">
      <w:pPr>
        <w:spacing w:line="360" w:lineRule="auto"/>
        <w:ind w:firstLine="0"/>
      </w:pPr>
      <w:r>
        <w:rPr>
          <w:lang w:val="en-US"/>
        </w:rPr>
        <w:lastRenderedPageBreak/>
        <w:tab/>
      </w:r>
      <w:r>
        <w:t xml:space="preserve">Код сущности </w:t>
      </w:r>
      <w:r>
        <w:rPr>
          <w:lang w:val="en-US"/>
        </w:rPr>
        <w:t>ScoringResult</w:t>
      </w:r>
      <w:r w:rsidRPr="00AF42C1">
        <w:t xml:space="preserve"> </w:t>
      </w:r>
      <w:r>
        <w:t xml:space="preserve">представлен на рисунке 5. </w:t>
      </w:r>
    </w:p>
    <w:p w14:paraId="4F672E13" w14:textId="0EAC06C6" w:rsidR="00AF42C1" w:rsidRDefault="00AF42C1" w:rsidP="00AF42C1">
      <w:pPr>
        <w:spacing w:line="360" w:lineRule="auto"/>
        <w:ind w:firstLine="0"/>
        <w:jc w:val="center"/>
      </w:pPr>
      <w:r w:rsidRPr="00AF42C1">
        <w:drawing>
          <wp:inline distT="0" distB="0" distL="0" distR="0" wp14:anchorId="69706AB6" wp14:editId="529A90A6">
            <wp:extent cx="6119495" cy="3555365"/>
            <wp:effectExtent l="0" t="0" r="0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CA4EE" w14:textId="7A1F8349" w:rsidR="00AF42C1" w:rsidRPr="00AF42C1" w:rsidRDefault="00AF42C1" w:rsidP="00AF42C1">
      <w:pPr>
        <w:spacing w:line="360" w:lineRule="auto"/>
        <w:ind w:firstLine="0"/>
        <w:jc w:val="center"/>
        <w:rPr>
          <w:sz w:val="24"/>
          <w:szCs w:val="20"/>
        </w:rPr>
      </w:pPr>
      <w:r w:rsidRPr="00AF42C1">
        <w:rPr>
          <w:sz w:val="24"/>
          <w:szCs w:val="20"/>
        </w:rPr>
        <w:t xml:space="preserve">Рисунок 5 – код сущности </w:t>
      </w:r>
      <w:r w:rsidRPr="00AF42C1">
        <w:rPr>
          <w:sz w:val="24"/>
          <w:szCs w:val="20"/>
          <w:lang w:val="en-US"/>
        </w:rPr>
        <w:t>ScoringResult</w:t>
      </w:r>
    </w:p>
    <w:p w14:paraId="1304BADD" w14:textId="191D460F" w:rsidR="00410B6C" w:rsidRPr="00CD4878" w:rsidRDefault="00410B6C" w:rsidP="00CD4878">
      <w:pPr>
        <w:spacing w:line="360" w:lineRule="auto"/>
        <w:ind w:firstLine="0"/>
      </w:pPr>
      <w:r>
        <w:tab/>
      </w:r>
    </w:p>
    <w:p w14:paraId="295A0140" w14:textId="39227404" w:rsidR="004B4627" w:rsidRDefault="00CE7DA6" w:rsidP="00CE7DA6">
      <w:pPr>
        <w:spacing w:line="360" w:lineRule="auto"/>
        <w:ind w:firstLine="0"/>
      </w:pPr>
      <w:r w:rsidRPr="00CD4878">
        <w:tab/>
      </w:r>
      <w:r>
        <w:t xml:space="preserve">Рассмотрим теперь структуру </w:t>
      </w:r>
      <w:r>
        <w:rPr>
          <w:lang w:val="en-US"/>
        </w:rPr>
        <w:t>ML</w:t>
      </w:r>
      <w:r w:rsidRPr="00CE7DA6">
        <w:t xml:space="preserve"> </w:t>
      </w:r>
      <w:r>
        <w:rPr>
          <w:lang w:val="en-US"/>
        </w:rPr>
        <w:t>Service</w:t>
      </w:r>
      <w:r w:rsidRPr="00CE7DA6">
        <w:t xml:space="preserve"> (</w:t>
      </w:r>
      <w:r>
        <w:rPr>
          <w:lang w:val="en-US"/>
        </w:rPr>
        <w:t>Python</w:t>
      </w:r>
      <w:r w:rsidRPr="00CE7DA6">
        <w:t>)</w:t>
      </w:r>
      <w:r>
        <w:t xml:space="preserve">, который представлен на рисунке </w:t>
      </w:r>
      <w:r w:rsidR="00410B6C">
        <w:t>6</w:t>
      </w:r>
      <w:r>
        <w:t xml:space="preserve">. </w:t>
      </w:r>
      <w:r w:rsidR="004B4627">
        <w:t>микросервисное веб-приложение на FastAPI для предсказания дохода клиентов с использованием машинного обучения. Предоставляет программный интерфейс для получения предсказаний и интерпретации результатов, что позволяет интегрировать его в информационные системы для автоматизации принятия решений в финансовой сфере.</w:t>
      </w:r>
      <w:r w:rsidR="004B4627">
        <w:t xml:space="preserve"> </w:t>
      </w:r>
    </w:p>
    <w:p w14:paraId="0AEFB6D9" w14:textId="77777777" w:rsidR="004B4627" w:rsidRDefault="004B4627" w:rsidP="004B4627">
      <w:pPr>
        <w:spacing w:line="360" w:lineRule="auto"/>
        <w:ind w:firstLine="708"/>
      </w:pPr>
      <w:r>
        <w:t xml:space="preserve">Архитектура построена по модульному принципу, что обеспечивает разделение ответственности и упрощает поддержку. </w:t>
      </w:r>
    </w:p>
    <w:p w14:paraId="645DD247" w14:textId="381B9548" w:rsidR="00CE7DA6" w:rsidRDefault="004B4627" w:rsidP="004B4627">
      <w:pPr>
        <w:spacing w:line="360" w:lineRule="auto"/>
        <w:ind w:firstLine="708"/>
      </w:pPr>
      <w:r>
        <w:t>Основной функционал — эндпоинт </w:t>
      </w:r>
      <w:r>
        <w:rPr>
          <w:rStyle w:val="markdown-inline-code"/>
          <w:rFonts w:ascii="Consolas" w:hAnsi="Consolas"/>
          <w:sz w:val="22"/>
        </w:rPr>
        <w:t>/predict</w:t>
      </w:r>
      <w:r>
        <w:t xml:space="preserve">, который принимает HTTP POST-запросы с признаками клиента в JSON, преобразует их в pandas DataFrame и передает предобученной модели для получения предсказания. Модель — scikit-learn Pipeline из двух этапов: препроцессор данных и модель градиентного бустинга XGBoost. Препроцессор выполняет нормализацию и трансформацию входных признаков, включая обработку категориальных переменных, упрощение текстовых полей и заполнение </w:t>
      </w:r>
      <w:r>
        <w:lastRenderedPageBreak/>
        <w:t>пропущенных значений, после чего данные передаются в XGBoost для генерации предсказания.</w:t>
      </w:r>
      <w:r>
        <w:t xml:space="preserve"> </w:t>
      </w:r>
      <w:r>
        <w:t>Важная особенность — реализация объяснимости (Explainable AI) на основе SHAP. После получения предсказания модуль </w:t>
      </w:r>
      <w:r>
        <w:rPr>
          <w:rStyle w:val="markdown-inline-code"/>
          <w:rFonts w:ascii="Consolas" w:hAnsi="Consolas"/>
          <w:sz w:val="22"/>
        </w:rPr>
        <w:t>inference.py</w:t>
      </w:r>
      <w:r>
        <w:t xml:space="preserve"> генерирует объяснение, количественно оценивающее вклад каждого признака. SHAP вычисляет значения Шепли для каждого признака, что позволяет определить, какие факторы положительно или отрицательно влияют на предсказанный доход. Результаты структурируются в словарь, разделенный на положительные и отрицательные факторы, выбираются топ-5 наиболее значимых признаков по абсолютному значению их вклада. </w:t>
      </w:r>
    </w:p>
    <w:p w14:paraId="76175539" w14:textId="46A57D9E" w:rsidR="00CE7DA6" w:rsidRDefault="00CE7DA6" w:rsidP="00CE7DA6">
      <w:pPr>
        <w:spacing w:line="360" w:lineRule="auto"/>
        <w:ind w:firstLine="0"/>
        <w:jc w:val="center"/>
      </w:pPr>
      <w:r w:rsidRPr="00CE7DA6">
        <w:drawing>
          <wp:inline distT="0" distB="0" distL="0" distR="0" wp14:anchorId="5C42D8C8" wp14:editId="0B834973">
            <wp:extent cx="4848902" cy="3048425"/>
            <wp:effectExtent l="0" t="0" r="889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1031E" w14:textId="7036D9BC" w:rsidR="00CE7DA6" w:rsidRPr="00410B6C" w:rsidRDefault="00CE7DA6" w:rsidP="00CE7DA6">
      <w:pPr>
        <w:spacing w:line="360" w:lineRule="auto"/>
        <w:ind w:firstLine="0"/>
        <w:jc w:val="center"/>
        <w:rPr>
          <w:sz w:val="24"/>
          <w:szCs w:val="20"/>
        </w:rPr>
      </w:pPr>
      <w:r w:rsidRPr="00410B6C">
        <w:rPr>
          <w:sz w:val="24"/>
          <w:szCs w:val="20"/>
        </w:rPr>
        <w:t xml:space="preserve">Рисунок </w:t>
      </w:r>
      <w:r w:rsidR="00410B6C" w:rsidRPr="00410B6C">
        <w:rPr>
          <w:sz w:val="24"/>
          <w:szCs w:val="20"/>
        </w:rPr>
        <w:t>6</w:t>
      </w:r>
      <w:r w:rsidRPr="00410B6C">
        <w:rPr>
          <w:sz w:val="24"/>
          <w:szCs w:val="20"/>
        </w:rPr>
        <w:t xml:space="preserve"> – структура </w:t>
      </w:r>
      <w:r w:rsidR="005E430E">
        <w:rPr>
          <w:sz w:val="24"/>
          <w:szCs w:val="20"/>
        </w:rPr>
        <w:t>модулей</w:t>
      </w:r>
      <w:r w:rsidRPr="00410B6C">
        <w:rPr>
          <w:sz w:val="24"/>
          <w:szCs w:val="20"/>
        </w:rPr>
        <w:t xml:space="preserve"> </w:t>
      </w:r>
    </w:p>
    <w:p w14:paraId="4463A6B7" w14:textId="6BC4CECF" w:rsidR="00667854" w:rsidRDefault="00667854" w:rsidP="00667854">
      <w:pPr>
        <w:spacing w:line="360" w:lineRule="auto"/>
        <w:jc w:val="center"/>
      </w:pPr>
    </w:p>
    <w:p w14:paraId="783EC419" w14:textId="19AFD2DF" w:rsidR="000D5948" w:rsidRDefault="000D5948" w:rsidP="000D5948">
      <w:pPr>
        <w:spacing w:line="360" w:lineRule="auto"/>
      </w:pPr>
      <w:r>
        <w:rPr>
          <w:lang w:val="en-US"/>
        </w:rPr>
        <w:t>UML</w:t>
      </w:r>
      <w:r w:rsidRPr="000D5948">
        <w:t xml:space="preserve"> </w:t>
      </w:r>
      <w:r>
        <w:t xml:space="preserve">диаграмма </w:t>
      </w:r>
      <w:r w:rsidR="00F34DD6">
        <w:t xml:space="preserve">данного сервиса </w:t>
      </w:r>
      <w:r>
        <w:t xml:space="preserve">представлена на рисунке </w:t>
      </w:r>
      <w:r w:rsidR="00410B6C">
        <w:t>7</w:t>
      </w:r>
      <w:r>
        <w:t xml:space="preserve">. </w:t>
      </w:r>
      <w:r w:rsidR="004B4627">
        <w:t xml:space="preserve">Кода здесь достаточно мало, большой объем логики скрыт за библиотеками, которые используются при создании данного сервиса. </w:t>
      </w:r>
    </w:p>
    <w:p w14:paraId="7B25F73A" w14:textId="034BE328" w:rsidR="000D5948" w:rsidRDefault="00F34DD6" w:rsidP="00F34DD6">
      <w:pPr>
        <w:spacing w:line="360" w:lineRule="auto"/>
        <w:jc w:val="center"/>
        <w:rPr>
          <w:lang w:val="en-US"/>
        </w:rPr>
      </w:pPr>
      <w:r w:rsidRPr="00F34DD6">
        <w:rPr>
          <w:lang w:val="en-US"/>
        </w:rPr>
        <w:lastRenderedPageBreak/>
        <w:drawing>
          <wp:inline distT="0" distB="0" distL="0" distR="0" wp14:anchorId="2B6086D9" wp14:editId="0C7D86A4">
            <wp:extent cx="5638800" cy="1799829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45552" cy="1801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631B4" w14:textId="76BD15F5" w:rsidR="005E430E" w:rsidRDefault="005E430E" w:rsidP="00F34DD6">
      <w:pPr>
        <w:spacing w:line="360" w:lineRule="auto"/>
        <w:jc w:val="center"/>
        <w:rPr>
          <w:sz w:val="24"/>
          <w:szCs w:val="20"/>
          <w:lang w:val="en-US"/>
        </w:rPr>
      </w:pPr>
      <w:r w:rsidRPr="00EA2F31">
        <w:rPr>
          <w:sz w:val="24"/>
          <w:szCs w:val="20"/>
        </w:rPr>
        <w:t xml:space="preserve">Рисунок 7 – </w:t>
      </w:r>
      <w:r w:rsidRPr="00EA2F31">
        <w:rPr>
          <w:sz w:val="24"/>
          <w:szCs w:val="20"/>
          <w:lang w:val="en-US"/>
        </w:rPr>
        <w:t>UML</w:t>
      </w:r>
      <w:r w:rsidRPr="00EA2F31">
        <w:rPr>
          <w:sz w:val="24"/>
          <w:szCs w:val="20"/>
        </w:rPr>
        <w:t xml:space="preserve"> диаграмма </w:t>
      </w:r>
      <w:r w:rsidRPr="00EA2F31">
        <w:rPr>
          <w:sz w:val="24"/>
          <w:szCs w:val="20"/>
          <w:lang w:val="en-US"/>
        </w:rPr>
        <w:t>ML</w:t>
      </w:r>
      <w:r w:rsidRPr="00EA2F31">
        <w:rPr>
          <w:sz w:val="24"/>
          <w:szCs w:val="20"/>
        </w:rPr>
        <w:t xml:space="preserve"> </w:t>
      </w:r>
      <w:r w:rsidRPr="00EA2F31">
        <w:rPr>
          <w:sz w:val="24"/>
          <w:szCs w:val="20"/>
          <w:lang w:val="en-US"/>
        </w:rPr>
        <w:t>Service</w:t>
      </w:r>
    </w:p>
    <w:p w14:paraId="4F004E04" w14:textId="59BDCC96" w:rsidR="00856716" w:rsidRDefault="00856716" w:rsidP="00F34DD6">
      <w:pPr>
        <w:spacing w:line="360" w:lineRule="auto"/>
        <w:jc w:val="center"/>
        <w:rPr>
          <w:sz w:val="24"/>
          <w:szCs w:val="20"/>
          <w:lang w:val="en-US"/>
        </w:rPr>
      </w:pPr>
    </w:p>
    <w:p w14:paraId="615E8E3A" w14:textId="2122BA15" w:rsidR="00856716" w:rsidRDefault="00D05196" w:rsidP="00856716">
      <w:pPr>
        <w:spacing w:line="360" w:lineRule="auto"/>
      </w:pPr>
      <w:r>
        <w:t xml:space="preserve">Небольшой отрывок кода из данного сервиса представлен на рисунке 8. </w:t>
      </w:r>
    </w:p>
    <w:p w14:paraId="4C496E07" w14:textId="77777777" w:rsidR="00D05196" w:rsidRDefault="00D05196" w:rsidP="00856716">
      <w:pPr>
        <w:spacing w:line="360" w:lineRule="auto"/>
      </w:pPr>
    </w:p>
    <w:p w14:paraId="7A3989AA" w14:textId="3264486A" w:rsidR="00D05196" w:rsidRDefault="00D05196" w:rsidP="00D05196">
      <w:pPr>
        <w:spacing w:line="360" w:lineRule="auto"/>
        <w:jc w:val="center"/>
      </w:pPr>
      <w:r w:rsidRPr="00D05196">
        <w:drawing>
          <wp:inline distT="0" distB="0" distL="0" distR="0" wp14:anchorId="324AB25F" wp14:editId="3A0D7C3F">
            <wp:extent cx="5190066" cy="5190066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94054" cy="5194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3AE7F1" w14:textId="3E8BF405" w:rsidR="00D05196" w:rsidRPr="00D05196" w:rsidRDefault="00D05196" w:rsidP="00D05196">
      <w:pPr>
        <w:spacing w:line="360" w:lineRule="auto"/>
        <w:jc w:val="center"/>
        <w:rPr>
          <w:sz w:val="24"/>
          <w:szCs w:val="20"/>
        </w:rPr>
      </w:pPr>
      <w:r w:rsidRPr="00D05196">
        <w:rPr>
          <w:sz w:val="24"/>
          <w:szCs w:val="20"/>
        </w:rPr>
        <w:t>Рисунок 8 – работа с инференсом</w:t>
      </w:r>
    </w:p>
    <w:p w14:paraId="2C6BB5CF" w14:textId="0D732E30" w:rsidR="00D05196" w:rsidRDefault="00D05196" w:rsidP="00856716">
      <w:pPr>
        <w:spacing w:line="360" w:lineRule="auto"/>
      </w:pPr>
    </w:p>
    <w:p w14:paraId="16BFA4CE" w14:textId="5122439C" w:rsidR="00501692" w:rsidRDefault="00501692" w:rsidP="00856716">
      <w:pPr>
        <w:spacing w:line="360" w:lineRule="auto"/>
      </w:pPr>
    </w:p>
    <w:p w14:paraId="2A888A2B" w14:textId="43BC276A" w:rsidR="00501692" w:rsidRDefault="00220E60" w:rsidP="00856716">
      <w:pPr>
        <w:spacing w:line="360" w:lineRule="auto"/>
      </w:pPr>
      <w:r>
        <w:lastRenderedPageBreak/>
        <w:t xml:space="preserve">Теперь перейдем к </w:t>
      </w:r>
      <w:r>
        <w:rPr>
          <w:lang w:val="en-US"/>
        </w:rPr>
        <w:t>frontend</w:t>
      </w:r>
      <w:r>
        <w:t xml:space="preserve">. Структура данного сервиса представлена на рисунке 9. </w:t>
      </w:r>
    </w:p>
    <w:p w14:paraId="2440F8F5" w14:textId="10D8B3C6" w:rsidR="00220E60" w:rsidRDefault="00220E60" w:rsidP="00220E60">
      <w:pPr>
        <w:spacing w:line="360" w:lineRule="auto"/>
        <w:jc w:val="center"/>
      </w:pPr>
      <w:r w:rsidRPr="00220E60">
        <w:drawing>
          <wp:inline distT="0" distB="0" distL="0" distR="0" wp14:anchorId="1A83D6DB" wp14:editId="4ED65DC8">
            <wp:extent cx="5210902" cy="2772162"/>
            <wp:effectExtent l="0" t="0" r="8890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57EE8" w14:textId="27CEBF93" w:rsidR="00220E60" w:rsidRPr="00220E60" w:rsidRDefault="00220E60" w:rsidP="00220E60">
      <w:pPr>
        <w:spacing w:line="360" w:lineRule="auto"/>
        <w:jc w:val="center"/>
        <w:rPr>
          <w:sz w:val="24"/>
          <w:szCs w:val="20"/>
          <w:lang w:val="en-US"/>
        </w:rPr>
      </w:pPr>
      <w:r w:rsidRPr="00220E60">
        <w:rPr>
          <w:sz w:val="24"/>
          <w:szCs w:val="20"/>
        </w:rPr>
        <w:t xml:space="preserve">Рисунок 9 – структура </w:t>
      </w:r>
      <w:r w:rsidRPr="00220E60">
        <w:rPr>
          <w:sz w:val="24"/>
          <w:szCs w:val="20"/>
          <w:lang w:val="en-US"/>
        </w:rPr>
        <w:t>frontend</w:t>
      </w:r>
    </w:p>
    <w:p w14:paraId="4198249F" w14:textId="04C1C6C6" w:rsidR="00220E60" w:rsidRDefault="00220E60" w:rsidP="00220E60">
      <w:pPr>
        <w:spacing w:line="360" w:lineRule="auto"/>
        <w:jc w:val="center"/>
        <w:rPr>
          <w:lang w:val="en-US"/>
        </w:rPr>
      </w:pPr>
    </w:p>
    <w:p w14:paraId="667405F0" w14:textId="517F377B" w:rsidR="00EA2F31" w:rsidRDefault="00FE03B0" w:rsidP="00FE03B0">
      <w:pPr>
        <w:spacing w:line="360" w:lineRule="auto"/>
        <w:ind w:firstLine="0"/>
      </w:pPr>
      <w:r>
        <w:tab/>
      </w:r>
      <w:r>
        <w:rPr>
          <w:lang w:val="en-US"/>
        </w:rPr>
        <w:t xml:space="preserve">UML </w:t>
      </w:r>
      <w:r>
        <w:t xml:space="preserve">представлен на рисунке 10. </w:t>
      </w:r>
    </w:p>
    <w:p w14:paraId="188053C9" w14:textId="05722BEF" w:rsidR="00FE03B0" w:rsidRDefault="00FE03B0" w:rsidP="00FE03B0">
      <w:pPr>
        <w:spacing w:line="360" w:lineRule="auto"/>
        <w:ind w:firstLine="0"/>
        <w:jc w:val="center"/>
      </w:pPr>
      <w:r w:rsidRPr="00FE03B0">
        <w:drawing>
          <wp:inline distT="0" distB="0" distL="0" distR="0" wp14:anchorId="33B40B06" wp14:editId="57F24C9E">
            <wp:extent cx="5706533" cy="4380713"/>
            <wp:effectExtent l="0" t="0" r="8890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09993" cy="438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C1DD5" w14:textId="3B3FB7D7" w:rsidR="00FE03B0" w:rsidRDefault="00FE03B0" w:rsidP="00FE03B0">
      <w:pPr>
        <w:spacing w:line="360" w:lineRule="auto"/>
        <w:ind w:firstLine="0"/>
        <w:jc w:val="center"/>
        <w:rPr>
          <w:sz w:val="24"/>
          <w:szCs w:val="20"/>
          <w:lang w:val="en-US"/>
        </w:rPr>
      </w:pPr>
      <w:r w:rsidRPr="00FE03B0">
        <w:rPr>
          <w:sz w:val="24"/>
          <w:szCs w:val="20"/>
        </w:rPr>
        <w:t xml:space="preserve">Рисунок 10 – </w:t>
      </w:r>
      <w:r w:rsidRPr="00FE03B0">
        <w:rPr>
          <w:sz w:val="24"/>
          <w:szCs w:val="20"/>
          <w:lang w:val="en-US"/>
        </w:rPr>
        <w:t xml:space="preserve">UML </w:t>
      </w:r>
      <w:r w:rsidRPr="00FE03B0">
        <w:rPr>
          <w:sz w:val="24"/>
          <w:szCs w:val="20"/>
        </w:rPr>
        <w:t xml:space="preserve">для </w:t>
      </w:r>
      <w:r w:rsidRPr="00FE03B0">
        <w:rPr>
          <w:sz w:val="24"/>
          <w:szCs w:val="20"/>
          <w:lang w:val="en-US"/>
        </w:rPr>
        <w:t>frontend</w:t>
      </w:r>
    </w:p>
    <w:p w14:paraId="167C8754" w14:textId="1EEECEA4" w:rsidR="007403E6" w:rsidRDefault="007C0595" w:rsidP="007403E6">
      <w:pPr>
        <w:spacing w:line="360" w:lineRule="auto"/>
        <w:ind w:firstLine="0"/>
      </w:pPr>
      <w:r>
        <w:rPr>
          <w:lang w:val="en-US"/>
        </w:rPr>
        <w:lastRenderedPageBreak/>
        <w:tab/>
      </w:r>
      <w:r w:rsidR="00E32EE9">
        <w:t xml:space="preserve">Примерный код представлен на рисунке 11. </w:t>
      </w:r>
    </w:p>
    <w:p w14:paraId="4A7A1B55" w14:textId="77777777" w:rsidR="00E32EE9" w:rsidRDefault="00E32EE9" w:rsidP="007403E6">
      <w:pPr>
        <w:spacing w:line="360" w:lineRule="auto"/>
        <w:ind w:firstLine="0"/>
      </w:pPr>
    </w:p>
    <w:p w14:paraId="33848BE1" w14:textId="497756BB" w:rsidR="00E32EE9" w:rsidRDefault="00E32EE9" w:rsidP="00E32EE9">
      <w:pPr>
        <w:spacing w:line="360" w:lineRule="auto"/>
        <w:ind w:firstLine="0"/>
        <w:jc w:val="center"/>
      </w:pPr>
      <w:r w:rsidRPr="00E32EE9">
        <w:drawing>
          <wp:inline distT="0" distB="0" distL="0" distR="0" wp14:anchorId="2B3A2649" wp14:editId="62F65384">
            <wp:extent cx="6119495" cy="558419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19495" cy="558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72F63" w14:textId="2414AE91" w:rsidR="00E32EE9" w:rsidRPr="00E32EE9" w:rsidRDefault="00E32EE9" w:rsidP="00E32EE9">
      <w:pPr>
        <w:spacing w:line="360" w:lineRule="auto"/>
        <w:ind w:firstLine="0"/>
        <w:jc w:val="center"/>
      </w:pPr>
      <w:r>
        <w:t xml:space="preserve">Рисунок 11 – примерный код </w:t>
      </w:r>
      <w:r>
        <w:rPr>
          <w:lang w:val="en-US"/>
        </w:rPr>
        <w:t>frontend</w:t>
      </w:r>
    </w:p>
    <w:p w14:paraId="1102BC6A" w14:textId="77777777" w:rsidR="00EA2F31" w:rsidRDefault="00EA2F31" w:rsidP="00F34DD6">
      <w:pPr>
        <w:spacing w:line="360" w:lineRule="auto"/>
        <w:jc w:val="center"/>
      </w:pPr>
    </w:p>
    <w:p w14:paraId="67083C75" w14:textId="42044C3D" w:rsidR="00E07088" w:rsidRDefault="00E07088" w:rsidP="00F34DD6">
      <w:pPr>
        <w:spacing w:line="360" w:lineRule="auto"/>
        <w:jc w:val="center"/>
      </w:pPr>
    </w:p>
    <w:p w14:paraId="39EDA40A" w14:textId="77777777" w:rsidR="00E07088" w:rsidRPr="005E430E" w:rsidRDefault="00E07088" w:rsidP="00E07088">
      <w:pPr>
        <w:spacing w:line="360" w:lineRule="auto"/>
      </w:pPr>
    </w:p>
    <w:p w14:paraId="3CD15758" w14:textId="4610A46F" w:rsidR="00CD4878" w:rsidRPr="005E430E" w:rsidRDefault="00CD4878" w:rsidP="00F34DD6">
      <w:pPr>
        <w:spacing w:line="360" w:lineRule="auto"/>
        <w:jc w:val="center"/>
      </w:pPr>
    </w:p>
    <w:p w14:paraId="07810B85" w14:textId="77777777" w:rsidR="00CD4878" w:rsidRPr="005E430E" w:rsidRDefault="00CD4878" w:rsidP="00CD4878">
      <w:pPr>
        <w:spacing w:line="360" w:lineRule="auto"/>
      </w:pPr>
    </w:p>
    <w:p w14:paraId="1C5C0DA8" w14:textId="77777777" w:rsidR="00667854" w:rsidRPr="00667854" w:rsidRDefault="00667854" w:rsidP="00667854">
      <w:pPr>
        <w:spacing w:line="360" w:lineRule="auto"/>
        <w:jc w:val="center"/>
      </w:pPr>
    </w:p>
    <w:p w14:paraId="703F20B7" w14:textId="243CF04C" w:rsidR="004B57C2" w:rsidRPr="00107DCF" w:rsidRDefault="004B57C2" w:rsidP="004B57C2">
      <w:pPr>
        <w:jc w:val="center"/>
      </w:pPr>
    </w:p>
    <w:sectPr w:rsidR="004B57C2" w:rsidRPr="00107DCF" w:rsidSect="00D80873">
      <w:headerReference w:type="even" r:id="rId19"/>
      <w:headerReference w:type="default" r:id="rId20"/>
      <w:footerReference w:type="even" r:id="rId21"/>
      <w:footerReference w:type="default" r:id="rId22"/>
      <w:headerReference w:type="first" r:id="rId23"/>
      <w:footerReference w:type="first" r:id="rId24"/>
      <w:pgSz w:w="11906" w:h="16838"/>
      <w:pgMar w:top="1134" w:right="851" w:bottom="1134" w:left="1418" w:header="709" w:footer="709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37AEED" w14:textId="77777777" w:rsidR="00EA5530" w:rsidRDefault="00EA5530" w:rsidP="00791B52">
      <w:r>
        <w:separator/>
      </w:r>
    </w:p>
  </w:endnote>
  <w:endnote w:type="continuationSeparator" w:id="0">
    <w:p w14:paraId="107C3E59" w14:textId="77777777" w:rsidR="00EA5530" w:rsidRDefault="00EA5530" w:rsidP="00791B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869BA" w14:textId="77777777" w:rsidR="00F81E1D" w:rsidRDefault="00F81E1D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79654358"/>
      <w:docPartObj>
        <w:docPartGallery w:val="Page Numbers (Bottom of Page)"/>
        <w:docPartUnique/>
      </w:docPartObj>
    </w:sdtPr>
    <w:sdtEndPr/>
    <w:sdtContent>
      <w:p w14:paraId="51B2E301" w14:textId="77777777" w:rsidR="00347FEF" w:rsidRDefault="00347FEF">
        <w:pPr>
          <w:pStyle w:val="a8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6BB781A" w14:textId="77777777" w:rsidR="00791B52" w:rsidRDefault="00791B52" w:rsidP="00FA77FD">
    <w:pPr>
      <w:pStyle w:val="a8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638487" w14:textId="77777777" w:rsidR="00791B52" w:rsidRDefault="00791B52" w:rsidP="00791B52">
    <w:pPr>
      <w:pStyle w:val="a8"/>
      <w:ind w:firstLine="0"/>
      <w:jc w:val="center"/>
    </w:pPr>
    <w:r>
      <w:t>Ростов-на-Дону</w:t>
    </w:r>
  </w:p>
  <w:p w14:paraId="60DFECC8" w14:textId="77777777" w:rsidR="00791B52" w:rsidRDefault="00791B52" w:rsidP="00791B52">
    <w:pPr>
      <w:pStyle w:val="a8"/>
      <w:ind w:firstLine="0"/>
      <w:jc w:val="center"/>
    </w:pPr>
    <w:r>
      <w:t>202</w:t>
    </w:r>
    <w:r w:rsidR="00F81E1D">
      <w:t>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CA3C84" w14:textId="77777777" w:rsidR="00EA5530" w:rsidRDefault="00EA5530" w:rsidP="00791B52">
      <w:r>
        <w:separator/>
      </w:r>
    </w:p>
  </w:footnote>
  <w:footnote w:type="continuationSeparator" w:id="0">
    <w:p w14:paraId="1BE6498B" w14:textId="77777777" w:rsidR="00EA5530" w:rsidRDefault="00EA5530" w:rsidP="00791B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33D2DF" w14:textId="77777777" w:rsidR="00F81E1D" w:rsidRDefault="00F81E1D">
    <w:pPr>
      <w:pStyle w:val="a6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9D4D7AB" w14:textId="77777777" w:rsidR="00791B52" w:rsidRDefault="00791B52" w:rsidP="00791B52">
    <w:pPr>
      <w:pStyle w:val="a6"/>
      <w:ind w:firstLine="0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1F7F63" w14:textId="77777777" w:rsidR="00791B52" w:rsidRDefault="00791B52" w:rsidP="00791B52">
    <w:pPr>
      <w:pStyle w:val="a6"/>
      <w:ind w:firstLine="0"/>
    </w:pPr>
    <w:r>
      <w:rPr>
        <w:noProof/>
      </w:rPr>
      <w:drawing>
        <wp:anchor distT="0" distB="0" distL="0" distR="0" simplePos="0" relativeHeight="251660288" behindDoc="0" locked="0" layoutInCell="1" allowOverlap="1" wp14:anchorId="56FA7BFA" wp14:editId="627301D5">
          <wp:simplePos x="0" y="0"/>
          <wp:positionH relativeFrom="page">
            <wp:align>center</wp:align>
          </wp:positionH>
          <wp:positionV relativeFrom="paragraph">
            <wp:posOffset>-205740</wp:posOffset>
          </wp:positionV>
          <wp:extent cx="594995" cy="594995"/>
          <wp:effectExtent l="0" t="0" r="0" b="0"/>
          <wp:wrapTopAndBottom/>
          <wp:docPr id="1" name="image15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0" name="image15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94995" cy="59499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02726E"/>
    <w:multiLevelType w:val="hybridMultilevel"/>
    <w:tmpl w:val="ABF212A0"/>
    <w:lvl w:ilvl="0" w:tplc="FDDA52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2A1C21B5"/>
    <w:multiLevelType w:val="hybridMultilevel"/>
    <w:tmpl w:val="4AF028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B7B5050"/>
    <w:multiLevelType w:val="hybridMultilevel"/>
    <w:tmpl w:val="61D22E8A"/>
    <w:lvl w:ilvl="0" w:tplc="956A6D1A">
      <w:numFmt w:val="bullet"/>
      <w:suff w:val="space"/>
      <w:lvlText w:val="-"/>
      <w:lvlJc w:val="left"/>
      <w:pPr>
        <w:ind w:left="0" w:firstLine="709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attachedTemplate r:id="rId1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724A"/>
    <w:rsid w:val="00020393"/>
    <w:rsid w:val="000278AB"/>
    <w:rsid w:val="00053F88"/>
    <w:rsid w:val="0005494C"/>
    <w:rsid w:val="000B4F43"/>
    <w:rsid w:val="000D5948"/>
    <w:rsid w:val="000E04C5"/>
    <w:rsid w:val="000F5A61"/>
    <w:rsid w:val="00107DCF"/>
    <w:rsid w:val="0013301C"/>
    <w:rsid w:val="00135EEA"/>
    <w:rsid w:val="00142FD7"/>
    <w:rsid w:val="001448B0"/>
    <w:rsid w:val="00147943"/>
    <w:rsid w:val="00154D45"/>
    <w:rsid w:val="00167355"/>
    <w:rsid w:val="001804F1"/>
    <w:rsid w:val="00196DEE"/>
    <w:rsid w:val="001E7D8F"/>
    <w:rsid w:val="00220E60"/>
    <w:rsid w:val="00247755"/>
    <w:rsid w:val="002557EA"/>
    <w:rsid w:val="00276740"/>
    <w:rsid w:val="002A775D"/>
    <w:rsid w:val="002F075F"/>
    <w:rsid w:val="002F412F"/>
    <w:rsid w:val="00300338"/>
    <w:rsid w:val="00324848"/>
    <w:rsid w:val="003337B3"/>
    <w:rsid w:val="00346CA9"/>
    <w:rsid w:val="00347FEF"/>
    <w:rsid w:val="003665B1"/>
    <w:rsid w:val="003A5B34"/>
    <w:rsid w:val="003B1973"/>
    <w:rsid w:val="003E625A"/>
    <w:rsid w:val="00400D56"/>
    <w:rsid w:val="00401CD3"/>
    <w:rsid w:val="00410B6C"/>
    <w:rsid w:val="0042058A"/>
    <w:rsid w:val="00462973"/>
    <w:rsid w:val="004862BD"/>
    <w:rsid w:val="00497F2B"/>
    <w:rsid w:val="004B4627"/>
    <w:rsid w:val="004B57C2"/>
    <w:rsid w:val="004C34BB"/>
    <w:rsid w:val="004D1141"/>
    <w:rsid w:val="004D5CCF"/>
    <w:rsid w:val="004E18E7"/>
    <w:rsid w:val="004F4E1E"/>
    <w:rsid w:val="00501692"/>
    <w:rsid w:val="005211EE"/>
    <w:rsid w:val="0054724A"/>
    <w:rsid w:val="005622BF"/>
    <w:rsid w:val="00564F45"/>
    <w:rsid w:val="00574444"/>
    <w:rsid w:val="00585724"/>
    <w:rsid w:val="005903AA"/>
    <w:rsid w:val="005B029C"/>
    <w:rsid w:val="005B0D32"/>
    <w:rsid w:val="005B37B9"/>
    <w:rsid w:val="005C18CF"/>
    <w:rsid w:val="005E430E"/>
    <w:rsid w:val="005E54A6"/>
    <w:rsid w:val="005E6040"/>
    <w:rsid w:val="005F4788"/>
    <w:rsid w:val="006026C9"/>
    <w:rsid w:val="00603D22"/>
    <w:rsid w:val="00617DDB"/>
    <w:rsid w:val="006222C3"/>
    <w:rsid w:val="00626AE4"/>
    <w:rsid w:val="00667854"/>
    <w:rsid w:val="006743A8"/>
    <w:rsid w:val="006B4122"/>
    <w:rsid w:val="006B4FF9"/>
    <w:rsid w:val="006B76A9"/>
    <w:rsid w:val="00705C82"/>
    <w:rsid w:val="007403E6"/>
    <w:rsid w:val="00791B52"/>
    <w:rsid w:val="007C0595"/>
    <w:rsid w:val="007E2DC3"/>
    <w:rsid w:val="00845BFF"/>
    <w:rsid w:val="00851B42"/>
    <w:rsid w:val="00856716"/>
    <w:rsid w:val="0086551E"/>
    <w:rsid w:val="008A4137"/>
    <w:rsid w:val="008B23E2"/>
    <w:rsid w:val="008C1A57"/>
    <w:rsid w:val="008D2DCB"/>
    <w:rsid w:val="00931068"/>
    <w:rsid w:val="009365E9"/>
    <w:rsid w:val="00951669"/>
    <w:rsid w:val="009D3625"/>
    <w:rsid w:val="009E1FA8"/>
    <w:rsid w:val="009F1563"/>
    <w:rsid w:val="00A2445B"/>
    <w:rsid w:val="00A53CE7"/>
    <w:rsid w:val="00AD4DCE"/>
    <w:rsid w:val="00AF42C1"/>
    <w:rsid w:val="00B15D85"/>
    <w:rsid w:val="00B41839"/>
    <w:rsid w:val="00B806BD"/>
    <w:rsid w:val="00B81D75"/>
    <w:rsid w:val="00B843A9"/>
    <w:rsid w:val="00BE3392"/>
    <w:rsid w:val="00BE77F8"/>
    <w:rsid w:val="00BF3BB6"/>
    <w:rsid w:val="00C00C6E"/>
    <w:rsid w:val="00C02B90"/>
    <w:rsid w:val="00C14062"/>
    <w:rsid w:val="00C23E12"/>
    <w:rsid w:val="00C60B4B"/>
    <w:rsid w:val="00C70EC1"/>
    <w:rsid w:val="00C95A5D"/>
    <w:rsid w:val="00CA7C18"/>
    <w:rsid w:val="00CD2AF7"/>
    <w:rsid w:val="00CD4878"/>
    <w:rsid w:val="00CE0CF9"/>
    <w:rsid w:val="00CE7DA6"/>
    <w:rsid w:val="00D05196"/>
    <w:rsid w:val="00D525A1"/>
    <w:rsid w:val="00D676DB"/>
    <w:rsid w:val="00D73C52"/>
    <w:rsid w:val="00D80873"/>
    <w:rsid w:val="00D949CD"/>
    <w:rsid w:val="00D9782E"/>
    <w:rsid w:val="00DA0FE3"/>
    <w:rsid w:val="00DA2A92"/>
    <w:rsid w:val="00DA6357"/>
    <w:rsid w:val="00DC1206"/>
    <w:rsid w:val="00DD09C9"/>
    <w:rsid w:val="00DD54E0"/>
    <w:rsid w:val="00E0645A"/>
    <w:rsid w:val="00E07088"/>
    <w:rsid w:val="00E32EE9"/>
    <w:rsid w:val="00E674C6"/>
    <w:rsid w:val="00EA2F31"/>
    <w:rsid w:val="00EA5530"/>
    <w:rsid w:val="00EB7944"/>
    <w:rsid w:val="00ED29FD"/>
    <w:rsid w:val="00ED64F5"/>
    <w:rsid w:val="00EF3D9B"/>
    <w:rsid w:val="00F333F7"/>
    <w:rsid w:val="00F34DD6"/>
    <w:rsid w:val="00F81E1D"/>
    <w:rsid w:val="00FA23D3"/>
    <w:rsid w:val="00FA77FD"/>
    <w:rsid w:val="00FB40C6"/>
    <w:rsid w:val="00FC7CF3"/>
    <w:rsid w:val="00FD5368"/>
    <w:rsid w:val="00FE03B0"/>
    <w:rsid w:val="00FF0A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F00C66"/>
  <w15:chartTrackingRefBased/>
  <w15:docId w15:val="{A6F9F76A-1F9B-4628-817B-BF819B3B4A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6551E"/>
    <w:pPr>
      <w:widowControl w:val="0"/>
      <w:autoSpaceDE w:val="0"/>
      <w:autoSpaceDN w:val="0"/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B7944"/>
    <w:pPr>
      <w:outlineLvl w:val="0"/>
    </w:pPr>
    <w:rPr>
      <w:bCs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C95A5D"/>
    <w:pPr>
      <w:keepNext/>
      <w:keepLines/>
      <w:widowControl/>
      <w:autoSpaceDE/>
      <w:autoSpaceDN/>
      <w:spacing w:before="120" w:after="120"/>
      <w:outlineLvl w:val="1"/>
    </w:pPr>
    <w:rPr>
      <w:rFonts w:eastAsiaTheme="majorEastAsia" w:cstheme="majorBidi"/>
      <w:color w:val="000000" w:themeColor="text1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95A5D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character" w:customStyle="1" w:styleId="10">
    <w:name w:val="Заголовок 1 Знак"/>
    <w:basedOn w:val="a0"/>
    <w:link w:val="1"/>
    <w:uiPriority w:val="9"/>
    <w:rsid w:val="00EB7944"/>
    <w:rPr>
      <w:rFonts w:ascii="Times New Roman" w:eastAsia="Times New Roman" w:hAnsi="Times New Roman" w:cs="Times New Roman"/>
      <w:bCs/>
      <w:sz w:val="28"/>
      <w:szCs w:val="28"/>
    </w:rPr>
  </w:style>
  <w:style w:type="paragraph" w:styleId="a3">
    <w:name w:val="Body Text"/>
    <w:basedOn w:val="a"/>
    <w:link w:val="a4"/>
    <w:uiPriority w:val="1"/>
    <w:semiHidden/>
    <w:unhideWhenUsed/>
    <w:qFormat/>
    <w:rsid w:val="00791B52"/>
    <w:pPr>
      <w:ind w:left="113"/>
    </w:pPr>
    <w:rPr>
      <w:szCs w:val="28"/>
    </w:rPr>
  </w:style>
  <w:style w:type="character" w:customStyle="1" w:styleId="a4">
    <w:name w:val="Основной текст Знак"/>
    <w:basedOn w:val="a0"/>
    <w:link w:val="a3"/>
    <w:uiPriority w:val="1"/>
    <w:semiHidden/>
    <w:rsid w:val="00791B52"/>
    <w:rPr>
      <w:rFonts w:ascii="Times New Roman" w:eastAsia="Times New Roman" w:hAnsi="Times New Roman" w:cs="Times New Roman"/>
      <w:sz w:val="28"/>
      <w:szCs w:val="28"/>
    </w:rPr>
  </w:style>
  <w:style w:type="table" w:styleId="a5">
    <w:name w:val="Table Grid"/>
    <w:basedOn w:val="a1"/>
    <w:uiPriority w:val="39"/>
    <w:rsid w:val="00791B52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8">
    <w:name w:val="footer"/>
    <w:basedOn w:val="a"/>
    <w:link w:val="a9"/>
    <w:uiPriority w:val="99"/>
    <w:unhideWhenUsed/>
    <w:rsid w:val="00791B52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791B52"/>
    <w:rPr>
      <w:rFonts w:ascii="Times New Roman" w:eastAsia="Times New Roman" w:hAnsi="Times New Roman" w:cs="Times New Roman"/>
      <w:sz w:val="28"/>
    </w:rPr>
  </w:style>
  <w:style w:type="paragraph" w:styleId="aa">
    <w:name w:val="TOC Heading"/>
    <w:basedOn w:val="1"/>
    <w:next w:val="a"/>
    <w:uiPriority w:val="39"/>
    <w:unhideWhenUsed/>
    <w:qFormat/>
    <w:rsid w:val="00EB7944"/>
    <w:pPr>
      <w:spacing w:before="240" w:line="259" w:lineRule="auto"/>
      <w:jc w:val="center"/>
      <w:outlineLvl w:val="9"/>
    </w:pPr>
    <w:rPr>
      <w:sz w:val="32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2557EA"/>
    <w:pPr>
      <w:spacing w:after="100"/>
      <w:ind w:left="240"/>
    </w:pPr>
  </w:style>
  <w:style w:type="character" w:styleId="ab">
    <w:name w:val="Hyperlink"/>
    <w:basedOn w:val="a0"/>
    <w:uiPriority w:val="99"/>
    <w:unhideWhenUsed/>
    <w:rsid w:val="002557EA"/>
    <w:rPr>
      <w:color w:val="0563C1" w:themeColor="hyperlink"/>
      <w:u w:val="single"/>
    </w:rPr>
  </w:style>
  <w:style w:type="paragraph" w:styleId="ac">
    <w:name w:val="List Paragraph"/>
    <w:basedOn w:val="a"/>
    <w:uiPriority w:val="34"/>
    <w:qFormat/>
    <w:rsid w:val="000E04C5"/>
    <w:pPr>
      <w:widowControl/>
      <w:autoSpaceDE/>
      <w:autoSpaceDN/>
      <w:spacing w:after="200" w:line="276" w:lineRule="auto"/>
      <w:ind w:left="720" w:firstLine="0"/>
      <w:contextualSpacing/>
      <w:jc w:val="left"/>
    </w:pPr>
    <w:rPr>
      <w:rFonts w:eastAsiaTheme="minorHAnsi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B81D75"/>
    <w:pPr>
      <w:spacing w:after="100"/>
    </w:pPr>
  </w:style>
  <w:style w:type="paragraph" w:styleId="ad">
    <w:name w:val="caption"/>
    <w:basedOn w:val="a"/>
    <w:next w:val="a"/>
    <w:uiPriority w:val="35"/>
    <w:unhideWhenUsed/>
    <w:qFormat/>
    <w:rsid w:val="005B029C"/>
    <w:pPr>
      <w:spacing w:after="200"/>
    </w:pPr>
    <w:rPr>
      <w:iCs/>
      <w:szCs w:val="18"/>
    </w:rPr>
  </w:style>
  <w:style w:type="character" w:customStyle="1" w:styleId="markdown-inline-code">
    <w:name w:val="markdown-inline-code"/>
    <w:basedOn w:val="a0"/>
    <w:rsid w:val="004B462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84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002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08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00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341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4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780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1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293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279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063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871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17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45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320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709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41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26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105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21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5251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040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272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64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020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75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56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41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6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716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8703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39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12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12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27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00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2820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23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591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966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07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183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9527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40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83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784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94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9932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221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389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2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5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8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906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58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865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5623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804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9485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576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365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39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51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656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98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345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187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613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61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3381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8906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6944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81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97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6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420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9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94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1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6862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8948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74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49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9411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703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700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287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358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37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339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72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146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750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07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2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3577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071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18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4297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56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396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82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640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97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46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25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087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34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43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eader" Target="header3.xml"/><Relationship Id="rId10" Type="http://schemas.openxmlformats.org/officeDocument/2006/relationships/image" Target="media/image3.png"/><Relationship Id="rId19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oter" Target="foot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&#1057;&#1077;&#1088;&#1075;&#1077;&#1081;\OneDrive\Documents\&#1053;&#1072;&#1089;&#1090;&#1088;&#1072;&#1080;&#1074;&#1072;&#1077;&#1084;&#1099;&#1077;%20&#1096;&#1072;&#1073;&#1083;&#1086;&#1085;&#1099;%20Office\&#1051;&#1072;&#1073;&#1086;&#1088;&#1072;&#1090;&#1086;&#1088;&#1085;&#1072;&#1103;%20&#1088;&#1072;&#1073;&#1086;&#1090;&#1072;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B936E3A-620E-48BB-8C1B-EE559E3364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Лабораторная работа.dotx</Template>
  <TotalTime>133</TotalTime>
  <Pages>9</Pages>
  <Words>791</Words>
  <Characters>4512</Characters>
  <Application>Microsoft Office Word</Application>
  <DocSecurity>0</DocSecurity>
  <Lines>37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Якушевский</dc:creator>
  <cp:keywords/>
  <dc:description/>
  <cp:lastModifiedBy>Данил Ковалёв</cp:lastModifiedBy>
  <cp:revision>81</cp:revision>
  <dcterms:created xsi:type="dcterms:W3CDTF">2025-05-17T21:53:00Z</dcterms:created>
  <dcterms:modified xsi:type="dcterms:W3CDTF">2026-01-07T19:05:00Z</dcterms:modified>
</cp:coreProperties>
</file>