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№4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Виженера и численных методов его криптоанализа» (вариант №16)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математической модели полиалфавитного шифра Виженера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изучить принципы шифрования и дешифрования информации с применением шифра Виженера, освоить криптоанализ через индекс совпадения (определение длины ключа) и метод χ² (восстановление букв ключа).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Виженера — полиалфавитная замена на основе ключевого слова. Шифрование и дешифрование i-го символа (алфавит из 33 символов, включая пробел):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+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) mod 33,    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−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 + 33) mod 33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Индекс совпадения последовательности: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IC</m:t>
          </m:r>
          <m:r>
            <m:t xml:space="preserve"> = </m:t>
          </m:r>
          <m:f>
            <m:num>
              <m:r>
                <m:t xml:space="preserve">Σ 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− 1)</m:t>
              </m:r>
            </m:num>
            <m:den>
              <m:r>
                <m:rPr>
                  <m:sty m:val="i"/>
                </m:rPr>
                <m:t xml:space="preserve">N</m:t>
              </m:r>
              <m:r>
                <m:t xml:space="preserve">(</m:t>
              </m:r>
              <m:r>
                <m:rPr>
                  <m:sty m:val="i"/>
                </m:rPr>
                <m:t xml:space="preserve">N</m:t>
              </m:r>
              <m:r>
                <m:t xml:space="preserve"> − 1)</m:t>
              </m:r>
            </m:den>
          </m:f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Для осмысленного русского текста IC ≈ 0.0553, для равновероятного — 0.0303. Критерий χ² для подбора сдвига столбца: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χ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</m:t>
          </m:r>
          <m:r>
            <m:t xml:space="preserve">Σ </m:t>
          </m:r>
          <m:f>
            <m:num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O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</m:t>
              </m:r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)</m:t>
              </m:r>
              <m:sSup>
                <m:e>
                  <m:r>
                    <m:t xml:space="preserve"/>
                  </m:r>
                </m:e>
                <m:sup>
                  <m:r>
                    <m:rPr>
                      <m:sty m:val="i"/>
                    </m:rPr>
                    <m:t xml:space="preserve">2</m:t>
                  </m:r>
                </m:sup>
              </m:sSup>
            </m:num>
            <m:den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den>
          </m:f>
        </m:oMath>
      </m:oMathPara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№16</w:t>
      </w:r>
    </w:p>
    <w:p>
      <w:pPr>
        <w:jc w:val="both"/>
      </w:pPr>
      <w:r>
        <w:rPr>
          <w:rFonts w:ascii="Times New Roman" w:hAnsi="Times New Roman"/>
          <w:sz w:val="28"/>
        </w:rPr>
        <w:t>Дан шифртекст, закодированный шифром Виженера. Требуется определить длину ключевого слова, восстановить ключ и расшифровать текст. Шифртекст приведён в листинге ниже (всего 2256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ФХ_ПГБИЭОЮ_КВЬОЩНТЕЗУХДТСПРНЗЪОЗЖФЕЗФЫЫ_ЛБСЖВТИПЖПКЦОХСЗТЮ_ПЛЬННМПУУЛЕЕЗЕПОТРРХЗСУННМПУОИПННХПИЗЧЮНИУШ_ЧСБУЭОШ_ЦХПЦНУЪВНМПРИКЭОЩББСЖВЧВЫНШ_ТСЫОТСЫОКВШ_ТСЫЫЭГОСГВЭАМВАПЖЬШМЗЖЮРЦЗЮМЗТЮМРРРЮЪВЮБЗЦБРНВЭАЗЦЫИЮГД_ЧЦАТЦВ_ЕМНЮ_ЛЗХ_ЧУЮМНФШТЗЦЧКРПШ_ЧСЫОПЯОМРВЯЕЩСЪ_ЩВАННЖЮМЗРЮЧХСЩ_РКТОПЪШКЗЛППНУХБШГТШРФЛ_ХГПДШЦУОСВВГЦОПЗИФЭЕЪВФООЛФАЖФЛ_ЩИФОТГППШСЩДНХПСЪГ_У_НР_КВЕЕШНЮВГВУДНВВЖЗСБРИЙРЯЩЯПНИВЧОУСБЫЭВЮКУГФАЭВЪРИФЭОЗЛПРНЗЪОЗЖЮРЖХПННФШМФИБРРЪЭОЗУРСЩХРВУИЭНВИПВЦФЪОКЮХ_ЩЕХЧРВ_АЙСЖИСВЭАШСФ_ЫЙППЦЗЭИФГХТЩБППЦФЫЕЗЗЮЛЛСЩ_ПЛЬННМПНЦЪШ_РВШДНХПНИВ_АЙСБЫЗГПУЗЖЮСЧСФ_НЬХ_КИЖЕШВТ_ЦЗЭОФВШЗЗСЪОХВЗЕКГЫЬНВШЗЗТЮДЗКРТКС_ЕХРЮЙЗФБА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Шифртекст варианта (начало)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криптоанализ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Определение длины ключа. Разбиваем шифртекст на L столбцов по позициям (i mod L) и для каждого L вычисляем средний индекс совпадения столбцов: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  | средний IC | близость к 0.0553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2 | 0.04600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3 | 0.03591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4 | 0.06557    | осмысленный ← максимум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5 | 0.03612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6 | 0.04557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7 | 0.03619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8 | 0.06542    | осмысленный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индекс совпадения по длинам ключа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Максимальный IC достигается при L = 4 (и кратных ему 2L, 3L — это естественно, т.к. период 4 укладывается в 8 целое число раз). Наименьшая длина с IC, близким к максимуму, — L = 4. Это и есть длина ключа.</w:t>
      </w:r>
    </w:p>
    <w:p>
      <w:pPr>
        <w:jc w:val="both"/>
      </w:pPr>
      <w:r>
        <w:rPr>
          <w:rFonts w:ascii="Times New Roman" w:hAnsi="Times New Roman"/>
          <w:sz w:val="28"/>
        </w:rPr>
        <w:t>Шаг 2. Восстановление ключа методом χ². Для каждого из 4 столбцов перебираем 33 сдвига и выбираем тот, при котором χ² с эталонными частотами минимален: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столбец | сдвиг | буква ключа | χ²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 8 |      И      | 32.03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3 |      Г      | 71.23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16 |      Р      | 45.35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 0 |      А      | 41.52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определение букв ключа методом χ²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Восстановленный ключ: «ИГРА».</w:t>
      </w:r>
    </w:p>
    <w:p>
      <w:pPr>
        <w:jc w:val="both"/>
      </w:pPr>
      <w:r>
        <w:rPr>
          <w:rFonts w:ascii="Times New Roman" w:hAnsi="Times New Roman"/>
          <w:sz w:val="28"/>
        </w:rPr>
        <w:t>Шаг 3. Дешифрование. Применяя ключ ко всему шифртексту по формуле p_i = (c_i − k_{i mod L} + 33) mod 33, получаем открытый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СЕ_ЗАТИХЛО_В_МОСКВЕ_РЕДКО_РЕДКО_ГДЕ_СЛЫШИТСЯ_ВИЗГ_КОЛЕС_ПО_ЗИМНЕЙ_УЛИЦЕ_В_ОКНАХ_ОГНЕЙ_УЖЕ_НЕТ_И_ФОНАРИ_ПОТУХЛИ_ОТ_ЦЕРКВЕЙ_РАЗНОСЯТСЯ_ЗВУКИ_КОЛОКОЛОВ_И_КОЛЫХАЯСЬ_НАД_СПЯЩИМ_ГОРОДОМ_ПОМИНАЮТ_ОБ_УТРЕ_НА_УЛИЦАХ_ПУСТО_РЕДКО_ГДЕ_ПРОМЕСИТ_УЗКИМИ_ПОЛОЗЬЯМИ_ПЕСОК_С_СНЕГОМ_НОЧНОЙ_ИЗВОЗЧИК_И_ПЕРЕБРАВШИСЬ_НА_ДРУГОЙ_УГОЛ_ЗАСНЕТ_ДОЖИДАЯСЬ_СЕДОКА_ПРОЙДЕТ_СТАРУШКА_В_ЦЕРКОВЬ_ГДЕ_УЖ_ОТРАЖАЯСЬ_НА_ЗОЛОТЫХ_ОКЛАДАХ_КРАСНО_И_РЕДКО_ГОРЯТ_НЕСИММЕТРИЧНО_РАССТАВЛЕННЫЕ_ВОСКОВЫЕ_СВЕЧИ_РАБОЧИЙ_НАРОД_УЖ_ПОДНИМАЕТСЯ_ПОСЛЕ_ДОЛГОЙ_ЗИМНЕЙ_НОЧИ_И_ИДЕТ_НА_РАБОТЫ_А_У_ГОСПОД_ЕЩЕ_ВЕЧЕР_В_ОДНОМ_ИЗ_ОКОН_ШЕВАЛЬЕ_ИЗ_ПОД_ЗАТВОРЕННОЙ_СТАВНИ_ПРОТИВУЗАКОННО_СВЕТИТСЯ_ОГОНЬ_У_ПОДЪЕЗДА_СТОЯТ_КАРЕТА_САНИ_И_ИЗВОЗЧИКИ_СТЕСНИВШИСЬ_ЗАДКАМИ_ПОЧТО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 (начало)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на Rust подтверждает результат: длина ключа 4, ключ «ИГРА».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lab_04_vigenere -- break "&lt;шифртекст&gt;" --min-key 2 --max-key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ключ: «ИГРА»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 ВСЕ_ЗАТИХЛО_В_МОСКВЕ_РЕДКО_РЕДКО_ГДЕ_СЛЫШИТСЯ_ВИЗГ_КОЛЕС_ПО_ЗИМНЕЙ_УЛИЦЕ_В_ОКНАХ_ОГНЕЙ_УЖЕ_НЕТ_И_ФОНАРИ_ПОТУХЛИ_ОТ_ЦЕРКВЕЙ_РАЗНОСЯТСЯ_ЗВУКИ_КОЛОКОЛОВ_И_КОЛЫХАЯСЬ_НАД_СПЯЩИМ_ГОРОДОМ_ПОМИНАЮТ_ОБ_УТРЕ_НА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результат криптоанализа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В чём отличие шифра Виженера от шифра Цезаря?</w:t>
      </w:r>
    </w:p>
    <w:p>
      <w:pPr>
        <w:jc w:val="both"/>
      </w:pPr>
      <w:r>
        <w:rPr>
          <w:rFonts w:ascii="Times New Roman" w:hAnsi="Times New Roman"/>
          <w:sz w:val="28"/>
        </w:rPr>
        <w:t>Ответ. Шифр Цезаря — моноалфавитный: все буквы сдвигаются на одну и ту же величину. Шифр Виженера — полиалфавитный: величина сдвига для каждой позиции задаётся соответствующей буквой ключевого слова, то есть это набор шифров Цезаря с разными сдвигами, циклически повторяющимися с периодом длины ключа.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Почему шифр Виженера долго считался невзламываемым (le chiffre indéchiffrable)?</w:t>
      </w:r>
    </w:p>
    <w:p>
      <w:pPr>
        <w:jc w:val="both"/>
      </w:pPr>
      <w:r>
        <w:rPr>
          <w:rFonts w:ascii="Times New Roman" w:hAnsi="Times New Roman"/>
          <w:sz w:val="28"/>
        </w:rPr>
        <w:t>Ответ. Полиалфавитность «размазывает» частоты букв: одна и та же буква открытого текста переходит в разные буквы шифртекста, поэтому прямой частотный анализ не работает. Уязвимость нашли только с появлением методов Касиски и индекса совпадения, позволяющих определить длину ключа.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Что такое индекс совпадения (IC) и как он помогает определить длину ключа?</w:t>
      </w:r>
    </w:p>
    <w:p>
      <w:pPr>
        <w:jc w:val="both"/>
      </w:pPr>
      <w:r>
        <w:rPr>
          <w:rFonts w:ascii="Times New Roman" w:hAnsi="Times New Roman"/>
          <w:sz w:val="28"/>
        </w:rPr>
        <w:t>Ответ. IC — вероятность того, что две случайно выбранные буквы текста совпадают. Для осмысленного русского текста IC ≈ 0.0553, для равновероятного — 1/33 ≈ 0.0303. Если разбить шифртекст на L столбцов (по позициям mod L) и при некотором L средний IC столбцов близок к 0.0553, то L — длина ключа: каждый столбец зашифрован одним сдвигом и сохраняет частотную структуру языка.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Как метод χ² (хи-квадрат) восстанавливает каждую букву ключа?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каждого столбца перебираются все 33 возможных сдвига; для каждого вычисляется χ² между наблюдаемыми частотами (после обратного сдвига) и эталонными частотами русского языка. Сдвиг с минимальным χ² и есть искомая буква ключа для этого столбца.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Можно ли сделать шифр Виженера абсолютно стойким?</w:t>
      </w:r>
    </w:p>
    <w:p>
      <w:pPr>
        <w:jc w:val="both"/>
      </w:pPr>
      <w:r>
        <w:rPr>
          <w:rFonts w:ascii="Times New Roman" w:hAnsi="Times New Roman"/>
          <w:sz w:val="28"/>
        </w:rPr>
        <w:t>Ответ. Да — если длина ключа равна длине сообщения, ключ случаен и используется один раз, шифр Виженера вырождается в шифр Вернама (одноразовый блокнот), который доказано абсолютно стоек (Шеннон). На практике это требует надёжной доставки ключа той же длины, что и сообщение.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полиалфавитный шифр Виженера и реализован его криптоанализ. Для варианта №16 методом индекса совпадения определена длина ключа L = 4, методом χ² восстановлен ключ «ИГРА», после чего шифртекст (2256 символов) полностью расшифрован в осмысленный русский текст. Ручные вычисления и программная реализация на Rust дают идентичный результат. Шифр Виженера с коротким повторяющимся ключом уязвим к статистическому криптоанализу; абсолютную стойкость даёт лишь одноразовый ключ длины текста (шифр Вернама).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 Виженера на 33-буквенном русском алфавите.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Шифрование: c_i = (p_i + k_{i mod L}) mod 33.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Дешифрование: p_i = (c_i − k_{i mod L} + 33) mod 33.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shared::alphabet::{ALPHABET, ALPHABET_SIZE, index_of};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Перевести строку в массив индексов 0..33. Символы вне алфавита приводят к ошибке.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to_indices(text: &amp;str)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text.chars()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.map(|c| index_of(c).ok_or(DomainError::OutOfAlphabet { c }))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Перевести массив индексов обратно в строку.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from_indices(idx: &amp;[usize])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idx.iter().map(|&amp;i| ALPHABET[i % ALPHABET_SIZE]).collect()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Шифрование Виженера.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encrypt(plain_idx: &amp;[usize], key_idx: &amp;[usize])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key_idx.is_empty()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Ok(plain_idx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.map(|(i, &amp;p)| (p + key_idx[i % key_idx.len()]) % 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Дешифрование Виженера известным ключом.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decrypt(cipher_idx: &amp;[usize], key_idx: &amp;[usize])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key_idx.is_empty()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Ok(cipher_idx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.map(|(i, &amp;c)| (c + ALPHABET_SIZE - key_idx[i % key_idx.len()]) % 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Эталонный пример методички: «ПРИВЕТ_МИР» + ключ «НОТА» → «ЬЮЪВТ_СМХЮ».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methodichka_example_encrypts_to_yuyabtsmkhyu()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to_indices("ПРИВЕТ_МИР").unwrap();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assert_eq!(from_indices(&amp;c), "ЬЮЪВТ_СМХЮ");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encrypt_decrypt_roundtrip()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to_indices("ПРИВЕТ_МИР").unwrap();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to_indices("КЛЮЧ").unwrap();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 = decrypt(&amp;c,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assert_eq!(d,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шифр Виженера (src/domain/cipher.rs)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Криптоанализ Виженера: индекс совпадения и подбор ключа.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shared::alphabet::{ALPHABET_SIZE, FREQUENCIES, index_of_coincidence};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super::cipher::decrypt;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Индекс совпадения «осмысленного русского» — из методички.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RUS_IC: f64 = 0.0553;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Индекс совпадения «равновероятного» — 1/33 ≈ 0.0303.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UNIFORM_IC: f64 = 0.0303_03;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Разделить текст на L подстрок (i-я содержит символы с позициями i, i+L, i+2L, ...).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columns(text: &amp;[usize], key_len: usize) -&gt; Vec&lt;Vec&lt;usize&gt;&gt;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cols = vec![Vec::new(); key_len];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&amp;c) in text.iter().enumerate()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cols[i % key_len].push(c);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Для каждой длины ключа из диапазона `range` вычислить средний индекс совпадения по столбцам.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Самая «осмысленная» длина — та, при которой средний IC ≈ RUS_IC.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key_length_scores(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Vec&lt;(usize, f64)&gt;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out = Vec::new();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l in range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cols = columns(text, l);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avg: f64 = cols.iter().map(|c| index_of_coincidence(c)).sum::&lt;f64&gt;() / l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out.push((l, avg));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debug!(key_len = l, avg_ic = avg, "key length candidate");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out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Доля от максимального IC, выше которой длина считается «осмысленной».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Истинная длина даёт IC ≈ максимуму (≥0.95 от него), а ложные «гармоники»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(например, L=2 при истинной длине 4) — заметно ниже (≤0.9). Порог 0.95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надёжно отделяет их.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IC_PEAK_RATIO: f64 = 0.95;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наилучшую длину ключа.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Истинная длина ключа даёт средний IC, близкий к [`RUS_IC`]; её кратные (2L, 3L)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дают такой же высокий IC, а ложные (шумовые) длины — заметно ниже. Берём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максимум IC по всем длинам и выбираем **наименьшую** длину, чей IC составляет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не менее [`IC_PEAK_RATIO`] от максимума, — это отсекает и шум, и кратные длины.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best_key_length(text: &amp;[usize], range: std::ops::RangeInclusive&lt;usize&gt;)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scores = key_length_scores(text, 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Some(max_ic) = scores.iter().map(|(_, ic)| *ic).reduce(f64::max)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cutoff = max_ic * IC_PEAK_RATIO;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scores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.find(|(_, ic)| *ic &gt;= cutoff)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.map_or(1, |(l, _)| *l)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Для столбца ciphertext подобрать сдвиг (буквы ключа), при котором χ² с эталонной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частотой русского языка минимально.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best_shift_for_column(column: &amp;[usize])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column.len();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n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counts = [0u64; ALPHABET_SIZE];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column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counts[c]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best_shift =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best_chi = f64::INFINITY;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s in 0..ALPHABET_SIZE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chi: f64 = (0..ALPHABET_SIZE)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.map(|i|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observed = counts[(i + s) % ALPHABET_SIZE]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expected = FREQUENCIES[i] * n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expected.abs() &lt; 1e-9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0.0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(observed - expected).powi(2) / expected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chi &lt; best_chi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best_chi = chi;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best_shift = s;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best_shift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Полный криптоанализ: определить длину ключа в диапазоне и восстановить сам ключ.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recover_key(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cipher.len() &lt; 30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Err(DomainError::TextTooShort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len: cipher.len(),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30,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key_len = best_key_length(cipher, 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 = columns(cipher, key_len)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.map(|col| best_shift_for_column(col))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.collect::&lt;Vec&lt;_&gt;&gt;();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Ok(key)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Полный криптоанализ + дешифрование.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break_cipher(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Result&lt;(Vec&lt;usize&gt;, Vec&lt;usize&gt;),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 = recover_key(cipher, range)?;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 = decrypt(cipher,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Ok((key, plain))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crate::domain::cipher::{encrypt, from_indices, to_indices};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recovers_short_key_on_long_text()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Длинный осмысленный русский текст (повторим методическую фразу), ключ "КЛЮЧ".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plain = "В_ДАННОЙ_СТАТЬЕ_ПРИВЕДЕНЫ_РЕЗУЛЬТАТЫ_АНАЛИЗА_ФАКТОРОВ_ОКАЗЫВАЮЩИХ\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_ВЛИЯНИЕ_НА_ГОРЕЛОЧНОЕ_УСТРОЙСТВО_ТЕПЛОГЕНЕРАТОРОВ_А_ТАКЖЕ_МЕТОДОВ\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_ИХ_ВЫБОРА_ПРИВЕДЕНЫ_РЕЗУЛЬТАТЫ_ЭКСПЕРИМЕНТАЛЬНОГО_ИССЛЕДОВАНИЯ";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to_indices(plain).unwrap();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to_indices("КЛЮЧ").unwrap();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recovered = recover_key(&amp;c, 2..=8).unwrap();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assert_eq!(recovered, k, "ключ должен восстановиться полностью");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decrypted = decrypt(&amp;c, &amp;recovered).unwrap();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assert_eq!(from_indices(&amp;decrypted), 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криптоанализ: IC и χ² (src/domain/cryptanalysis.rs)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crate::domain::cipher::{decrypt, encrypt, from_indices, to_indices};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crate::domain::cryptanalysis::{break_cipher, key_length_scores};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EncryptReport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DecryptReport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CryptanalysisReport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key_length_scores: Vec&lt;(usize, f64)&gt;,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run_encrypt(plain: &amp;str, key: &amp;str) -&gt; Result&lt;EncryptReport,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 = to_indices(plain)?;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 = to_indices(key)?;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encrypt(&amp;p, &amp;k)?;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Ok(EncryptReport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plain.to_string(),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key.to_string(),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from_indices(&amp;c),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run_decrypt(cipher: &amp;str, key: &amp;str) -&gt; Result&lt;DecryptReport,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to_indices(cipher)?;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 = to_indices(key)?;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 = decrypt(&amp;c, &amp;k)?;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Ok(DecryptReport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cipher.to_string(),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key.to_string(),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from_indices(&amp;p),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run_cryptanalysis(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Result&lt;CryptanalysisReport,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to_indices(cipher)?;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scores = key_length_scores(&amp;c, range.clone());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(key, plain) = break_cipher(&amp;c, range)?;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Ok(CryptanalysisReport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cipher.to_string(),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key_length_scores: scores,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recovered_key: from_indices(&amp;key),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recovered_plain: from_indices(&amp;plain),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encrypt_roundtrip_via_usecase()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run_encrypt("ПРИВЕТ_МИР", 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assert_eq!(r.cipher, "ЬЮЪВТ_СМХЮ");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 = run_decrypt(&amp;r.cipher, 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assert_eq!(d.plain, "ПРИВЕТ_МИР");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сценарии (src/application/usecases.rs)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CLI лаб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clap::{Parser, Subcommand};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color_eyre::Result;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crate::application::usecases::{run_cryptanalysis, run_decrypt, run_encrypt};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#[derive(Parser,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#[command(name = "lab_04_vigenere", about = "Лаб 4 — шифр Виженера", version)]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Cli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#[command(subcommand)]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cmd: Cmd,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#[derive(Subcommand,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Cmd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Криптоанализ: восстановить ключ и расшифровать.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2)]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10)]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run()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Cli::parse().cmd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Cmd::Encrypt { text, key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run_encrypt(&amp;text,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println!("Открытый текст: {}", r.plain);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println!("Ключ: {}", r.key);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println!("Шифртекст: {}", r.cipher);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Cmd::Decrypt { text, key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run_decrypt(&amp;text,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println!("Шифртекст: {}", r.cipher);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println!("Ключ: {}", r.key);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println!("Открытый текст: {}", r.plain);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cipher,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min_key,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max_key,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run_cryptanalysis(&amp;cipher, min_key..=max_key)?;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"Шифртекст ({} симв.): {}",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r.cipher.chars().count(),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r.cipher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println!("Индексы совпадения по длинам ключа:");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(l, ic) in &amp;r.key_length_scores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println!("  L = {l}: IC = {ic:.5}");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println!("Восстановленный ключ: «{}»", r.recovered_key);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println!("Расшифрованный текст: {}", r.recovered_plain);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CLI (src/presentation/cli.rs)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