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8A2DA4" w:rsidRDefault="008A2DA4" w:rsidP="008A2DA4">
      <w:pPr>
        <w:spacing w:after="240"/>
        <w:ind w:left="10632"/>
        <w:jc w:val="center"/>
      </w:pPr>
      <w:r>
        <w:t>Приложение № 5</w:t>
      </w:r>
      <w:r>
        <w:br/>
        <w:t>к форме заявления о предоставлении лицензии юридическому лицу, утвержденной приказом Федеральной службы</w:t>
      </w:r>
      <w:r>
        <w:br/>
        <w:t>по техническому и экспортному контролю</w:t>
      </w:r>
      <w:r>
        <w:br/>
        <w:t>от 12 января 2023 г. № 3</w:t>
      </w:r>
    </w:p>
    <w:p w:rsidR="008A2DA4" w:rsidRDefault="008A2DA4">
      <w:pPr>
        <w:spacing w:after="240"/>
        <w:jc w:val="center"/>
        <w:rPr>
          <w:sz w:val="26"/>
          <w:szCs w:val="26"/>
        </w:rPr>
      </w:pPr>
      <w:r>
        <w:rPr>
          <w:sz w:val="26"/>
          <w:szCs w:val="26"/>
        </w:rPr>
        <w:t>Перечень защищаемых в автоматизированной системе ресурсов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51"/>
        <w:gridCol w:w="9072"/>
        <w:gridCol w:w="4706"/>
      </w:tblGrid>
      <w:tr w:rsidR="008A2DA4" w:rsidRPr="008A2DA4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51" w:type="dxa"/>
          </w:tcPr>
          <w:p w:rsidR="008A2DA4" w:rsidRPr="008A2DA4" w:rsidRDefault="008A2DA4">
            <w:pPr>
              <w:jc w:val="center"/>
              <w:rPr>
                <w:sz w:val="22"/>
                <w:szCs w:val="22"/>
              </w:rPr>
            </w:pPr>
            <w:r w:rsidRPr="008A2DA4">
              <w:rPr>
                <w:sz w:val="22"/>
                <w:szCs w:val="22"/>
              </w:rPr>
              <w:t>№ п/п</w:t>
            </w:r>
          </w:p>
        </w:tc>
        <w:tc>
          <w:tcPr>
            <w:tcW w:w="9072" w:type="dxa"/>
          </w:tcPr>
          <w:p w:rsidR="008A2DA4" w:rsidRPr="008A2DA4" w:rsidRDefault="008A2DA4">
            <w:pPr>
              <w:jc w:val="center"/>
              <w:rPr>
                <w:sz w:val="22"/>
                <w:szCs w:val="22"/>
              </w:rPr>
            </w:pPr>
            <w:r w:rsidRPr="008A2DA4">
              <w:rPr>
                <w:sz w:val="22"/>
                <w:szCs w:val="22"/>
              </w:rPr>
              <w:t>Наименование защищаемого ресурса</w:t>
            </w:r>
          </w:p>
        </w:tc>
        <w:tc>
          <w:tcPr>
            <w:tcW w:w="4706" w:type="dxa"/>
          </w:tcPr>
          <w:p w:rsidR="008A2DA4" w:rsidRPr="008A2DA4" w:rsidRDefault="008A2DA4">
            <w:pPr>
              <w:jc w:val="center"/>
              <w:rPr>
                <w:sz w:val="22"/>
                <w:szCs w:val="22"/>
              </w:rPr>
            </w:pPr>
            <w:r w:rsidRPr="008A2DA4">
              <w:rPr>
                <w:sz w:val="22"/>
                <w:szCs w:val="22"/>
              </w:rPr>
              <w:t>Примечание</w:t>
            </w:r>
          </w:p>
        </w:tc>
      </w:tr>
      <w:tr w:rsidR="008A2DA4" w:rsidRPr="008A2DA4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51" w:type="dxa"/>
          </w:tcPr>
          <w:p w:rsidR="008A2DA4" w:rsidRPr="008A2DA4" w:rsidRDefault="008A2DA4">
            <w:pPr>
              <w:jc w:val="center"/>
              <w:rPr>
                <w:sz w:val="22"/>
                <w:szCs w:val="22"/>
              </w:rPr>
            </w:pPr>
            <w:r w:rsidRPr="008A2DA4">
              <w:rPr>
                <w:sz w:val="22"/>
                <w:szCs w:val="22"/>
              </w:rPr>
              <w:t>1</w:t>
            </w:r>
          </w:p>
        </w:tc>
        <w:tc>
          <w:tcPr>
            <w:tcW w:w="9072" w:type="dxa"/>
          </w:tcPr>
          <w:p w:rsidR="008A2DA4" w:rsidRPr="008A2DA4" w:rsidRDefault="008A2DA4">
            <w:pPr>
              <w:jc w:val="center"/>
              <w:rPr>
                <w:sz w:val="22"/>
                <w:szCs w:val="22"/>
              </w:rPr>
            </w:pPr>
            <w:r w:rsidRPr="008A2DA4">
              <w:rPr>
                <w:sz w:val="22"/>
                <w:szCs w:val="22"/>
              </w:rPr>
              <w:t>2</w:t>
            </w:r>
          </w:p>
        </w:tc>
        <w:tc>
          <w:tcPr>
            <w:tcW w:w="4706" w:type="dxa"/>
          </w:tcPr>
          <w:p w:rsidR="008A2DA4" w:rsidRPr="008A2DA4" w:rsidRDefault="008A2DA4">
            <w:pPr>
              <w:jc w:val="center"/>
              <w:rPr>
                <w:sz w:val="22"/>
                <w:szCs w:val="22"/>
              </w:rPr>
            </w:pPr>
            <w:r w:rsidRPr="008A2DA4">
              <w:rPr>
                <w:sz w:val="22"/>
                <w:szCs w:val="22"/>
              </w:rPr>
              <w:t>3</w:t>
            </w:r>
          </w:p>
        </w:tc>
      </w:tr>
      <w:tr w:rsidR="008A2DA4" w:rsidRPr="008A2DA4">
        <w:tblPrEx>
          <w:tblCellMar>
            <w:top w:w="0" w:type="dxa"/>
            <w:bottom w:w="0" w:type="dxa"/>
          </w:tblCellMar>
        </w:tblPrEx>
        <w:trPr>
          <w:cantSplit/>
          <w:trHeight w:val="482"/>
          <w:cantSplit/>
        </w:trPr>
        <w:tc>
          <w:tcPr>
            <w:tcW w:w="851" w:type="dxa"/>
          </w:tcPr>
          <w:p w:rsidR="008A2DA4" w:rsidRPr="008A2DA4" w:rsidRDefault="008A2DA4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R1</w:t>
            </w:r>
          </w:p>
        </w:tc>
        <w:tc>
          <w:tcPr>
            <w:tcW w:w="9072" w:type="dxa"/>
          </w:tcPr>
          <w:p w:rsidR="008A2DA4" w:rsidRPr="008A2DA4" w:rsidRDefault="008A2DA4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Материалы заказов и результаты работ</w:t>
            </w:r>
          </w:p>
        </w:tc>
        <w:tc>
          <w:tcPr>
            <w:tcW w:w="4706" w:type="dxa"/>
          </w:tcPr>
          <w:p w:rsidR="008A2DA4" w:rsidRPr="008A2DA4" w:rsidRDefault="008A2DA4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/srv/secure/orders; доступ: Ковалев; инженеры по назначенным заказам; Договоры и режим коммерческой тайны</w:t>
            </w:r>
          </w:p>
        </w:tc>
      </w:tr>
      <w:tr w:rsidR="008A2DA4" w:rsidRPr="008A2DA4">
        <w:tblPrEx>
          <w:tblCellMar>
            <w:top w:w="0" w:type="dxa"/>
            <w:bottom w:w="0" w:type="dxa"/>
          </w:tblCellMar>
        </w:tblPrEx>
        <w:trPr>
          <w:cantSplit/>
          <w:trHeight w:val="482"/>
          <w:cantSplit/>
        </w:trPr>
        <w:tc>
          <w:tcPr>
            <w:tcW w:w="851" w:type="dxa"/>
          </w:tcPr>
          <w:p w:rsidR="008A2DA4" w:rsidRPr="008A2DA4" w:rsidRDefault="008A2DA4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R2</w:t>
            </w:r>
          </w:p>
        </w:tc>
        <w:tc>
          <w:tcPr>
            <w:tcW w:w="9072" w:type="dxa"/>
          </w:tcPr>
          <w:p w:rsidR="008A2DA4" w:rsidRPr="008A2DA4" w:rsidRDefault="008A2DA4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Договоры и реквизиты контрагентов</w:t>
            </w:r>
          </w:p>
        </w:tc>
        <w:tc>
          <w:tcPr>
            <w:tcW w:w="4706" w:type="dxa"/>
          </w:tcPr>
          <w:p w:rsidR="008A2DA4" w:rsidRPr="008A2DA4" w:rsidRDefault="008A2DA4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/srv/secure/contracts; доступ: Голованов; директор; Договорные обязательства, персональные данные</w:t>
            </w:r>
          </w:p>
        </w:tc>
      </w:tr>
      <w:tr w:rsidR="008A2DA4" w:rsidRPr="008A2DA4">
        <w:tblPrEx>
          <w:tblCellMar>
            <w:top w:w="0" w:type="dxa"/>
            <w:bottom w:w="0" w:type="dxa"/>
          </w:tblCellMar>
        </w:tblPrEx>
        <w:trPr>
          <w:cantSplit/>
          <w:trHeight w:val="482"/>
          <w:cantSplit/>
        </w:trPr>
        <w:tc>
          <w:tcPr>
            <w:tcW w:w="851" w:type="dxa"/>
          </w:tcPr>
          <w:p w:rsidR="008A2DA4" w:rsidRPr="008A2DA4" w:rsidRDefault="008A2DA4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R3</w:t>
            </w:r>
          </w:p>
        </w:tc>
        <w:tc>
          <w:tcPr>
            <w:tcW w:w="9072" w:type="dxa"/>
          </w:tcPr>
          <w:p w:rsidR="008A2DA4" w:rsidRPr="008A2DA4" w:rsidRDefault="008A2DA4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Кадровые персональные данные</w:t>
            </w:r>
          </w:p>
        </w:tc>
        <w:tc>
          <w:tcPr>
            <w:tcW w:w="4706" w:type="dxa"/>
          </w:tcPr>
          <w:p w:rsidR="008A2DA4" w:rsidRPr="008A2DA4" w:rsidRDefault="008A2DA4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/srv/secure/personnel; доступ: Голованов; директор; Трудовые отношения; иные ПДн</w:t>
            </w:r>
          </w:p>
        </w:tc>
      </w:tr>
      <w:tr w:rsidR="008A2DA4" w:rsidRPr="008A2DA4">
        <w:tblPrEx>
          <w:tblCellMar>
            <w:top w:w="0" w:type="dxa"/>
            <w:bottom w:w="0" w:type="dxa"/>
          </w:tblCellMar>
        </w:tblPrEx>
        <w:trPr>
          <w:cantSplit/>
          <w:trHeight w:val="482"/>
          <w:cantSplit/>
        </w:trPr>
        <w:tc>
          <w:tcPr>
            <w:tcW w:w="851" w:type="dxa"/>
          </w:tcPr>
          <w:p w:rsidR="008A2DA4" w:rsidRPr="008A2DA4" w:rsidRDefault="008A2DA4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R4</w:t>
            </w:r>
          </w:p>
        </w:tc>
        <w:tc>
          <w:tcPr>
            <w:tcW w:w="9072" w:type="dxa"/>
          </w:tcPr>
          <w:p w:rsidR="008A2DA4" w:rsidRPr="008A2DA4" w:rsidRDefault="008A2DA4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Организационно-распорядительные документы</w:t>
            </w:r>
          </w:p>
        </w:tc>
        <w:tc>
          <w:tcPr>
            <w:tcW w:w="4706" w:type="dxa"/>
          </w:tcPr>
          <w:p w:rsidR="008A2DA4" w:rsidRPr="008A2DA4" w:rsidRDefault="008A2DA4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/srv/secure/ord; доступ: По должностным обязанностям; Внутренний порядок доступа</w:t>
            </w:r>
          </w:p>
        </w:tc>
      </w:tr>
      <w:tr w:rsidR="008A2DA4" w:rsidRPr="008A2DA4">
        <w:tblPrEx>
          <w:tblCellMar>
            <w:top w:w="0" w:type="dxa"/>
            <w:bottom w:w="0" w:type="dxa"/>
          </w:tblCellMar>
        </w:tblPrEx>
        <w:trPr>
          <w:cantSplit/>
          <w:trHeight w:val="482"/>
          <w:cantSplit/>
        </w:trPr>
        <w:tc>
          <w:tcPr>
            <w:tcW w:w="851" w:type="dxa"/>
          </w:tcPr>
          <w:p w:rsidR="008A2DA4" w:rsidRPr="008A2DA4" w:rsidRDefault="008A2DA4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R5</w:t>
            </w:r>
          </w:p>
        </w:tc>
        <w:tc>
          <w:tcPr>
            <w:tcW w:w="9072" w:type="dxa"/>
          </w:tcPr>
          <w:p w:rsidR="008A2DA4" w:rsidRPr="008A2DA4" w:rsidRDefault="008A2DA4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Конфигурации, журналы и резервные копии</w:t>
            </w:r>
          </w:p>
        </w:tc>
        <w:tc>
          <w:tcPr>
            <w:tcW w:w="4706" w:type="dxa"/>
          </w:tcPr>
          <w:p w:rsidR="008A2DA4" w:rsidRPr="008A2DA4" w:rsidRDefault="008A2DA4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/var/log и BKP-A/B; доступ: Ковалев; Обеспечение безопасности и восстановления</w:t>
            </w:r>
          </w:p>
        </w:tc>
      </w:tr>
    </w:tbl>
    <w:p w:rsidR="008A2DA4" w:rsidRDefault="008A2DA4" w:rsidP="008A2DA4">
      <w:pPr>
        <w:spacing w:after="120"/>
        <w:rPr>
          <w:sz w:val="24"/>
          <w:szCs w:val="24"/>
          <w:lang w:val="en-US"/>
        </w:rPr>
      </w:pPr>
    </w:p>
    <w:tbl>
      <w:tblPr>
        <w:tblW w:w="9979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366"/>
        <w:gridCol w:w="113"/>
        <w:gridCol w:w="1701"/>
        <w:gridCol w:w="113"/>
        <w:gridCol w:w="3686"/>
      </w:tblGrid>
      <w:tr w:rsidR="00801F2A" w:rsidTr="00801F2A">
        <w:tblPrEx>
          <w:tblCellMar>
            <w:top w:w="0" w:type="dxa"/>
            <w:bottom w:w="0" w:type="dxa"/>
          </w:tblCellMar>
        </w:tblPrEx>
        <w:tc>
          <w:tcPr>
            <w:tcW w:w="436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801F2A" w:rsidRDefault="00801F2A" w:rsidP="00554EF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  <w:t>Директор ООО «ТехноЩит»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01F2A" w:rsidRDefault="00801F2A" w:rsidP="00554EF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801F2A" w:rsidRDefault="00801F2A" w:rsidP="00554EF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01F2A" w:rsidRDefault="00801F2A" w:rsidP="00554EF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801F2A" w:rsidRDefault="00801F2A" w:rsidP="00554EF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  <w:t>Б. Ю. Ермолаев</w:t>
            </w:r>
          </w:p>
        </w:tc>
      </w:tr>
      <w:tr w:rsidR="00801F2A" w:rsidTr="00801F2A">
        <w:tblPrEx>
          <w:tblCellMar>
            <w:top w:w="0" w:type="dxa"/>
            <w:bottom w:w="0" w:type="dxa"/>
          </w:tblCellMar>
        </w:tblPrEx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</w:tcPr>
          <w:p w:rsidR="00801F2A" w:rsidRDefault="00801F2A" w:rsidP="00554EF7">
            <w:r>
              <w:t xml:space="preserve">(руководитель постоянно действующего исполнительного органа юридического лица </w:t>
            </w:r>
            <w:r>
              <w:br/>
              <w:t>или иное лицо, имеющее право действовать от имени этого юридического лица)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</w:tcPr>
          <w:p w:rsidR="00801F2A" w:rsidRDefault="00801F2A" w:rsidP="00554EF7">
            <w:pPr>
              <w:jc w:val="center"/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801F2A" w:rsidRDefault="00801F2A" w:rsidP="00554EF7">
            <w:pPr>
              <w:jc w:val="center"/>
            </w:pPr>
            <w:r>
              <w:t>(подпись)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</w:tcPr>
          <w:p w:rsidR="00801F2A" w:rsidRDefault="00801F2A" w:rsidP="00554EF7">
            <w:pPr>
              <w:jc w:val="center"/>
            </w:pP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</w:tcPr>
          <w:p w:rsidR="00801F2A" w:rsidRDefault="00801F2A" w:rsidP="00554EF7">
            <w:pPr>
              <w:jc w:val="center"/>
            </w:pPr>
            <w:r>
              <w:t>(инициалы, фамилия)</w:t>
            </w:r>
          </w:p>
        </w:tc>
      </w:tr>
    </w:tbl>
    <w:p w:rsidR="008A2DA4" w:rsidRDefault="008A2DA4" w:rsidP="008A2DA4">
      <w:pPr>
        <w:ind w:right="12654"/>
        <w:jc w:val="center"/>
      </w:pPr>
      <w:r>
        <w:rPr>
          <w:sz w:val="24"/>
          <w:szCs w:val="24"/>
        </w:rPr>
        <w:t>М.П.</w:t>
      </w:r>
      <w:r>
        <w:rPr>
          <w:sz w:val="24"/>
          <w:szCs w:val="24"/>
        </w:rPr>
        <w:br/>
      </w:r>
      <w:r>
        <w:t>(при наличии печати)</w:t>
      </w:r>
    </w:p>
    <w:sectPr w:rsidR="008A2DA4">
      <w:headerReference w:type="default" r:id="rId6"/>
      <w:headerReference w:type="first" r:id="rId9"/>
      <w:headerReference w:type="even" r:id="rId10"/>
      <w:pgSz w:w="16840" w:h="11907" w:orient="landscape" w:code="9"/>
      <w:pgMar w:top="1134" w:right="1134" w:bottom="567" w:left="1134" w:header="397" w:footer="397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:rsidR="00037B3D" w:rsidRDefault="00037B3D">
      <w:r>
        <w:separator/>
      </w:r>
    </w:p>
  </w:endnote>
  <w:endnote w:type="continuationSeparator" w:id="0">
    <w:p w:rsidR="00037B3D" w:rsidRDefault="00037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:rsidR="00037B3D" w:rsidRDefault="00037B3D">
      <w:r>
        <w:separator/>
      </w:r>
    </w:p>
  </w:footnote>
  <w:footnote w:type="continuationSeparator" w:id="0">
    <w:p w:rsidR="00037B3D" w:rsidRDefault="00037B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:rsidR="008A2DA4" w:rsidRDefault="008A2DA4" w:rsidP="00F276D9">
    <w:pPr>
      <w:pStyle w:val="a3"/>
      <w:tabs>
        <w:tab w:val="clear" w:pos="4153"/>
        <w:tab w:val="clear" w:pos="8306"/>
      </w:tabs>
      <w:jc w:val="right"/>
      <w:rPr>
        <w:sz w:val="14"/>
        <w:szCs w:val="14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8A2DA4"/>
    <w:rsid w:val="00037B3D"/>
    <w:rsid w:val="001362A6"/>
    <w:rsid w:val="001C498D"/>
    <w:rsid w:val="00554EF7"/>
    <w:rsid w:val="00801F2A"/>
    <w:rsid w:val="008A2DA4"/>
    <w:rsid w:val="00922F78"/>
    <w:rsid w:val="00925E73"/>
    <w:rsid w:val="00F27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  <w14:defaultImageDpi w14:val="0"/>
  <w15:docId w15:val="{EB9D30A0-26A1-E34B-8F6F-5D49C64AA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0"/>
      <w:autoSpaceDN w:val="0"/>
      <w:spacing w:after="0" w:line="240" w:lineRule="auto"/>
    </w:pPr>
    <w:rPr>
      <w:kern w:val="0"/>
      <w:sz w:val="20"/>
      <w:szCs w:val="20"/>
    </w:rPr>
  </w:style>
  <w:style w:type="character" w:default="1" w:styleId="a0">
    <w:name w:val="Default Paragraph Font"/>
    <w:uiPriority w:val="99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uiPriority w:val="99"/>
    <w:semiHidden/>
    <w:rPr>
      <w:kern w:val="0"/>
      <w:sz w:val="20"/>
      <w:szCs w:val="20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</w:pPr>
  </w:style>
  <w:style w:type="character" w:customStyle="1" w:styleId="a6">
    <w:name w:val="Нижний колонтитул Знак"/>
    <w:basedOn w:val="a0"/>
    <w:link w:val="a5"/>
    <w:uiPriority w:val="99"/>
    <w:semiHidden/>
    <w:rPr>
      <w:kern w:val="0"/>
      <w:sz w:val="20"/>
      <w:szCs w:val="20"/>
    </w:rPr>
  </w:style>
  <w:style w:type="paragraph" w:styleId="a7">
    <w:name w:val="footnote text"/>
    <w:basedOn w:val="a"/>
    <w:link w:val="a8"/>
    <w:uiPriority w:val="99"/>
  </w:style>
  <w:style w:type="character" w:customStyle="1" w:styleId="a8">
    <w:name w:val="Текст сноски Знак"/>
    <w:basedOn w:val="a0"/>
    <w:link w:val="a7"/>
    <w:uiPriority w:val="99"/>
    <w:semiHidden/>
    <w:rPr>
      <w:kern w:val="0"/>
      <w:sz w:val="20"/>
      <w:szCs w:val="20"/>
    </w:rPr>
  </w:style>
  <w:style w:type="character" w:styleId="a9">
    <w:name w:val="footnote reference"/>
    <w:basedOn w:val="a0"/>
    <w:uiPriority w:val="99"/>
    <w:rPr>
      <w:rFonts w:cs="Times New Roman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</Words>
  <Characters>449</Characters>
  <Application>Microsoft Office Word</Application>
  <DocSecurity>4</DocSecurity>
  <Lines>3</Lines>
  <Paragraphs>1</Paragraphs>
  <ScaleCrop>false</ScaleCrop>
  <Company>КонсультантПлюс</Company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КонсультантПлюс</dc:creator>
  <cp:keywords/>
  <dc:description/>
  <cp:lastModifiedBy>danil</cp:lastModifiedBy>
  <cp:revision>2</cp:revision>
  <cp:lastPrinted>2017-08-11T09:45:00Z</cp:lastPrinted>
  <dcterms:created xsi:type="dcterms:W3CDTF">2026-09-08T17:15:00Z</dcterms:created>
  <dcterms:modified xsi:type="dcterms:W3CDTF">2026-09-08T17:15:00Z</dcterms:modified>
</cp:coreProperties>
</file>