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0" w:name="_heading=h.uj7k8sjxii1d" w:colFirst="0" w:colLast="0"/>
      <w:bookmarkEnd w:id="0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caso de uso: UC06 - Consultar Histórico do Veículo</w:t>
      </w:r>
    </w:p>
    <w:p w14:paraId="00000002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1" w:name="_heading=h.awzy5cfzjv51" w:colFirst="0" w:colLast="0"/>
      <w:bookmarkEnd w:id="1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número da história: US07 </w:t>
      </w:r>
      <w:bookmarkStart w:id="4" w:name="_GoBack"/>
      <w:bookmarkEnd w:id="4"/>
    </w:p>
    <w:p w14:paraId="00000003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estimativa: </w:t>
      </w:r>
      <w:r>
        <w:rPr>
          <w:rFonts w:ascii="Arial" w:hAnsi="Arial" w:eastAsia="Arial" w:cs="Arial"/>
          <w:b w:val="0"/>
          <w:bCs w:val="0"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confirmar pela equipe (o backlog prevê 3 h de modelagem e 8 h de desenvolvimento para o UC06)</w:t>
      </w:r>
    </w:p>
    <w:p w14:paraId="00000004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bookmarkStart w:id="2" w:name="_heading=h.svy74gvi4cc4" w:colFirst="0" w:colLast="0"/>
      <w:bookmarkEnd w:id="2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Descrição da história: </w:t>
      </w:r>
      <w:r>
        <w:rPr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Como Mecânico ou Administrador, eu quero consultar o histórico de manutenção de um veículo pela placa, de modo que eu conheça os serviços e peças já aplicados e possa diagnosticar e orçar novas ordens de serviço com mais segurança.</w:t>
      </w:r>
    </w:p>
    <w:p w14:paraId="00000005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bookmarkStart w:id="3" w:name="_heading=h.415y2w35hrc8" w:colFirst="0" w:colLast="0"/>
      <w:bookmarkEnd w:id="3"/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TESTES DE ACEITAÇÃO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Pré-condição</w:t>
      </w:r>
      <w:r>
        <w:rPr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</w:t>
      </w:r>
      <w:r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O usuário deve estar logado no sistema web com o perfil Mecânico ou Administrador, vinculado a uma oficina ativa. O histórico é composto pelas ordens de serviço do veículo. Premissa a confirmar: o histórico é atrelado ao veículo (placa) e pode incluir ordens de outras oficinas da empresa (ver ADR-0002/ADR-0003).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Casos de Teste: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b/>
          <w:bCs/>
        </w:rPr>
      </w:pPr>
    </w:p>
    <w:p w14:paraId="0000000A">
      <w:pPr>
        <w:widowControl/>
      </w:pPr>
    </w:p>
    <w:sdt>
      <w:sdtPr>
        <w:tag w:val="goog_rdk_0"/>
        <w:id w:val="-619633011"/>
        <w:lock w:val="contentLocked"/>
      </w:sdtPr>
      <w:sdtContent>
        <w:tbl>
          <w:tblPr>
            <w:tblStyle w:val="78"/>
            <w:tblW w:w="9778" w:type="dxa"/>
            <w:tblInd w:w="-108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01"/>
            <w:gridCol w:w="3787"/>
            <w:gridCol w:w="2445"/>
            <w:gridCol w:w="2445"/>
          </w:tblGrid>
          <w:tr w14:paraId="644A9107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B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Nr.</w:t>
                </w:r>
              </w:p>
            </w:tc>
            <w:tc>
              <w:p w14:paraId="0000000C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Funcionalidade/Comportamento</w:t>
                </w:r>
              </w:p>
            </w:tc>
            <w:tc>
              <w:p w14:paraId="0000000D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Entradas</w:t>
                </w:r>
              </w:p>
            </w:tc>
            <w:tc>
              <w:p w14:paraId="0000000E">
                <w:pPr>
                  <w:widowControl/>
                  <w:rPr>
                    <w:b/>
                    <w:bCs/>
                  </w:rPr>
                </w:pPr>
                <w:r>
                  <w:rPr>
                    <w:b/>
                    <w:bCs/>
                    <w:rtl w:val="0"/>
                  </w:rPr>
                  <w:t>Resultado Esperado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01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por placa existente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Placa de um veículo cadastrado que possui ordens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lista as ordens de serviço do veículo, da mais recente para a mais antiga, com data, status, serviços, peças e valor total.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02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de veículo sem histórico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Placa de um veículo cadastrado sem ordens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exibe a mensagem: Nenhuma ordem de serviço encontrada para este veículo.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03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Consulta por placa inexistente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Placa não cadastrada.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exibe a mensagem: Veículo não encontrado.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04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Detalhar uma ordem do histórico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Seleção de uma ordem de serviço da lista.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exibe os itens de serviço, os itens de peça, o mecânico responsável e o status da ordem.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05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Listagem paginada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Veículo com grande volume de ordens de serviço.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O sistema exibe o histórico de forma paginada, sem carregar todas as ordens de uma vez.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06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Restrição de acesso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Usuário não autenticado tentando consultar o histórico.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sistema retorna o erro 403 (Não Autorizado).</w:t>
                </w:r>
              </w:p>
            </w:tc>
          </w:tr>
          <w:tr w14:paraId="647C608E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p w14:paraId="0000000F">
                <w:pPr>
                  <w:widowControl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07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0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Bloqueio em oficina inativa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1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Usuário de uma oficina desativada.</w:t>
                </w:r>
              </w:p>
            </w:tc>
            <w:tc>
              <w:tcPr>
                <w:tcBorders>
                  <w:top w:val="single" w:color="C4C7C5" w:sz="6" w:space="0"/>
                  <w:bottom w:val="single" w:color="C4C7C5" w:sz="6" w:space="0"/>
                </w:tcBorders>
              </w:tcPr>
              <w:p w14:paraId="00000012">
                <w:pPr>
                  <w:widowControl/>
                  <w:spacing w:after="480" w:line="276" w:lineRule="auto"/>
                  <w:jc w:val="both"/>
                  <w:rPr>
                    <w:i/>
                    <w:iCs/>
                  </w:rPr>
                </w:pPr>
                <w:r>
                  <w:rPr>
                    <w:i/>
                    <w:iCs/>
                    <w:rtl w:val="0"/>
                  </w:rPr>
                  <w:t xml:space="preserve">Transação negada. O usuário não consegue logar (UC01).</w:t>
                </w:r>
              </w:p>
            </w:tc>
          </w:tr>
        </w:tbl>
      </w:sdtContent>
    </w:sdt>
    <w:p w14:paraId="0000001F">
      <w:pPr>
        <w:widowControl/>
        <w:rPr>
          <w:i/>
          <w:iCs/>
          <w:color w:val="0000FF"/>
        </w:rPr>
      </w:pP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</w:rPr>
      </w:pPr>
    </w:p>
    <w:p w14:paraId="00000021">
      <w:pPr>
        <w:keepNext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360" w:line="240" w:lineRule="auto"/>
        <w:ind w:left="432" w:right="0" w:hanging="432"/>
        <w:jc w:val="both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bCs/>
          <w:i w:val="0"/>
          <w:iCs w:val="0"/>
          <w:smallCaps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TEM PROTÓTIPO?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Arial" w:hAnsi="Arial" w:eastAsia="Arial" w:cs="Arial"/>
          <w:b w:val="0"/>
          <w:bCs w:val="0"/>
          <w:i/>
          <w:iCs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t>Não. Protótipo a definir: campo de busca por placa e lista de ordens de serviço do veículo.</w:t>
      </w:r>
    </w:p>
    <w:sectPr>
      <w:headerReference r:id="rId3" w:type="default"/>
      <w:footerReference r:id="rId4" w:type="default"/>
      <w:headerReference w:type="first" r:id="rId6"/>
      <w:headerReference w:type="even" r:id="rId10"/>
      <w:pgSz w:w="11906" w:h="16838"/>
      <w:pgMar w:top="908" w:right="851" w:bottom="908" w:left="1418" w:header="851" w:footer="851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6163E83-45F7-49EF-A4A4-B1B058D1C48E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E55B68A-3E8D-47E3-8D69-1AAF5C0D0E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3" w:fontKey="{969F77E2-3DDD-4460-8050-A1A284127C08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4" w:fontKey="{94A4E6F9-5456-4493-92A2-5CDD4273C91D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5" w:fontKey="{F5F4F85D-A2BB-4A22-8A13-869773E2D6CD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6" w:fontKey="{C724BAC1-882B-47B2-8926-08E8EB1D84DB}"/>
  </w:font>
  <w:font w:name="Liberatio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C045A65B-6DAA-48FF-A454-77D2BFD04D8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BC831DDB-D82C-4B1A-A9F1-1FB3A31F53B5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9" w:fontKey="{F1ADE82C-1B03-477E-8853-BEB301B624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tbl>
    <w:tblPr>
      <w:tblStyle w:val="80"/>
      <w:tblW w:w="971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6299"/>
      <w:gridCol w:w="1705"/>
      <w:gridCol w:w="1706"/>
    </w:tblGrid>
    <w:tr w14:paraId="743BAA4D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14" w:hRule="atLeast"/>
      </w:trPr>
      <w:tc>
        <w:tcPr>
          <w:tcBorders>
            <w:top w:val="single" w:color="000000" w:sz="12" w:space="0"/>
          </w:tcBorders>
        </w:tcPr>
        <w:p w14:paraId="0000002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 - CarToon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ab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Versão 1.0</w:t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CATEGORY</w:t>
          </w:r>
          <w:r>
            <w:fldChar w:fldCharType="end"/>
          </w:r>
        </w:p>
      </w:tc>
      <w:tc>
        <w:tcPr>
          <w:tcBorders>
            <w:top w:val="single" w:color="000000" w:sz="12" w:space="0"/>
          </w:tcBorders>
          <w:vAlign w:val="center"/>
        </w:tcPr>
        <w:p w14:paraId="0000002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Pág.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 xml:space="preserve"> de </w: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instrText xml:space="preserve">NUMPAGES</w:instrText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  <w:fldChar w:fldCharType="end"/>
          </w:r>
        </w:p>
      </w:tc>
    </w:tr>
  </w:tbl>
  <w:p w14:paraId="0000002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3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both"/>
      <w:rPr>
        <w:rFonts w:ascii="Arial" w:hAnsi="Arial" w:eastAsia="Arial" w:cs="Arial"/>
        <w:b w:val="0"/>
        <w:bCs w:val="0"/>
        <w:i/>
        <w:iCs/>
        <w:smallCaps w:val="0"/>
        <w:strike w:val="0"/>
        <w:color w:val="0000FF"/>
        <w:sz w:val="20"/>
        <w:szCs w:val="20"/>
        <w:u w:val="none"/>
        <w:shd w:val="clear" w:fill="auto"/>
        <w:vertAlign w:val="baseline"/>
      </w:rPr>
    </w:pPr>
  </w:p>
  <w:tbl>
    <w:tblPr>
      <w:tblStyle w:val="79"/>
      <w:tblW w:w="9720" w:type="dxa"/>
      <w:tblInd w:w="0" w:type="dxa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439"/>
      <w:gridCol w:w="6841"/>
      <w:gridCol w:w="1440"/>
    </w:tblGrid>
    <w:tr w14:paraId="4A75AE40">
      <w:tblPrEx>
        <w:tblCellMar>
          <w:top w:w="0" w:type="dxa"/>
          <w:left w:w="115" w:type="dxa"/>
          <w:bottom w:w="0" w:type="dxa"/>
          <w:right w:w="115" w:type="dxa"/>
        </w:tblCellMar>
      </w:tblPrEx>
      <w:trPr>
        <w:cantSplit/>
        <w:trHeight w:val="270" w:hRule="atLeast"/>
      </w:trPr>
      <w:tc>
        <w:tcPr>
          <w:tcBorders>
            <w:bottom w:val="single" w:color="000000" w:sz="12" w:space="0"/>
          </w:tcBorders>
          <w:vAlign w:val="center"/>
        </w:tcPr>
        <w:p w14:paraId="0000002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CART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  <w:rtl w:val="0"/>
            </w:rPr>
            <w:t>&lt;UC06&gt;-&lt;Consultar Histórico do Veículo&gt;</w:t>
          </w:r>
        </w:p>
      </w:tc>
      <w:tc>
        <w:tcPr>
          <w:tcBorders>
            <w:bottom w:val="single" w:color="000000" w:sz="12" w:space="0"/>
          </w:tcBorders>
          <w:vAlign w:val="center"/>
        </w:tcPr>
        <w:p w14:paraId="0000002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40" w:lineRule="auto"/>
            <w:ind w:left="0" w:right="0" w:firstLine="0"/>
            <w:jc w:val="center"/>
            <w:rPr>
              <w:rFonts w:ascii="Arial" w:hAnsi="Arial" w:eastAsia="Arial" w:cs="Arial"/>
              <w:b/>
              <w:bCs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val="clear" w:fill="auto"/>
              <w:vertAlign w:val="baseline"/>
            </w:rPr>
          </w:pPr>
        </w:p>
      </w:tc>
    </w:tr>
  </w:tbl>
  <w:p w14:paraId="0000002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4.%3.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54F58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Placeholder Text"/>
    <w:lsdException w:qFormat="1" w:unhideWhenUsed="0" w:uiPriority="0" w:semiHidden="0" w:name="List Paragraph"/>
    <w:lsdException w:qFormat="1" w:unhideWhenUsed="0" w:uiPriority="0" w:semiHidden="0" w:name="Quote"/>
    <w:lsdException w:qFormat="1" w:unhideWhenUsed="0" w:uiPriority="0" w:semiHidden="0" w:name="Intense Quote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lang w:val="en"/>
    </w:rPr>
  </w:style>
  <w:style w:type="paragraph" w:styleId="2">
    <w:name w:val="heading 1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432" w:right="0" w:hanging="432"/>
      <w:jc w:val="both"/>
    </w:pPr>
    <w:rPr>
      <w:rFonts w:ascii="Arial" w:hAnsi="Arial" w:eastAsia="Arial" w:cs="Arial"/>
      <w:b/>
      <w:bCs/>
      <w:smallCaps/>
      <w:color w:val="000000"/>
      <w:sz w:val="24"/>
      <w:szCs w:val="24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24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left" w:pos="360"/>
      </w:tabs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4"/>
      <w:szCs w:val="24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color w:val="000000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120" w:line="240" w:lineRule="auto"/>
      <w:ind w:left="0" w:right="0" w:firstLine="0"/>
      <w:jc w:val="both"/>
    </w:pPr>
    <w:rPr>
      <w:rFonts w:ascii="Arial" w:hAnsi="Arial" w:eastAsia="Arial" w:cs="Arial"/>
      <w:b/>
      <w:bCs/>
      <w:i/>
      <w:iCs/>
      <w:color w:val="000000"/>
      <w:sz w:val="20"/>
      <w:szCs w:val="20"/>
      <w:u w:val="none"/>
      <w:shd w:val="clear" w:fill="auto"/>
      <w:vertAlign w:val="baseline"/>
    </w:rPr>
  </w:style>
  <w:style w:type="paragraph" w:styleId="8">
    <w:name w:val="heading 7"/>
    <w:basedOn w:val="9"/>
    <w:next w:val="9"/>
    <w:qFormat/>
    <w:uiPriority w:val="0"/>
    <w:pPr>
      <w:numPr>
        <w:ilvl w:val="0"/>
        <w:numId w:val="0"/>
      </w:num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10">
    <w:name w:val="heading 8"/>
    <w:basedOn w:val="9"/>
    <w:next w:val="9"/>
    <w:qFormat/>
    <w:uiPriority w:val="0"/>
    <w:pPr>
      <w:numPr>
        <w:ilvl w:val="0"/>
        <w:numId w:val="0"/>
      </w:num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11">
    <w:name w:val="heading 9"/>
    <w:basedOn w:val="9"/>
    <w:next w:val="9"/>
    <w:qFormat/>
    <w:uiPriority w:val="0"/>
    <w:pPr>
      <w:numPr>
        <w:ilvl w:val="0"/>
        <w:numId w:val="0"/>
      </w:num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12">
    <w:name w:val="Default Paragraph Font"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normal1"/>
    <w:qFormat/>
    <w:uiPriority w:val="0"/>
    <w:pPr>
      <w:widowControl/>
      <w:kinsoku/>
      <w:overflowPunct/>
      <w:autoSpaceDE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14">
    <w:name w:val="annotation reference"/>
    <w:basedOn w:val="12"/>
    <w:qFormat/>
    <w:uiPriority w:val="0"/>
    <w:rPr>
      <w:sz w:val="16"/>
      <w:szCs w:val="16"/>
    </w:rPr>
  </w:style>
  <w:style w:type="character" w:styleId="15">
    <w:name w:val="Hyperlink"/>
    <w:basedOn w:val="12"/>
    <w:uiPriority w:val="0"/>
    <w:rPr>
      <w:color w:val="0000FF"/>
      <w:u w:val="single"/>
    </w:rPr>
  </w:style>
  <w:style w:type="paragraph" w:styleId="16">
    <w:name w:val="toc 2"/>
    <w:basedOn w:val="9"/>
    <w:next w:val="9"/>
    <w:uiPriority w:val="0"/>
    <w:pPr>
      <w:tabs>
        <w:tab w:val="left" w:pos="540"/>
        <w:tab w:val="left" w:pos="960"/>
        <w:tab w:val="left" w:pos="1200"/>
        <w:tab w:val="right" w:leader="dot" w:pos="9540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17">
    <w:name w:val="List"/>
    <w:basedOn w:val="9"/>
    <w:uiPriority w:val="0"/>
    <w:pPr>
      <w:spacing w:before="80" w:after="240"/>
    </w:pPr>
    <w:rPr>
      <w:rFonts w:cs="Times New Roman"/>
      <w:color w:val="auto"/>
      <w:lang w:eastAsia="en-US"/>
    </w:rPr>
  </w:style>
  <w:style w:type="paragraph" w:styleId="18">
    <w:name w:val="toc 9"/>
    <w:basedOn w:val="9"/>
    <w:next w:val="9"/>
    <w:autoRedefine/>
    <w:uiPriority w:val="0"/>
    <w:pPr>
      <w:ind w:left="1920"/>
    </w:pPr>
    <w:rPr>
      <w:rFonts w:ascii="Times New Roman" w:hAnsi="Times New Roman" w:cs="Times New Roman"/>
      <w:color w:val="auto"/>
      <w:sz w:val="24"/>
      <w:szCs w:val="24"/>
    </w:rPr>
  </w:style>
  <w:style w:type="paragraph" w:styleId="19">
    <w:name w:val="Body Text"/>
    <w:basedOn w:val="9"/>
    <w:uiPriority w:val="0"/>
    <w:rPr>
      <w:lang w:val="pt-PT"/>
    </w:rPr>
  </w:style>
  <w:style w:type="paragraph" w:styleId="20">
    <w:name w:val="toc 6"/>
    <w:basedOn w:val="9"/>
    <w:next w:val="9"/>
    <w:autoRedefine/>
    <w:uiPriority w:val="0"/>
    <w:pPr>
      <w:ind w:left="1200"/>
    </w:pPr>
    <w:rPr>
      <w:rFonts w:ascii="Times New Roman" w:hAnsi="Times New Roman" w:cs="Times New Roman"/>
      <w:color w:val="auto"/>
      <w:sz w:val="24"/>
      <w:szCs w:val="24"/>
    </w:rPr>
  </w:style>
  <w:style w:type="paragraph" w:styleId="21">
    <w:name w:val="annotation text"/>
    <w:basedOn w:val="9"/>
    <w:uiPriority w:val="0"/>
  </w:style>
  <w:style w:type="paragraph" w:styleId="22">
    <w:name w:val="toc 5"/>
    <w:basedOn w:val="9"/>
    <w:next w:val="9"/>
    <w:autoRedefine/>
    <w:uiPriority w:val="0"/>
    <w:pPr>
      <w:ind w:left="960"/>
    </w:pPr>
    <w:rPr>
      <w:rFonts w:ascii="Times New Roman" w:hAnsi="Times New Roman" w:cs="Times New Roman"/>
      <w:color w:val="auto"/>
      <w:sz w:val="24"/>
      <w:szCs w:val="24"/>
    </w:rPr>
  </w:style>
  <w:style w:type="paragraph" w:styleId="23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80" w:after="360" w:line="240" w:lineRule="auto"/>
      <w:ind w:left="0" w:right="0" w:firstLine="0"/>
      <w:jc w:val="both"/>
    </w:pPr>
    <w:rPr>
      <w:rFonts w:ascii="Arial" w:hAnsi="Arial" w:eastAsia="Arial" w:cs="Arial"/>
      <w:b/>
      <w:bCs/>
      <w:smallCaps/>
      <w:color w:val="000000"/>
      <w:sz w:val="28"/>
      <w:szCs w:val="28"/>
      <w:u w:val="none"/>
      <w:shd w:val="clear" w:fill="auto"/>
      <w:vertAlign w:val="baseline"/>
    </w:rPr>
  </w:style>
  <w:style w:type="paragraph" w:styleId="24">
    <w:name w:val="Normal (Web)"/>
    <w:basedOn w:val="9"/>
    <w:qFormat/>
    <w:uiPriority w:val="0"/>
    <w:pPr>
      <w:spacing w:before="280" w:after="280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25">
    <w:name w:val="toc 4"/>
    <w:basedOn w:val="9"/>
    <w:next w:val="9"/>
    <w:autoRedefine/>
    <w:uiPriority w:val="0"/>
    <w:pPr>
      <w:ind w:left="720"/>
    </w:pPr>
    <w:rPr>
      <w:rFonts w:ascii="Times New Roman" w:hAnsi="Times New Roman" w:cs="Times New Roman"/>
      <w:color w:val="auto"/>
      <w:sz w:val="24"/>
      <w:szCs w:val="24"/>
    </w:rPr>
  </w:style>
  <w:style w:type="paragraph" w:styleId="26">
    <w:name w:val="toc 8"/>
    <w:basedOn w:val="9"/>
    <w:next w:val="9"/>
    <w:autoRedefine/>
    <w:uiPriority w:val="0"/>
    <w:pPr>
      <w:ind w:left="1680"/>
    </w:pPr>
    <w:rPr>
      <w:rFonts w:ascii="Times New Roman" w:hAnsi="Times New Roman" w:cs="Times New Roman"/>
      <w:color w:val="auto"/>
      <w:sz w:val="24"/>
      <w:szCs w:val="24"/>
    </w:rPr>
  </w:style>
  <w:style w:type="paragraph" w:styleId="27">
    <w:name w:val="header"/>
    <w:basedOn w:val="9"/>
    <w:uiPriority w:val="0"/>
    <w:pPr>
      <w:tabs>
        <w:tab w:val="center" w:pos="4320"/>
        <w:tab w:val="right" w:pos="8640"/>
      </w:tabs>
      <w:jc w:val="center"/>
    </w:pPr>
    <w:rPr>
      <w:b/>
    </w:rPr>
  </w:style>
  <w:style w:type="paragraph" w:styleId="28">
    <w:name w:val="footer"/>
    <w:basedOn w:val="9"/>
    <w:link w:val="37"/>
    <w:uiPriority w:val="0"/>
    <w:pPr>
      <w:tabs>
        <w:tab w:val="center" w:pos="4320"/>
        <w:tab w:val="right" w:pos="8640"/>
      </w:tabs>
    </w:pPr>
  </w:style>
  <w:style w:type="paragraph" w:styleId="29">
    <w:name w:val="caption"/>
    <w:basedOn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30">
    <w:name w:val="toc 7"/>
    <w:basedOn w:val="9"/>
    <w:next w:val="9"/>
    <w:autoRedefine/>
    <w:uiPriority w:val="0"/>
    <w:pPr>
      <w:ind w:left="1440"/>
    </w:pPr>
    <w:rPr>
      <w:rFonts w:ascii="Times New Roman" w:hAnsi="Times New Roman" w:cs="Times New Roman"/>
      <w:color w:val="auto"/>
      <w:sz w:val="24"/>
      <w:szCs w:val="24"/>
    </w:rPr>
  </w:style>
  <w:style w:type="paragraph" w:styleId="31">
    <w:name w:val="toc 3"/>
    <w:basedOn w:val="16"/>
    <w:next w:val="9"/>
    <w:uiPriority w:val="0"/>
    <w:pPr>
      <w:tabs>
        <w:tab w:val="left" w:pos="851"/>
      </w:tabs>
      <w:ind w:left="851"/>
    </w:pPr>
    <w:rPr>
      <w:rFonts w:cs="Times New Roman"/>
    </w:rPr>
  </w:style>
  <w:style w:type="paragraph" w:styleId="32">
    <w:name w:val="Balloon Text"/>
    <w:basedOn w:val="9"/>
    <w:link w:val="38"/>
    <w:qFormat/>
    <w:uiPriority w:val="0"/>
    <w:rPr>
      <w:rFonts w:ascii="Tahoma" w:hAnsi="Tahoma" w:cs="Tahoma"/>
      <w:sz w:val="16"/>
      <w:szCs w:val="16"/>
    </w:rPr>
  </w:style>
  <w:style w:type="paragraph" w:styleId="33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80" w:line="240" w:lineRule="auto"/>
      <w:ind w:left="0" w:right="0" w:firstLine="0"/>
      <w:jc w:val="both"/>
    </w:pPr>
    <w:rPr>
      <w:rFonts w:ascii="Georgia" w:hAnsi="Georgia" w:eastAsia="Georgia" w:cs="Georgia"/>
      <w:i/>
      <w:iCs/>
      <w:color w:val="666666"/>
      <w:sz w:val="48"/>
      <w:szCs w:val="48"/>
      <w:u w:val="none"/>
      <w:shd w:val="clear" w:fill="auto"/>
      <w:vertAlign w:val="baseline"/>
    </w:rPr>
  </w:style>
  <w:style w:type="paragraph" w:styleId="34">
    <w:name w:val="toc 1"/>
    <w:basedOn w:val="9"/>
    <w:next w:val="9"/>
    <w:uiPriority w:val="0"/>
    <w:pPr>
      <w:tabs>
        <w:tab w:val="left" w:pos="539"/>
        <w:tab w:val="right" w:leader="dot" w:pos="9540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table" w:customStyle="1" w:styleId="3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36">
    <w:name w:val="Placeholder Text"/>
    <w:basedOn w:val="12"/>
    <w:qFormat/>
    <w:uiPriority w:val="0"/>
    <w:rPr>
      <w:color w:val="808080"/>
    </w:rPr>
  </w:style>
  <w:style w:type="character" w:customStyle="1" w:styleId="37">
    <w:name w:val="Rodapé Char"/>
    <w:basedOn w:val="12"/>
    <w:link w:val="28"/>
    <w:qFormat/>
    <w:uiPriority w:val="0"/>
    <w:rPr>
      <w:rFonts w:ascii="Arial" w:hAnsi="Arial" w:cs="Arial"/>
      <w:color w:val="000000"/>
    </w:rPr>
  </w:style>
  <w:style w:type="character" w:customStyle="1" w:styleId="38">
    <w:name w:val="Texto de balão Char"/>
    <w:basedOn w:val="12"/>
    <w:link w:val="32"/>
    <w:qFormat/>
    <w:uiPriority w:val="0"/>
    <w:rPr>
      <w:rFonts w:ascii="Tahoma" w:hAnsi="Tahoma" w:cs="Tahoma"/>
      <w:color w:val="000000"/>
      <w:sz w:val="16"/>
      <w:szCs w:val="16"/>
    </w:rPr>
  </w:style>
  <w:style w:type="character" w:customStyle="1" w:styleId="39">
    <w:name w:val="Título 1 Char"/>
    <w:basedOn w:val="12"/>
    <w:qFormat/>
    <w:uiPriority w:val="0"/>
    <w:rPr>
      <w:rFonts w:ascii="Arial" w:hAnsi="Arial" w:cs="Arial"/>
      <w:b/>
      <w:caps/>
      <w:sz w:val="24"/>
      <w:lang w:eastAsia="en-US"/>
    </w:rPr>
  </w:style>
  <w:style w:type="character" w:customStyle="1" w:styleId="40">
    <w:name w:val="EPP-Seção nivel 1 Carácter"/>
    <w:basedOn w:val="39"/>
    <w:link w:val="41"/>
    <w:qFormat/>
    <w:uiPriority w:val="0"/>
    <w:rPr>
      <w:rFonts w:ascii="Arial" w:hAnsi="Arial" w:cs="Arial"/>
      <w:sz w:val="24"/>
      <w:lang w:eastAsia="en-US"/>
    </w:rPr>
  </w:style>
  <w:style w:type="paragraph" w:customStyle="1" w:styleId="41">
    <w:name w:val="EPP-Seção nivel 1"/>
    <w:link w:val="40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2">
    <w:name w:val="Título 2 Char"/>
    <w:basedOn w:val="12"/>
    <w:qFormat/>
    <w:uiPriority w:val="0"/>
    <w:rPr>
      <w:rFonts w:ascii="Arial" w:hAnsi="Arial"/>
      <w:b/>
      <w:sz w:val="24"/>
      <w:lang w:eastAsia="en-US"/>
    </w:rPr>
  </w:style>
  <w:style w:type="character" w:customStyle="1" w:styleId="43">
    <w:name w:val="EPP-Seção nivel 2 Carácter"/>
    <w:basedOn w:val="42"/>
    <w:link w:val="44"/>
    <w:qFormat/>
    <w:uiPriority w:val="0"/>
    <w:rPr>
      <w:rFonts w:ascii="Arial" w:hAnsi="Arial"/>
      <w:sz w:val="24"/>
      <w:lang w:eastAsia="en-US"/>
    </w:rPr>
  </w:style>
  <w:style w:type="paragraph" w:customStyle="1" w:styleId="44">
    <w:name w:val="EPP-Seção nivel 2"/>
    <w:link w:val="43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5">
    <w:name w:val="Título 3 Char"/>
    <w:basedOn w:val="42"/>
    <w:qFormat/>
    <w:uiPriority w:val="0"/>
    <w:rPr>
      <w:rFonts w:ascii="Arial" w:hAnsi="Arial"/>
      <w:sz w:val="24"/>
      <w:lang w:eastAsia="en-US"/>
    </w:rPr>
  </w:style>
  <w:style w:type="character" w:customStyle="1" w:styleId="46">
    <w:name w:val="EPP-Seção nivel 3 Carácter"/>
    <w:basedOn w:val="45"/>
    <w:link w:val="47"/>
    <w:qFormat/>
    <w:uiPriority w:val="0"/>
    <w:rPr>
      <w:rFonts w:ascii="Arial" w:hAnsi="Arial"/>
      <w:sz w:val="24"/>
      <w:lang w:eastAsia="en-US"/>
    </w:rPr>
  </w:style>
  <w:style w:type="paragraph" w:customStyle="1" w:styleId="47">
    <w:name w:val="EPP-Seção nivel 3"/>
    <w:link w:val="46"/>
    <w:qFormat/>
    <w:uiPriority w:val="0"/>
    <w:pPr>
      <w:widowControl w:val="0"/>
      <w:kinsoku/>
      <w:overflowPunct/>
      <w:autoSpaceDE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48">
    <w:name w:val="Instrução Carácter"/>
    <w:basedOn w:val="12"/>
    <w:link w:val="49"/>
    <w:qFormat/>
    <w:uiPriority w:val="0"/>
    <w:rPr>
      <w:rFonts w:ascii="Arial" w:hAnsi="Arial" w:cs="Arial"/>
      <w:i/>
      <w:color w:val="0000FF"/>
    </w:rPr>
  </w:style>
  <w:style w:type="paragraph" w:customStyle="1" w:styleId="49">
    <w:name w:val="Instrução"/>
    <w:basedOn w:val="9"/>
    <w:next w:val="9"/>
    <w:link w:val="48"/>
    <w:qFormat/>
    <w:uiPriority w:val="0"/>
    <w:rPr>
      <w:i/>
      <w:color w:val="0000FF"/>
    </w:rPr>
  </w:style>
  <w:style w:type="character" w:customStyle="1" w:styleId="50">
    <w:name w:val="EPP-Comentario Carácter"/>
    <w:basedOn w:val="48"/>
    <w:link w:val="51"/>
    <w:qFormat/>
    <w:uiPriority w:val="0"/>
    <w:rPr>
      <w:rFonts w:ascii="Arial" w:hAnsi="Arial" w:cs="Arial"/>
      <w:color w:val="0000FF"/>
      <w:lang w:val="pt-PT"/>
    </w:rPr>
  </w:style>
  <w:style w:type="paragraph" w:customStyle="1" w:styleId="51">
    <w:name w:val="EPP-Comentario"/>
    <w:basedOn w:val="49"/>
    <w:link w:val="50"/>
    <w:qFormat/>
    <w:uiPriority w:val="0"/>
    <w:rPr>
      <w:lang w:val="pt-PT"/>
    </w:rPr>
  </w:style>
  <w:style w:type="character" w:customStyle="1" w:styleId="52">
    <w:name w:val="Título Char"/>
    <w:basedOn w:val="12"/>
    <w:qFormat/>
    <w:uiPriority w:val="0"/>
    <w:rPr>
      <w:rFonts w:ascii="Arial" w:hAnsi="Arial"/>
      <w:b/>
      <w:caps/>
      <w:sz w:val="28"/>
      <w:lang w:eastAsia="en-US"/>
    </w:rPr>
  </w:style>
  <w:style w:type="character" w:customStyle="1" w:styleId="53">
    <w:name w:val="EPP-Titulo Carácter"/>
    <w:basedOn w:val="52"/>
    <w:link w:val="54"/>
    <w:qFormat/>
    <w:uiPriority w:val="0"/>
    <w:rPr>
      <w:rFonts w:ascii="Arial" w:hAnsi="Arial"/>
      <w:sz w:val="28"/>
      <w:lang w:eastAsia="en-US"/>
    </w:rPr>
  </w:style>
  <w:style w:type="paragraph" w:customStyle="1" w:styleId="54">
    <w:name w:val="EPP-Titulo"/>
    <w:link w:val="53"/>
    <w:qFormat/>
    <w:uiPriority w:val="0"/>
    <w:pPr>
      <w:widowControl w:val="0"/>
      <w:kinsoku/>
      <w:overflowPunct/>
      <w:autoSpaceDE/>
      <w:bidi w:val="0"/>
      <w:jc w:val="center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customStyle="1" w:styleId="55">
    <w:name w:val="EPP-Texto Normal Carácter"/>
    <w:basedOn w:val="12"/>
    <w:link w:val="56"/>
    <w:qFormat/>
    <w:uiPriority w:val="0"/>
    <w:rPr>
      <w:rFonts w:ascii="Arial" w:hAnsi="Arial" w:cs="Arial"/>
      <w:color w:val="000000"/>
      <w:lang w:val="pt-PT"/>
    </w:rPr>
  </w:style>
  <w:style w:type="paragraph" w:customStyle="1" w:styleId="56">
    <w:name w:val="EPP-Texto Normal"/>
    <w:basedOn w:val="9"/>
    <w:link w:val="55"/>
    <w:qFormat/>
    <w:uiPriority w:val="0"/>
    <w:rPr>
      <w:lang w:val="pt-PT"/>
    </w:rPr>
  </w:style>
  <w:style w:type="character" w:customStyle="1" w:styleId="57">
    <w:name w:val="EPP-Cabeçalho Carácter"/>
    <w:basedOn w:val="12"/>
    <w:link w:val="58"/>
    <w:qFormat/>
    <w:uiPriority w:val="0"/>
    <w:rPr>
      <w:rFonts w:ascii="Arial" w:hAnsi="Arial" w:cs="Arial"/>
      <w:color w:val="000000"/>
      <w:lang w:val="pt-PT"/>
    </w:rPr>
  </w:style>
  <w:style w:type="paragraph" w:customStyle="1" w:styleId="58">
    <w:name w:val="EPP-Cabeçalho"/>
    <w:basedOn w:val="9"/>
    <w:link w:val="57"/>
    <w:qFormat/>
    <w:uiPriority w:val="0"/>
    <w:pPr>
      <w:jc w:val="center"/>
    </w:pPr>
    <w:rPr>
      <w:lang w:val="pt-PT"/>
    </w:rPr>
  </w:style>
  <w:style w:type="character" w:customStyle="1" w:styleId="59">
    <w:name w:val="Citação Intensa Char"/>
    <w:basedOn w:val="12"/>
    <w:link w:val="60"/>
    <w:qFormat/>
    <w:uiPriority w:val="0"/>
    <w:rPr>
      <w:rFonts w:ascii="Arial" w:hAnsi="Arial" w:cs="Arial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0">
    <w:name w:val="Intense Quote"/>
    <w:basedOn w:val="9"/>
    <w:next w:val="9"/>
    <w:link w:val="59"/>
    <w:qFormat/>
    <w:uiPriority w:val="0"/>
    <w:pPr>
      <w:pBdr>
        <w:bottom w:val="single" w:color="5B9BD5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61">
    <w:name w:val="Parágrafo da Lista Char"/>
    <w:link w:val="62"/>
    <w:qFormat/>
    <w:uiPriority w:val="0"/>
    <w:rPr>
      <w:rFonts w:ascii="Arial" w:hAnsi="Arial" w:eastAsia="Calibri"/>
      <w:szCs w:val="22"/>
      <w:lang w:eastAsia="ar-SA"/>
    </w:rPr>
  </w:style>
  <w:style w:type="paragraph" w:styleId="62">
    <w:name w:val="List Paragraph"/>
    <w:basedOn w:val="9"/>
    <w:link w:val="61"/>
    <w:qFormat/>
    <w:uiPriority w:val="0"/>
    <w:pPr>
      <w:suppressAutoHyphens/>
      <w:spacing w:before="0" w:after="200" w:line="276" w:lineRule="auto"/>
      <w:ind w:left="708"/>
    </w:pPr>
    <w:rPr>
      <w:rFonts w:eastAsia="Calibri" w:cs="Times New Roman"/>
      <w:color w:val="auto"/>
      <w:szCs w:val="22"/>
      <w:lang w:eastAsia="ar-SA"/>
    </w:rPr>
  </w:style>
  <w:style w:type="character" w:customStyle="1" w:styleId="63">
    <w:name w:val="EPP-Passos fluxo Carácter"/>
    <w:basedOn w:val="61"/>
    <w:link w:val="64"/>
    <w:qFormat/>
    <w:uiPriority w:val="0"/>
    <w:rPr>
      <w:rFonts w:ascii="Arial" w:hAnsi="Arial" w:eastAsia="Calibri"/>
      <w:szCs w:val="22"/>
      <w:lang w:eastAsia="en-US"/>
    </w:rPr>
  </w:style>
  <w:style w:type="paragraph" w:customStyle="1" w:styleId="64">
    <w:name w:val="EPP-Passos fluxo"/>
    <w:basedOn w:val="62"/>
    <w:link w:val="63"/>
    <w:qFormat/>
    <w:uiPriority w:val="0"/>
    <w:pPr>
      <w:suppressAutoHyphens w:val="0"/>
      <w:spacing w:before="0" w:after="0" w:line="240" w:lineRule="auto"/>
      <w:ind w:hanging="588"/>
      <w:contextualSpacing/>
      <w:jc w:val="both"/>
    </w:pPr>
    <w:rPr>
      <w:szCs w:val="20"/>
      <w:lang w:eastAsia="en-US"/>
    </w:rPr>
  </w:style>
  <w:style w:type="character" w:customStyle="1" w:styleId="65">
    <w:name w:val="EPP-Fluxo titulo Carácter"/>
    <w:basedOn w:val="61"/>
    <w:link w:val="66"/>
    <w:qFormat/>
    <w:uiPriority w:val="0"/>
    <w:rPr>
      <w:rFonts w:ascii="Verdana" w:hAnsi="Verdana" w:eastAsia="Calibri"/>
      <w:b/>
      <w:szCs w:val="22"/>
      <w:lang w:eastAsia="en-US"/>
    </w:rPr>
  </w:style>
  <w:style w:type="paragraph" w:customStyle="1" w:styleId="66">
    <w:name w:val="EPP-Fluxo titulo"/>
    <w:basedOn w:val="62"/>
    <w:link w:val="65"/>
    <w:qFormat/>
    <w:uiPriority w:val="0"/>
    <w:pPr>
      <w:suppressAutoHyphens w:val="0"/>
      <w:spacing w:before="0"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67">
    <w:name w:val="EPP-Fluxo passos Carácter"/>
    <w:basedOn w:val="61"/>
    <w:link w:val="68"/>
    <w:qFormat/>
    <w:uiPriority w:val="0"/>
    <w:rPr>
      <w:rFonts w:ascii="Arial" w:hAnsi="Arial" w:eastAsia="Calibri"/>
      <w:szCs w:val="22"/>
      <w:lang w:val="pt-PT" w:eastAsia="en-US"/>
    </w:rPr>
  </w:style>
  <w:style w:type="paragraph" w:customStyle="1" w:styleId="68">
    <w:name w:val="EPP-Fluxo passos"/>
    <w:basedOn w:val="62"/>
    <w:link w:val="67"/>
    <w:qFormat/>
    <w:uiPriority w:val="0"/>
    <w:pPr>
      <w:suppressAutoHyphens w:val="0"/>
      <w:spacing w:before="0"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69">
    <w:name w:val="Citação Char"/>
    <w:basedOn w:val="12"/>
    <w:link w:val="70"/>
    <w:qFormat/>
    <w:uiPriority w:val="0"/>
    <w:rPr>
      <w:rFonts w:ascii="Arial" w:hAnsi="Arial" w:cs="Arial"/>
      <w:i/>
      <w:iCs/>
      <w:color w:val="000000" w:themeColor="dark1"/>
      <w14:textFill>
        <w14:solidFill>
          <w14:schemeClr w14:val="dk1"/>
        </w14:solidFill>
      </w14:textFill>
    </w:rPr>
  </w:style>
  <w:style w:type="paragraph" w:styleId="70">
    <w:name w:val="Quote"/>
    <w:basedOn w:val="9"/>
    <w:next w:val="9"/>
    <w:link w:val="69"/>
    <w:qFormat/>
    <w:uiPriority w:val="0"/>
    <w:rPr>
      <w:i/>
      <w:iCs/>
      <w:color w:val="000000" w:themeColor="dark1"/>
      <w14:textFill>
        <w14:solidFill>
          <w14:schemeClr w14:val="dk1"/>
        </w14:solidFill>
      </w14:textFill>
    </w:rPr>
  </w:style>
  <w:style w:type="paragraph" w:customStyle="1" w:styleId="71">
    <w:name w:val="Heading"/>
    <w:basedOn w:val="1"/>
    <w:next w:val="19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72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73">
    <w:name w:val="Header and Footer"/>
    <w:basedOn w:val="1"/>
    <w:qFormat/>
    <w:uiPriority w:val="0"/>
  </w:style>
  <w:style w:type="paragraph" w:customStyle="1" w:styleId="74">
    <w:name w:val="Titulo documento"/>
    <w:basedOn w:val="9"/>
    <w:next w:val="9"/>
    <w:qFormat/>
    <w:uiPriority w:val="0"/>
    <w:pPr>
      <w:spacing w:before="0" w:after="240"/>
    </w:pPr>
    <w:rPr>
      <w:b/>
      <w:color w:val="999999"/>
      <w:sz w:val="52"/>
    </w:rPr>
  </w:style>
  <w:style w:type="paragraph" w:customStyle="1" w:styleId="75">
    <w:name w:val="infoblue"/>
    <w:basedOn w:val="9"/>
    <w:qFormat/>
    <w:uiPriority w:val="0"/>
    <w:pPr>
      <w:spacing w:before="0" w:after="120" w:line="240" w:lineRule="atLeast"/>
    </w:pPr>
    <w:rPr>
      <w:rFonts w:ascii="Times New Roman" w:hAnsi="Times New Roman" w:eastAsia="Arial Unicode MS" w:cs="Times New Roman"/>
      <w:i/>
      <w:iCs/>
      <w:color w:val="0000FF"/>
    </w:rPr>
  </w:style>
  <w:style w:type="paragraph" w:customStyle="1" w:styleId="76">
    <w:name w:val="Tabletext"/>
    <w:basedOn w:val="9"/>
    <w:qFormat/>
    <w:uiPriority w:val="0"/>
    <w:pPr>
      <w:keepLines/>
      <w:widowControl w:val="0"/>
      <w:spacing w:before="0" w:after="120"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77">
    <w:name w:val="Table Contents"/>
    <w:basedOn w:val="1"/>
    <w:qFormat/>
    <w:uiPriority w:val="0"/>
    <w:pPr>
      <w:widowControl w:val="0"/>
      <w:suppressLineNumbers/>
    </w:pPr>
  </w:style>
  <w:style w:type="table" w:customStyle="1" w:styleId="78">
    <w:name w:val="_Style 76"/>
    <w:basedOn w:val="35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9">
    <w:name w:val="_Style 77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0">
    <w:name w:val="_Style 78"/>
    <w:basedOn w:val="3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0mSsb91CcrXn2H4Sa627FJqAA==">CgMxLjAaHwoBMBIaChgICVIUChJ0YWJsZS40Z2I1c2locHlidnoyDmgudWo3azhzanhpaTFkMg5oLmF3enk1Y2Z6anY1MTIOaC5zdnk3NGd2aTRjYzQyDmguNDE1eTJ3MzVocmM4OAByITFLbFRZeHhiYnJVTHZDWWViUFp0OFNvSDV3U1hzbkQ2Ng==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317</Words>
  <Characters>1736</Characters>
  <TotalTime>0</TotalTime>
  <ScaleCrop>false</ScaleCrop>
  <LinksUpToDate>false</LinksUpToDate>
  <CharactersWithSpaces>2030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2015-10-07T15:45:00Z</dcterms:created>
  <dc:creator>Edson Murakami</dc:creator>
  <cp:lastModifiedBy>master</cp:lastModifiedBy>
  <dcterms:modified xsi:type="dcterms:W3CDTF">2026-08-31T23:49:21Z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r8>1</vt:r8>
  </property>
  <property fmtid="{D5CDD505-2E9C-101B-9397-08002B2CF9AE}" pid="4" name="KSOTemplateDocerSaveRecord">
    <vt:lpwstr>eyJoZGlkIjoiZTBmODY2ZjQxMzc4ZGQzOGI2YjBkMzY3NjE2N2VlOGQifQ==</vt:lpwstr>
  </property>
  <property fmtid="{D5CDD505-2E9C-101B-9397-08002B2CF9AE}" pid="5" name="KSOProductBuildVer">
    <vt:lpwstr>1046-12.1.0.28032</vt:lpwstr>
  </property>
  <property fmtid="{D5CDD505-2E9C-101B-9397-08002B2CF9AE}" pid="6" name="ICV">
    <vt:lpwstr>6FAB469046614B329C01EE40662E9708_12</vt:lpwstr>
  </property>
</Properties>
</file>