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venir Black" w:hAnsi="Avenir Black"/>
          <w:b/>
          <w:color w:val="0081C5"/>
          <w:sz w:val="52"/>
        </w:rPr>
        <w:t>Mi Sistema de Diseño</w:t>
      </w:r>
    </w:p>
    <w:p>
      <w:pPr>
        <w:spacing w:after="80"/>
      </w:pPr>
      <w:r>
        <w:rPr>
          <w:rFonts w:ascii="Avenir Black" w:hAnsi="Avenir Black"/>
          <w:b/>
          <w:color w:val="E80029"/>
          <w:sz w:val="26"/>
        </w:rPr>
        <w:t>c444aro: Descripción del portafolio en lenguaje natural.</w:t>
      </w:r>
    </w:p>
    <w:p>
      <w:pPr>
        <w:spacing w:after="360"/>
      </w:pPr>
      <w:r>
        <w:rPr>
          <w:rFonts w:ascii="Avenir Light" w:hAnsi="Avenir Light"/>
          <w:b w:val="0"/>
          <w:color w:val="E80029"/>
          <w:sz w:val="20"/>
        </w:rPr>
        <w:t>Se utilizó la IA Claude para detectar contradicciones de la marca y para ayudar en la redacción.</w:t>
      </w:r>
    </w:p>
    <w:p>
      <w:pPr>
        <w:keepNext/>
        <w:spacing w:before="360" w:after="120"/>
      </w:pPr>
      <w:r>
        <w:rPr>
          <w:rFonts w:ascii="Avenir Medium" w:hAnsi="Avenir Medium"/>
          <w:b/>
          <w:color w:val="0081C5"/>
          <w:sz w:val="24"/>
        </w:rPr>
        <w:t>1. Personalidad:</w:t>
      </w:r>
    </w:p>
    <w:p>
      <w:r>
        <w:rPr>
          <w:rFonts w:ascii="Avenir Book" w:hAnsi="Avenir Book"/>
          <w:b w:val="0"/>
          <w:sz w:val="22"/>
        </w:rPr>
        <w:t>Mi marca está inspirada en el concepto “menos es más”, los colores primarios y las tipografías sencillas. Lo sintetizado resalta: los colores y las letras dejan que el ícono principal brille, con una sensación juguetona, innovadora y juvenil, pero formal.</w:t>
      </w:r>
    </w:p>
    <w:p>
      <w:r>
        <w:rPr>
          <w:rFonts w:ascii="Avenir Book" w:hAnsi="Avenir Book"/>
          <w:b w:val="0"/>
          <w:sz w:val="22"/>
        </w:rPr>
        <w:t>Durante toda mi carrera de diseño me he enfocado en resaltar conceptos desde lo sintetizado. Busco que el portafolio se sienta como una marca viva: colorida, clara y fácil de recorrer.</w:t>
      </w:r>
    </w:p>
    <w:p>
      <w:r>
        <w:rPr>
          <w:rFonts w:ascii="Avenir Book" w:hAnsi="Avenir Book"/>
          <w:b/>
          <w:sz w:val="22"/>
        </w:rPr>
        <w:t>Ícono principal:</w:t>
      </w:r>
      <w:r>
        <w:rPr>
          <w:rFonts w:ascii="Avenir Book" w:hAnsi="Avenir Book"/>
          <w:b w:val="0"/>
          <w:sz w:val="22"/>
        </w:rPr>
        <w:t xml:space="preserve"> es un diseño simétrico de estilo pixelado, como un bordado de punto de cruz, con formas rojas curvas, ramas azules y centro amarillo. Se repite en las cuatro direcciones y funciona como sello de la marca.</w:t>
      </w:r>
    </w:p>
    <w:p>
      <w:pPr>
        <w:keepNext/>
        <w:spacing w:before="80" w:after="40"/>
      </w:pPr>
      <w:r>
        <w:rPr>
          <w:rFonts w:ascii="Avenir Book" w:hAnsi="Avenir Book"/>
          <w:b/>
          <w:sz w:val="22"/>
        </w:rPr>
        <w:t>Nombre de la marca:</w:t>
      </w:r>
    </w:p>
    <w:p>
      <w:pPr>
        <w:pStyle w:val="ListBullet"/>
        <w:spacing w:after="40"/>
      </w:pPr>
      <w:r>
        <w:rPr>
          <w:rFonts w:ascii="Avenir Book" w:hAnsi="Avenir Book"/>
          <w:b w:val="0"/>
          <w:sz w:val="22"/>
        </w:rPr>
        <w:t>“c444aro” se escribe así únicamente en secciones de contacto o junto al ícono: el texto va a la izquierda y el ícono a la derecha.</w:t>
      </w:r>
    </w:p>
    <w:p>
      <w:pPr>
        <w:pStyle w:val="ListBullet"/>
        <w:spacing w:after="40"/>
      </w:pPr>
      <w:r>
        <w:rPr>
          <w:rFonts w:ascii="Avenir Book" w:hAnsi="Avenir Book"/>
          <w:b w:val="0"/>
          <w:sz w:val="22"/>
        </w:rPr>
        <w:t>En el resto del sitio mi nombre se escribe como Carolina Romero, nunca como c444aro. En el CV siempre va Carolina Romero.</w:t>
      </w:r>
    </w:p>
    <w:p>
      <w:pPr>
        <w:pStyle w:val="ListBullet"/>
        <w:spacing w:after="40"/>
      </w:pPr>
      <w:r>
        <w:rPr>
          <w:rFonts w:ascii="Avenir Book" w:hAnsi="Avenir Book"/>
          <w:b w:val="0"/>
          <w:sz w:val="22"/>
        </w:rPr>
        <w:t>El texto “c444aro” va en Mr Eaves Sans OT Heavy.</w:t>
      </w:r>
    </w:p>
    <w:p>
      <w:pPr>
        <w:pStyle w:val="ListBullet"/>
        <w:spacing w:after="40"/>
      </w:pPr>
      <w:r>
        <w:rPr>
          <w:rFonts w:ascii="Avenir Book" w:hAnsi="Avenir Book"/>
          <w:b w:val="0"/>
          <w:sz w:val="22"/>
        </w:rPr>
        <w:t>El ícono siempre se coloca sobre el beige de la marca, nunca sobre blanco.</w:t>
      </w:r>
    </w:p>
    <w:p>
      <w:r>
        <w:rPr>
          <w:rFonts w:ascii="Avenir Book" w:hAnsi="Avenir Book"/>
          <w:b/>
          <w:sz w:val="22"/>
        </w:rPr>
        <w:t>Inspiración:</w:t>
      </w:r>
      <w:r>
        <w:rPr>
          <w:rFonts w:ascii="Avenir Book" w:hAnsi="Avenir Book"/>
          <w:b w:val="0"/>
          <w:sz w:val="22"/>
        </w:rPr>
        <w:t xml:space="preserve"> patrones de textiles mexicanos.</w:t>
      </w:r>
    </w:p>
    <w:p>
      <w:r>
        <w:rPr>
          <w:rFonts w:ascii="Avenir Book" w:hAnsi="Avenir Book"/>
          <w:b/>
          <w:sz w:val="22"/>
        </w:rPr>
        <w:t>Secciones:</w:t>
      </w:r>
      <w:r>
        <w:rPr>
          <w:rFonts w:ascii="Avenir Book" w:hAnsi="Avenir Book"/>
          <w:b w:val="0"/>
          <w:sz w:val="22"/>
        </w:rPr>
        <w:t xml:space="preserve"> Inicio, Sobre mí, Educación, Habilidades, Proyectos y Contacto. Cada sección es una parada independiente; la continuidad la dan solo las serpentinas orgánicas.</w:t>
      </w:r>
    </w:p>
    <w:p>
      <w:pPr>
        <w:keepNext/>
        <w:spacing w:before="80" w:after="40"/>
      </w:pPr>
      <w:r>
        <w:rPr>
          <w:rFonts w:ascii="Avenir Book" w:hAnsi="Avenir Book"/>
          <w:b/>
          <w:sz w:val="22"/>
        </w:rPr>
        <w:t>Elementos recurrentes:</w:t>
      </w:r>
    </w:p>
    <w:p>
      <w:pPr>
        <w:pStyle w:val="ListBullet"/>
        <w:spacing w:after="40"/>
      </w:pPr>
      <w:r>
        <w:rPr>
          <w:rFonts w:ascii="Avenir Book" w:hAnsi="Avenir Book"/>
          <w:b w:val="0"/>
          <w:sz w:val="22"/>
        </w:rPr>
        <w:t>Serpentinas orgánicas con degradado de los colores primarios, en movimiento lento y suave, en el fondo, los encabezados y algunas fotografías.</w:t>
      </w:r>
    </w:p>
    <w:p>
      <w:pPr>
        <w:pStyle w:val="ListBullet"/>
        <w:spacing w:after="40"/>
      </w:pPr>
      <w:r>
        <w:rPr>
          <w:rFonts w:ascii="Avenir Book" w:hAnsi="Avenir Book"/>
          <w:b w:val="0"/>
          <w:sz w:val="22"/>
        </w:rPr>
        <w:t>El ícono de la marca como cursor, favicon, marcos de fotografías y separadores. El cursor deja un rastro azul de baja opacidad y también funciona en pantallas táctiles. El cursor se mueve fluido y se esconde cuando el puntero sale de la ventana y mientras un proyecto se abre en el visor, para no duplicarse con el del proyecto.</w:t>
      </w:r>
    </w:p>
    <w:p>
      <w:pPr>
        <w:keepNext/>
        <w:spacing w:before="360" w:after="120"/>
      </w:pPr>
      <w:r>
        <w:rPr>
          <w:rFonts w:ascii="Avenir Medium" w:hAnsi="Avenir Medium"/>
          <w:b/>
          <w:color w:val="E80029"/>
          <w:sz w:val="24"/>
        </w:rPr>
        <w:t>2. Colores</w:t>
      </w:r>
    </w:p>
    <w:p>
      <w:r>
        <w:rPr>
          <w:rFonts w:ascii="Avenir Book" w:hAnsi="Avenir Book"/>
          <w:b w:val="0"/>
          <w:sz w:val="22"/>
        </w:rPr>
        <w:t>La paleta cromática de c444aro está enfocada en colores primarios sobre una base neutral que ayuda a que el color resalte. Son PANTONES para no alterar el color en web, impresión y digital.</w:t>
      </w:r>
    </w:p>
    <w:p>
      <w:r>
        <w:rPr>
          <w:rFonts w:ascii="Avenir Book" w:hAnsi="Avenir Book"/>
          <w:b/>
          <w:sz w:val="22"/>
        </w:rPr>
        <w:t>Canvas (#FCF4E8):</w:t>
      </w:r>
      <w:r>
        <w:rPr>
          <w:rFonts w:ascii="Avenir Book" w:hAnsi="Avenir Book"/>
          <w:b w:val="0"/>
          <w:sz w:val="22"/>
        </w:rPr>
        <w:t xml:space="preserve"> beige claro de fondo de página, un tono por debajo del beige de marca. Es el lienzo sobre el que descansa todo el sistema.</w:t>
      </w:r>
    </w:p>
    <w:p>
      <w:r>
        <w:rPr>
          <w:rFonts w:ascii="Avenir Book" w:hAnsi="Avenir Book"/>
          <w:b/>
          <w:sz w:val="22"/>
        </w:rPr>
        <w:t>Primary — PANTONE Process Blue (#0081C5):</w:t>
      </w:r>
      <w:r>
        <w:rPr>
          <w:rFonts w:ascii="Avenir Book" w:hAnsi="Avenir Book"/>
          <w:b w:val="0"/>
          <w:sz w:val="22"/>
        </w:rPr>
        <w:t xml:space="preserve"> este tono azul capta la mayor atención visual. Se usa en textos, gráficos, íconos y botones. Sobre azul, el texto va en beige.</w:t>
      </w:r>
    </w:p>
    <w:p>
      <w:r>
        <w:rPr>
          <w:rFonts w:ascii="Avenir Book" w:hAnsi="Avenir Book"/>
          <w:b/>
          <w:sz w:val="22"/>
        </w:rPr>
        <w:t>Secondary — PANTONE 185 (#E80029):</w:t>
      </w:r>
      <w:r>
        <w:rPr>
          <w:rFonts w:ascii="Avenir Book" w:hAnsi="Avenir Book"/>
          <w:b w:val="0"/>
          <w:sz w:val="22"/>
        </w:rPr>
        <w:t xml:space="preserve"> este tono rojo se usa para textos, gráficos, íconos y botones. Sobre rojo, el texto va en beige.</w:t>
      </w:r>
    </w:p>
    <w:p>
      <w:r>
        <w:rPr>
          <w:rFonts w:ascii="Avenir Book" w:hAnsi="Avenir Book"/>
          <w:b/>
          <w:sz w:val="22"/>
        </w:rPr>
        <w:t>Tertiary — PANTONE 7548 (#FFC600):</w:t>
      </w:r>
      <w:r>
        <w:rPr>
          <w:rFonts w:ascii="Avenir Book" w:hAnsi="Avenir Book"/>
          <w:b w:val="0"/>
          <w:sz w:val="22"/>
        </w:rPr>
        <w:t xml:space="preserve"> es un tono amarillo brillante. Se usa en el ícono de la marca, en gráficos, en fondos de botones y contenedores. Sobre amarillo, el texto va en azul marino.</w:t>
      </w:r>
    </w:p>
    <w:p>
      <w:r>
        <w:rPr>
          <w:rFonts w:ascii="Avenir Book" w:hAnsi="Avenir Book"/>
          <w:b/>
          <w:sz w:val="22"/>
        </w:rPr>
        <w:t>Neutral — PANTONE 7506 (#F9DFB7):</w:t>
      </w:r>
      <w:r>
        <w:rPr>
          <w:rFonts w:ascii="Avenir Book" w:hAnsi="Avenir Book"/>
          <w:b w:val="0"/>
          <w:sz w:val="22"/>
        </w:rPr>
        <w:t xml:space="preserve"> es un tono beige que funciona siempre como el fondo de la marca. Nunca se usa para texto, salvo que sea el único tono contrastante dentro de un contenedor de color.</w:t>
      </w:r>
    </w:p>
    <w:p>
      <w:r>
        <w:rPr>
          <w:rFonts w:ascii="Avenir Book" w:hAnsi="Avenir Book"/>
          <w:b/>
          <w:sz w:val="22"/>
        </w:rPr>
        <w:t>Ink (#0B1F3A):</w:t>
      </w:r>
      <w:r>
        <w:rPr>
          <w:rFonts w:ascii="Avenir Book" w:hAnsi="Avenir Book"/>
          <w:b w:val="0"/>
          <w:sz w:val="22"/>
        </w:rPr>
        <w:t xml:space="preserve"> azul marino casi negro, es el color del texto de cuerpo. No se usa negro puro ni gris.</w:t>
      </w:r>
    </w:p>
    <w:p>
      <w:r>
        <w:rPr>
          <w:rFonts w:ascii="Avenir Book" w:hAnsi="Avenir Book"/>
          <w:b/>
          <w:sz w:val="22"/>
        </w:rPr>
        <w:t>Blanco (#FFFFFF):</w:t>
      </w:r>
      <w:r>
        <w:rPr>
          <w:rFonts w:ascii="Avenir Book" w:hAnsi="Avenir Book"/>
          <w:b w:val="0"/>
          <w:sz w:val="22"/>
        </w:rPr>
        <w:t xml:space="preserve"> neutro de apoyo, únicamente para texto sobre botones o contenedores azules o rojos.</w:t>
      </w:r>
    </w:p>
    <w:p>
      <w:r>
        <w:rPr>
          <w:rFonts w:ascii="Avenir Book" w:hAnsi="Avenir Book"/>
          <w:b/>
          <w:sz w:val="22"/>
        </w:rPr>
        <w:t>Suaves para contenedores:</w:t>
      </w:r>
      <w:r>
        <w:rPr>
          <w:rFonts w:ascii="Avenir Book" w:hAnsi="Avenir Book"/>
          <w:b w:val="0"/>
          <w:sz w:val="22"/>
        </w:rPr>
        <w:t xml:space="preserve"> los primarios al 50–60% de opacidad, para separar planos sin elevar.</w:t>
      </w:r>
    </w:p>
    <w:p>
      <w:r>
        <w:rPr>
          <w:rFonts w:ascii="Avenir Book" w:hAnsi="Avenir Book"/>
          <w:b/>
          <w:sz w:val="22"/>
        </w:rPr>
        <w:t>Sombras sólidas:</w:t>
      </w:r>
      <w:r>
        <w:rPr>
          <w:rFonts w:ascii="Avenir Book" w:hAnsi="Avenir Book"/>
          <w:b w:val="0"/>
          <w:sz w:val="22"/>
        </w:rPr>
        <w:t xml:space="preserve"> los primarios al 70%, siempre como un bloque desplazado.</w:t>
      </w:r>
    </w:p>
    <w:p>
      <w:pPr>
        <w:keepNext/>
        <w:spacing w:before="80" w:after="40"/>
      </w:pPr>
      <w:r>
        <w:rPr>
          <w:rFonts w:ascii="Avenir Book" w:hAnsi="Avenir Book"/>
          <w:b/>
          <w:sz w:val="22"/>
        </w:rPr>
        <w:t>Combinaciones de contraste:</w:t>
      </w:r>
    </w:p>
    <w:p>
      <w:pPr>
        <w:pStyle w:val="ListBullet"/>
        <w:spacing w:after="40"/>
      </w:pPr>
      <w:r>
        <w:rPr>
          <w:rFonts w:ascii="Avenir Book" w:hAnsi="Avenir Book"/>
          <w:b w:val="0"/>
          <w:sz w:val="22"/>
        </w:rPr>
        <w:t>Fondo azul: texto beige.</w:t>
      </w:r>
    </w:p>
    <w:p>
      <w:pPr>
        <w:pStyle w:val="ListBullet"/>
        <w:spacing w:after="40"/>
      </w:pPr>
      <w:r>
        <w:rPr>
          <w:rFonts w:ascii="Avenir Book" w:hAnsi="Avenir Book"/>
          <w:b w:val="0"/>
          <w:sz w:val="22"/>
        </w:rPr>
        <w:t>Fondo rojo: texto beige.</w:t>
      </w:r>
    </w:p>
    <w:p>
      <w:pPr>
        <w:pStyle w:val="ListBullet"/>
        <w:spacing w:after="40"/>
      </w:pPr>
      <w:r>
        <w:rPr>
          <w:rFonts w:ascii="Avenir Book" w:hAnsi="Avenir Book"/>
          <w:b w:val="0"/>
          <w:sz w:val="22"/>
        </w:rPr>
        <w:t>Fondo amarillo: texto azul marino.</w:t>
      </w:r>
    </w:p>
    <w:p>
      <w:pPr>
        <w:pStyle w:val="ListBullet"/>
        <w:spacing w:after="40"/>
      </w:pPr>
      <w:r>
        <w:rPr>
          <w:rFonts w:ascii="Avenir Book" w:hAnsi="Avenir Book"/>
          <w:b w:val="0"/>
          <w:sz w:val="22"/>
        </w:rPr>
        <w:t>Fondo beige o canvas: texto azul marino.</w:t>
      </w:r>
    </w:p>
    <w:p>
      <w:r>
        <w:rPr>
          <w:rFonts w:ascii="Avenir Book" w:hAnsi="Avenir Book"/>
          <w:b/>
          <w:sz w:val="22"/>
        </w:rPr>
        <w:t>Nota de accesibilidad:</w:t>
      </w:r>
      <w:r>
        <w:rPr>
          <w:rFonts w:ascii="Avenir Book" w:hAnsi="Avenir Book"/>
          <w:b w:val="0"/>
          <w:sz w:val="22"/>
        </w:rPr>
        <w:t xml:space="preserve"> las combinaciones azul con beige (3.29:1) y rojo con beige (3.64:1) están fijadas por la marca y no llegan a WCAG AA 4.5:1. Para texto largo se prefiere azul marino sobre beige (12.8:1) o blanco sobre azul o rojo (4.25:1 y 4.71:1).</w:t>
      </w:r>
    </w:p>
    <w:p>
      <w:r>
        <w:rPr>
          <w:rFonts w:ascii="Avenir Book" w:hAnsi="Avenir Book"/>
          <w:b/>
          <w:sz w:val="22"/>
        </w:rPr>
        <w:t>Presentación de los colores:</w:t>
      </w:r>
      <w:r>
        <w:rPr>
          <w:rFonts w:ascii="Avenir Book" w:hAnsi="Avenir Book"/>
          <w:b w:val="0"/>
          <w:sz w:val="22"/>
        </w:rPr>
        <w:t xml:space="preserve"> en lugar de cuadrados, cada color se presenta con la forma del ícono. Solo con seleccionar el color se copia el HEX. En las secciones y en las combinaciones de contraste, cada color se presenta en un círculo.</w:t>
      </w:r>
    </w:p>
    <w:p>
      <w:pPr>
        <w:keepNext/>
        <w:spacing w:before="360" w:after="120"/>
      </w:pPr>
      <w:r>
        <w:rPr>
          <w:rFonts w:ascii="Avenir Medium" w:hAnsi="Avenir Medium"/>
          <w:b/>
          <w:color w:val="FFC600"/>
          <w:sz w:val="24"/>
        </w:rPr>
        <w:t>3. Tipografía</w:t>
      </w:r>
    </w:p>
    <w:p>
      <w:r>
        <w:rPr>
          <w:rFonts w:ascii="Avenir Book" w:hAnsi="Avenir Book"/>
          <w:b w:val="0"/>
          <w:sz w:val="22"/>
        </w:rPr>
        <w:t>La marca usa tres tipografías, todas incluidas en el proyecto:</w:t>
      </w:r>
    </w:p>
    <w:p>
      <w:pPr>
        <w:pStyle w:val="ListBullet"/>
        <w:spacing w:after="40"/>
      </w:pPr>
      <w:r>
        <w:rPr>
          <w:rFonts w:ascii="Avenir Book" w:hAnsi="Avenir Book"/>
          <w:b/>
          <w:sz w:val="22"/>
        </w:rPr>
        <w:t>Títulos:</w:t>
      </w:r>
      <w:r>
        <w:rPr>
          <w:rFonts w:ascii="Avenir Book" w:hAnsi="Avenir Book"/>
          <w:b w:val="0"/>
          <w:sz w:val="22"/>
        </w:rPr>
        <w:t xml:space="preserve"> Mr Eaves Sans OT, en peso Heavy (64 px en títulos principales y 44 px en títulos de sección).</w:t>
      </w:r>
    </w:p>
    <w:p>
      <w:pPr>
        <w:pStyle w:val="ListBullet"/>
        <w:spacing w:after="40"/>
      </w:pPr>
      <w:r>
        <w:rPr>
          <w:rFonts w:ascii="Avenir Book" w:hAnsi="Avenir Book"/>
          <w:b/>
          <w:sz w:val="22"/>
        </w:rPr>
        <w:t>Subtítulos:</w:t>
      </w:r>
      <w:r>
        <w:rPr>
          <w:rFonts w:ascii="Avenir Book" w:hAnsi="Avenir Book"/>
          <w:b w:val="0"/>
          <w:sz w:val="22"/>
        </w:rPr>
        <w:t xml:space="preserve"> la misma familia, en un peso menor (28 px).</w:t>
      </w:r>
    </w:p>
    <w:p>
      <w:pPr>
        <w:pStyle w:val="ListBullet"/>
        <w:spacing w:after="40"/>
      </w:pPr>
      <w:r>
        <w:rPr>
          <w:rFonts w:ascii="Avenir Book" w:hAnsi="Avenir Book"/>
          <w:b/>
          <w:sz w:val="22"/>
        </w:rPr>
        <w:t>Cuerpo de texto:</w:t>
      </w:r>
      <w:r>
        <w:rPr>
          <w:rFonts w:ascii="Avenir Book" w:hAnsi="Avenir Book"/>
          <w:b w:val="0"/>
          <w:sz w:val="22"/>
        </w:rPr>
        <w:t xml:space="preserve"> Avenir, en peso Book o Medium (18 px y 16 px).</w:t>
      </w:r>
    </w:p>
    <w:p>
      <w:pPr>
        <w:pStyle w:val="ListBullet"/>
        <w:spacing w:after="40"/>
      </w:pPr>
      <w:r>
        <w:rPr>
          <w:rFonts w:ascii="Avenir Book" w:hAnsi="Avenir Book"/>
          <w:b/>
          <w:sz w:val="22"/>
        </w:rPr>
        <w:t>Acento:</w:t>
      </w:r>
      <w:r>
        <w:rPr>
          <w:rFonts w:ascii="Avenir Book" w:hAnsi="Avenir Book"/>
          <w:b w:val="0"/>
          <w:sz w:val="22"/>
        </w:rPr>
        <w:t xml:space="preserve"> Borel Regular de 30 px, en etiquetas, botones y detalles, para el aire juguetón.</w:t>
      </w:r>
    </w:p>
    <w:p>
      <w:pPr>
        <w:pStyle w:val="ListBullet"/>
        <w:spacing w:after="40"/>
      </w:pPr>
      <w:r>
        <w:rPr>
          <w:rFonts w:ascii="Avenir Book" w:hAnsi="Avenir Book"/>
          <w:b/>
          <w:sz w:val="22"/>
        </w:rPr>
        <w:t>Etiquetas y pies de foto:</w:t>
      </w:r>
      <w:r>
        <w:rPr>
          <w:rFonts w:ascii="Avenir Book" w:hAnsi="Avenir Book"/>
          <w:b w:val="0"/>
          <w:sz w:val="22"/>
        </w:rPr>
        <w:t xml:space="preserve"> Avenir Medium de 14 px.</w:t>
      </w:r>
    </w:p>
    <w:p>
      <w:pPr>
        <w:pStyle w:val="ListBullet"/>
        <w:spacing w:after="40"/>
      </w:pPr>
      <w:r>
        <w:rPr>
          <w:rFonts w:ascii="Avenir Book" w:hAnsi="Avenir Book"/>
          <w:b/>
          <w:sz w:val="22"/>
        </w:rPr>
        <w:t>Enlaces y URLs:</w:t>
      </w:r>
      <w:r>
        <w:rPr>
          <w:rFonts w:ascii="Avenir Book" w:hAnsi="Avenir Book"/>
          <w:b w:val="0"/>
          <w:sz w:val="22"/>
        </w:rPr>
        <w:t xml:space="preserve"> Avenir Black; en reposo azul y al seleccionar rojo.</w:t>
      </w:r>
    </w:p>
    <w:p>
      <w:r>
        <w:rPr>
          <w:rFonts w:ascii="Avenir Book" w:hAnsi="Avenir Book"/>
          <w:b w:val="0"/>
          <w:sz w:val="22"/>
        </w:rPr>
        <w:t>La jerarquía tipográfica siempre se logra con el peso y el tamaño, no con más colores ni decoración. La ventana de la sección de tipografía muestra los pesos y tamaños reales para comparar.</w:t>
      </w:r>
    </w:p>
    <w:p>
      <w:r>
        <w:rPr>
          <w:rFonts w:ascii="Avenir Book" w:hAnsi="Avenir Book"/>
          <w:b w:val="0"/>
          <w:sz w:val="22"/>
        </w:rPr>
        <w:t>El interlineado es el default del sistema; basta con que el texto no se empalme y se lea bien.</w:t>
      </w:r>
    </w:p>
    <w:p>
      <w:pPr>
        <w:keepNext/>
        <w:spacing w:before="80" w:after="40"/>
      </w:pPr>
      <w:r>
        <w:rPr>
          <w:rFonts w:ascii="Avenir Book" w:hAnsi="Avenir Book"/>
          <w:b/>
          <w:sz w:val="22"/>
        </w:rPr>
        <w:t>Escala:</w:t>
      </w:r>
    </w:p>
    <w:p>
      <w:pPr>
        <w:pStyle w:val="ListBullet"/>
        <w:spacing w:after="40"/>
      </w:pPr>
      <w:r>
        <w:rPr>
          <w:rFonts w:ascii="Avenir Book" w:hAnsi="Avenir Book"/>
          <w:b w:val="0"/>
          <w:sz w:val="22"/>
        </w:rPr>
        <w:t>Títulos principales: 64 píxeles.</w:t>
      </w:r>
    </w:p>
    <w:p>
      <w:pPr>
        <w:pStyle w:val="ListBullet"/>
        <w:spacing w:after="40"/>
      </w:pPr>
      <w:r>
        <w:rPr>
          <w:rFonts w:ascii="Avenir Book" w:hAnsi="Avenir Book"/>
          <w:b w:val="0"/>
          <w:sz w:val="22"/>
        </w:rPr>
        <w:t>Título de sección: 44 píxeles.</w:t>
      </w:r>
    </w:p>
    <w:p>
      <w:pPr>
        <w:pStyle w:val="ListBullet"/>
        <w:spacing w:after="40"/>
      </w:pPr>
      <w:r>
        <w:rPr>
          <w:rFonts w:ascii="Avenir Book" w:hAnsi="Avenir Book"/>
          <w:b w:val="0"/>
          <w:sz w:val="22"/>
        </w:rPr>
        <w:t>Subtítulo: 28 píxeles.</w:t>
      </w:r>
    </w:p>
    <w:p>
      <w:pPr>
        <w:pStyle w:val="ListBullet"/>
        <w:spacing w:after="40"/>
      </w:pPr>
      <w:r>
        <w:rPr>
          <w:rFonts w:ascii="Avenir Book" w:hAnsi="Avenir Book"/>
          <w:b w:val="0"/>
          <w:sz w:val="22"/>
        </w:rPr>
        <w:t>Acento Borel: 30 píxeles.</w:t>
      </w:r>
    </w:p>
    <w:p>
      <w:pPr>
        <w:pStyle w:val="ListBullet"/>
        <w:spacing w:after="40"/>
      </w:pPr>
      <w:r>
        <w:rPr>
          <w:rFonts w:ascii="Avenir Book" w:hAnsi="Avenir Book"/>
          <w:b w:val="0"/>
          <w:sz w:val="22"/>
        </w:rPr>
        <w:t>Cuerpo de texto: 18 píxeles.</w:t>
      </w:r>
    </w:p>
    <w:p>
      <w:pPr>
        <w:pStyle w:val="ListBullet"/>
        <w:spacing w:after="40"/>
      </w:pPr>
      <w:r>
        <w:rPr>
          <w:rFonts w:ascii="Avenir Book" w:hAnsi="Avenir Book"/>
          <w:b w:val="0"/>
          <w:sz w:val="22"/>
        </w:rPr>
        <w:t>Texto de etiquetas o pies de foto: 14 píxeles.</w:t>
      </w:r>
    </w:p>
    <w:p>
      <w:r>
        <w:rPr>
          <w:rFonts w:ascii="Avenir Book" w:hAnsi="Avenir Book"/>
          <w:b/>
          <w:sz w:val="22"/>
        </w:rPr>
        <w:t>Presentación de la tipografía:</w:t>
      </w:r>
      <w:r>
        <w:rPr>
          <w:rFonts w:ascii="Avenir Book" w:hAnsi="Avenir Book"/>
          <w:b w:val="0"/>
          <w:sz w:val="22"/>
        </w:rPr>
        <w:t xml:space="preserve"> esta sección tiene el fondo azul. El texto se extiende por toda la sección, no se corta. Los textos no llevan fondo estilo botón ni tarjeta, solo es el texto. Al lado de cada texto se muestran la fuente y su tamaño para comparar la jerarquía.</w:t>
      </w:r>
    </w:p>
    <w:p>
      <w:pPr>
        <w:keepNext/>
        <w:spacing w:before="360" w:after="120"/>
      </w:pPr>
      <w:r>
        <w:rPr>
          <w:rFonts w:ascii="Avenir Medium" w:hAnsi="Avenir Medium"/>
          <w:b/>
          <w:color w:val="0081C5"/>
          <w:sz w:val="24"/>
        </w:rPr>
        <w:t>4. Layout y Espaciado</w:t>
      </w:r>
    </w:p>
    <w:p>
      <w:r>
        <w:rPr>
          <w:rFonts w:ascii="Avenir Book" w:hAnsi="Avenir Book"/>
          <w:b w:val="0"/>
          <w:sz w:val="22"/>
        </w:rPr>
        <w:t>El layout del portafolio está basado en secciones, pero nunca se parten. La continuidad la dan solo las serpentinas orgánicas: cada sección es una parada con su propio lugar.</w:t>
      </w:r>
    </w:p>
    <w:p>
      <w:pPr>
        <w:pStyle w:val="ListBullet"/>
        <w:spacing w:after="40"/>
      </w:pPr>
      <w:r>
        <w:rPr>
          <w:rFonts w:ascii="Avenir Book" w:hAnsi="Avenir Book"/>
          <w:b w:val="0"/>
          <w:sz w:val="22"/>
        </w:rPr>
        <w:t>Ancho máximo de contenido en computadora: 1200 px, centrado.</w:t>
      </w:r>
    </w:p>
    <w:p>
      <w:pPr>
        <w:pStyle w:val="ListBullet"/>
        <w:spacing w:after="40"/>
      </w:pPr>
      <w:r>
        <w:rPr>
          <w:rFonts w:ascii="Avenir Book" w:hAnsi="Avenir Book"/>
          <w:b w:val="0"/>
          <w:sz w:val="22"/>
        </w:rPr>
        <w:t>Espacio vertical entre secciones: 120 px en computadora, más compacto que antes.</w:t>
      </w:r>
    </w:p>
    <w:p>
      <w:pPr>
        <w:pStyle w:val="ListBullet"/>
        <w:spacing w:after="40"/>
      </w:pPr>
      <w:r>
        <w:rPr>
          <w:rFonts w:ascii="Avenir Book" w:hAnsi="Avenir Book"/>
          <w:b w:val="0"/>
          <w:sz w:val="22"/>
        </w:rPr>
        <w:t>Escala de espaciado: 4, 8, 16, 24 y 32 px sobre una base de 8 px.</w:t>
      </w:r>
    </w:p>
    <w:p>
      <w:pPr>
        <w:pStyle w:val="ListBullet"/>
        <w:spacing w:after="40"/>
      </w:pPr>
      <w:r>
        <w:rPr>
          <w:rFonts w:ascii="Avenir Book" w:hAnsi="Avenir Book"/>
          <w:b w:val="0"/>
          <w:sz w:val="22"/>
        </w:rPr>
        <w:t>Mucho aire beige alrededor de títulos, fotografías y tarjetas.</w:t>
      </w:r>
    </w:p>
    <w:p>
      <w:pPr>
        <w:pStyle w:val="ListBullet"/>
        <w:spacing w:after="40"/>
      </w:pPr>
      <w:r>
        <w:rPr>
          <w:rFonts w:ascii="Avenir Book" w:hAnsi="Avenir Book"/>
          <w:b w:val="0"/>
          <w:sz w:val="22"/>
        </w:rPr>
        <w:t>Header fijo (sticky) siempre visible con: Inicio, Sobre mí, Educación, Habilidades, Proyectos y Contacto. La sección activa se subraya en color primario.</w:t>
      </w:r>
    </w:p>
    <w:p>
      <w:pPr>
        <w:pStyle w:val="ListBullet"/>
        <w:spacing w:after="40"/>
      </w:pPr>
      <w:r>
        <w:rPr>
          <w:rFonts w:ascii="Avenir Book" w:hAnsi="Avenir Book"/>
          <w:b w:val="0"/>
          <w:sz w:val="22"/>
        </w:rPr>
        <w:t>Responsive: una sola columna en celular; en tablet y computadora se adapta sin perder el sentido gráfico ni la legibilidad.</w:t>
      </w:r>
    </w:p>
    <w:p>
      <w:pPr>
        <w:keepNext/>
        <w:spacing w:before="360" w:after="120"/>
      </w:pPr>
      <w:r>
        <w:rPr>
          <w:rFonts w:ascii="Avenir Medium" w:hAnsi="Avenir Medium"/>
          <w:b/>
          <w:color w:val="E80029"/>
          <w:sz w:val="24"/>
        </w:rPr>
        <w:t>5. Profundidad</w:t>
      </w:r>
    </w:p>
    <w:p>
      <w:r>
        <w:rPr>
          <w:rFonts w:ascii="Avenir Book" w:hAnsi="Avenir Book"/>
          <w:b w:val="0"/>
          <w:sz w:val="22"/>
        </w:rPr>
        <w:t>El diseño de la marca está más basado en el flat design, por lo que no hay sombras difuminadas. La profundidad se logra con marcos gráficos del ícono y con un recuadro de sombra sólido tipo sticker.</w:t>
      </w:r>
    </w:p>
    <w:p>
      <w:pPr>
        <w:pStyle w:val="ListBullet"/>
        <w:spacing w:after="40"/>
      </w:pPr>
      <w:r>
        <w:rPr>
          <w:rFonts w:ascii="Avenir Book" w:hAnsi="Avenir Book"/>
          <w:b/>
          <w:sz w:val="22"/>
        </w:rPr>
        <w:t>Recuadro de sombra:</w:t>
      </w:r>
      <w:r>
        <w:rPr>
          <w:rFonts w:ascii="Avenir Book" w:hAnsi="Avenir Book"/>
          <w:b w:val="0"/>
          <w:sz w:val="22"/>
        </w:rPr>
        <w:t xml:space="preserve"> es un bloque sólido, sin difuminado, con el primario al 70%, desplazado 12 px abajo y a la derecha, detrás de la fotografía o el contenedor. Lleva el mismo redondeo que el contenedor.</w:t>
      </w:r>
    </w:p>
    <w:p>
      <w:pPr>
        <w:pStyle w:val="ListBullet"/>
        <w:spacing w:after="40"/>
      </w:pPr>
      <w:r>
        <w:rPr>
          <w:rFonts w:ascii="Avenir Book" w:hAnsi="Avenir Book"/>
          <w:b/>
          <w:sz w:val="22"/>
        </w:rPr>
        <w:t>Alternativa tonal:</w:t>
      </w:r>
      <w:r>
        <w:rPr>
          <w:rFonts w:ascii="Avenir Book" w:hAnsi="Avenir Book"/>
          <w:b w:val="0"/>
          <w:sz w:val="22"/>
        </w:rPr>
        <w:t xml:space="preserve"> contenedores con los primarios al 50–60% para separar planos sin elevar.</w:t>
      </w:r>
    </w:p>
    <w:p>
      <w:pPr>
        <w:keepNext/>
        <w:spacing w:before="360" w:after="120"/>
      </w:pPr>
      <w:r>
        <w:rPr>
          <w:rFonts w:ascii="Avenir Medium" w:hAnsi="Avenir Medium"/>
          <w:b/>
          <w:color w:val="FFC600"/>
          <w:sz w:val="24"/>
        </w:rPr>
        <w:t>6. Formas</w:t>
      </w:r>
    </w:p>
    <w:p>
      <w:pPr>
        <w:pStyle w:val="ListBullet"/>
        <w:spacing w:after="40"/>
      </w:pPr>
      <w:r>
        <w:rPr>
          <w:rFonts w:ascii="Avenir Book" w:hAnsi="Avenir Book"/>
          <w:b w:val="0"/>
          <w:sz w:val="22"/>
        </w:rPr>
        <w:t>Todas las formas llevan un redondeo de esquinas, nunca esquinas rectas.</w:t>
      </w:r>
    </w:p>
    <w:p>
      <w:pPr>
        <w:pStyle w:val="ListBullet"/>
        <w:spacing w:after="40"/>
      </w:pPr>
      <w:r>
        <w:rPr>
          <w:rFonts w:ascii="Avenir Book" w:hAnsi="Avenir Book"/>
          <w:b w:val="0"/>
          <w:sz w:val="22"/>
        </w:rPr>
        <w:t>Tarjetas, fotografías, secciones, títulos y sombras de fotografías: redondeo ligero, de 8 a 12 px.</w:t>
      </w:r>
    </w:p>
    <w:p>
      <w:pPr>
        <w:pStyle w:val="ListBullet"/>
        <w:spacing w:after="40"/>
      </w:pPr>
      <w:r>
        <w:rPr>
          <w:rFonts w:ascii="Avenir Book" w:hAnsi="Avenir Book"/>
          <w:b w:val="0"/>
          <w:sz w:val="22"/>
        </w:rPr>
        <w:t>Botones: esquinas completamente redondeadas.</w:t>
      </w:r>
    </w:p>
    <w:p>
      <w:pPr>
        <w:pStyle w:val="ListBullet"/>
        <w:spacing w:after="40"/>
      </w:pPr>
      <w:r>
        <w:rPr>
          <w:rFonts w:ascii="Avenir Book" w:hAnsi="Avenir Book"/>
          <w:b w:val="0"/>
          <w:sz w:val="22"/>
        </w:rPr>
        <w:t>Todas son formas cuadradas o rectangulares. También hay formas orgánicas, además del ícono de la marca.</w:t>
      </w:r>
    </w:p>
    <w:p>
      <w:pPr>
        <w:pStyle w:val="ListBullet"/>
        <w:spacing w:after="40"/>
      </w:pPr>
      <w:r>
        <w:rPr>
          <w:rFonts w:ascii="Avenir Book" w:hAnsi="Avenir Book"/>
          <w:b w:val="0"/>
          <w:sz w:val="22"/>
        </w:rPr>
        <w:t>Íconos de RRSS: contenedores circulares de 40 px.</w:t>
      </w:r>
    </w:p>
    <w:p>
      <w:pPr>
        <w:keepNext/>
        <w:spacing w:before="360" w:after="120"/>
      </w:pPr>
      <w:r>
        <w:rPr>
          <w:rFonts w:ascii="Avenir Medium" w:hAnsi="Avenir Medium"/>
          <w:b/>
          <w:color w:val="0081C5"/>
          <w:sz w:val="24"/>
        </w:rPr>
        <w:t>7. Componentes</w:t>
      </w:r>
    </w:p>
    <w:p>
      <w:pPr>
        <w:keepNext/>
        <w:spacing w:before="80" w:after="40"/>
      </w:pPr>
      <w:r>
        <w:rPr>
          <w:rFonts w:ascii="Avenir Book" w:hAnsi="Avenir Book"/>
          <w:b/>
          <w:sz w:val="22"/>
        </w:rPr>
        <w:t>Botones:</w:t>
      </w:r>
    </w:p>
    <w:p>
      <w:r>
        <w:rPr>
          <w:rFonts w:ascii="Avenir Book" w:hAnsi="Avenir Book"/>
          <w:b w:val="0"/>
          <w:sz w:val="22"/>
        </w:rPr>
        <w:t>El texto y los botones están centrados. Son rectángulos más chiquitos, con las esquinas completamente redondeadas, y solo llevan el título. Pueden ser de cualquier color primario, incluido el amarillo. El texto debe contrastar con el color del botón. Cuando el cursor pasa por el botón, le agrega un brillo alrededor y se hace ligeramente más grande, cerca de un 5%, con una transición suave.</w:t>
      </w:r>
    </w:p>
    <w:p>
      <w:pPr>
        <w:keepNext/>
        <w:spacing w:before="80" w:after="40"/>
      </w:pPr>
      <w:r>
        <w:rPr>
          <w:rFonts w:ascii="Avenir Book" w:hAnsi="Avenir Book"/>
          <w:b/>
          <w:sz w:val="22"/>
        </w:rPr>
        <w:t>Tarjetas y contenedores:</w:t>
      </w:r>
    </w:p>
    <w:p>
      <w:r>
        <w:rPr>
          <w:rFonts w:ascii="Avenir Book" w:hAnsi="Avenir Book"/>
          <w:b w:val="0"/>
          <w:sz w:val="22"/>
        </w:rPr>
        <w:t>Todos los contenedores de fotografías o de secciones pueden ser de los colores primarios, con el primario al 50–60%. El texto debe contrastar con el contenedor, dándole un tono juguetón pero formal y sintetizado. Las tarjetas de proyecto llevan foto, título en Mr Eaves y un texto breve, más el recuadro de sombra.</w:t>
      </w:r>
    </w:p>
    <w:p>
      <w:pPr>
        <w:keepNext/>
        <w:spacing w:before="80" w:after="40"/>
      </w:pPr>
      <w:r>
        <w:rPr>
          <w:rFonts w:ascii="Avenir Book" w:hAnsi="Avenir Book"/>
          <w:b/>
          <w:sz w:val="22"/>
        </w:rPr>
        <w:t>Navegación y enlaces:</w:t>
      </w:r>
    </w:p>
    <w:p>
      <w:r>
        <w:rPr>
          <w:rFonts w:ascii="Avenir Book" w:hAnsi="Avenir Book"/>
          <w:b w:val="0"/>
          <w:sz w:val="22"/>
        </w:rPr>
        <w:t>Los enlaces van en tipografía Avenir Black. Cuando el cursor pasa por ellos se hacen ligeramente más grandes y aparece un brillo en el borde de las letras; al seleccionarlos cambian a otro primario (azul en reposo, rojo al seleccionar). El menú superior se queda siempre en el mismo lugar y marca la sección actual con un subrayado primario.</w:t>
      </w:r>
    </w:p>
    <w:p>
      <w:pPr>
        <w:keepNext/>
        <w:spacing w:before="80" w:after="40"/>
      </w:pPr>
      <w:r>
        <w:rPr>
          <w:rFonts w:ascii="Avenir Book" w:hAnsi="Avenir Book"/>
          <w:b/>
          <w:sz w:val="22"/>
        </w:rPr>
        <w:t>Íconos de RRSS:</w:t>
      </w:r>
    </w:p>
    <w:p>
      <w:r>
        <w:rPr>
          <w:rFonts w:ascii="Avenir Book" w:hAnsi="Avenir Book"/>
          <w:b w:val="0"/>
          <w:sz w:val="22"/>
        </w:rPr>
        <w:t>Van en contenedores circulares con un color primario y el ícono en un tono contrastante. Al seleccionarlos se hacen ligeramente más grandes e intercambian los colores: azul con ícono beige, rojo con ícono beige, amarillo con ícono marino.</w:t>
      </w:r>
    </w:p>
    <w:p>
      <w:pPr>
        <w:keepNext/>
        <w:spacing w:before="80" w:after="40"/>
      </w:pPr>
      <w:r>
        <w:rPr>
          <w:rFonts w:ascii="Avenir Book" w:hAnsi="Avenir Book"/>
          <w:b/>
          <w:sz w:val="22"/>
        </w:rPr>
        <w:t>Etiquetas:</w:t>
      </w:r>
    </w:p>
    <w:p>
      <w:r>
        <w:rPr>
          <w:rFonts w:ascii="Avenir Book" w:hAnsi="Avenir Book"/>
          <w:b w:val="0"/>
          <w:sz w:val="22"/>
        </w:rPr>
        <w:t>Se usan para habilidades, herramientas y categorías de proyectos. Son rectángulos pequeños con redondeo ligero, primario al 60% y texto en Avenir Medium contrastante. Cada categoría tiene un color distinto.</w:t>
      </w:r>
    </w:p>
    <w:p>
      <w:pPr>
        <w:keepNext/>
        <w:spacing w:before="80" w:after="40"/>
      </w:pPr>
      <w:r>
        <w:rPr>
          <w:rFonts w:ascii="Avenir Book" w:hAnsi="Avenir Book"/>
          <w:b/>
          <w:sz w:val="22"/>
        </w:rPr>
        <w:t>Botón de música:</w:t>
      </w:r>
    </w:p>
    <w:p>
      <w:r>
        <w:rPr>
          <w:rFonts w:ascii="Avenir Book" w:hAnsi="Avenir Book"/>
          <w:b w:val="0"/>
          <w:sz w:val="22"/>
        </w:rPr>
        <w:t>Es un pill en el header, en acento Borel. Apagado va en amarillo con texto marino; encendido, en rojo con texto blanco. Es el único control de la música: la música vive en el CV y las carpetas de proyecto se abren dentro de él, así que al entrar y salir de un proyecto sigue en el mismo segundo, sin cortes ni reinicios, y al apagarla y volver a encenderla continúa justo en el segundo en que quedó. El botón del header del proyecto controla esa misma música. Si el navegador bloquea el sonido, suena con el primer gesto.</w:t>
      </w:r>
    </w:p>
    <w:p>
      <w:pPr>
        <w:keepNext/>
        <w:spacing w:before="80" w:after="40"/>
      </w:pPr>
      <w:r>
        <w:rPr>
          <w:rFonts w:ascii="Avenir Book" w:hAnsi="Avenir Book"/>
          <w:b/>
          <w:sz w:val="22"/>
        </w:rPr>
        <w:t>Visor de proyectos:</w:t>
      </w:r>
    </w:p>
    <w:p>
      <w:r>
        <w:rPr>
          <w:rFonts w:ascii="Avenir Book" w:hAnsi="Avenir Book"/>
          <w:b w:val="0"/>
          <w:sz w:val="22"/>
        </w:rPr>
        <w:t>Al seleccionar una carpeta del CV, el proyecto se abre dentro del CV, a pantalla completa, sin recargar la página. “Volver a proyectos” y el botón atrás del navegador regresan al CV con la música intacta, y cambiar de carpeta dentro del visor tampoco la corta. En pantallas táctiles el proyecto se abre como página normal.</w:t>
      </w:r>
    </w:p>
    <w:p>
      <w:pPr>
        <w:keepNext/>
        <w:spacing w:before="80" w:after="40"/>
      </w:pPr>
      <w:r>
        <w:rPr>
          <w:rFonts w:ascii="Avenir Book" w:hAnsi="Avenir Book"/>
          <w:b/>
          <w:sz w:val="22"/>
        </w:rPr>
        <w:t>Portada:</w:t>
      </w:r>
    </w:p>
    <w:p>
      <w:r>
        <w:rPr>
          <w:rFonts w:ascii="Avenir Book" w:hAnsi="Avenir Book"/>
          <w:b w:val="0"/>
          <w:sz w:val="22"/>
        </w:rPr>
        <w:t>Pantalla de bienvenida a página completa con fondo azul y la imagen del título del portafolio al centro. El botón “Entrar” abre el CV en Inicio. Se regresa a ella desde “Inicio” o el nombre c444aro del header.</w:t>
      </w:r>
    </w:p>
    <w:p>
      <w:pPr>
        <w:keepNext/>
        <w:spacing w:before="80" w:after="40"/>
      </w:pPr>
      <w:r>
        <w:rPr>
          <w:rFonts w:ascii="Avenir Book" w:hAnsi="Avenir Book"/>
          <w:b/>
          <w:sz w:val="22"/>
        </w:rPr>
        <w:t>Avatar:</w:t>
      </w:r>
    </w:p>
    <w:p>
      <w:r>
        <w:rPr>
          <w:rFonts w:ascii="Avenir Book" w:hAnsi="Avenir Book"/>
          <w:b w:val="0"/>
          <w:sz w:val="22"/>
        </w:rPr>
        <w:t>Ilustración de un gato negro, en Inicio y Sobre mí.</w:t>
      </w:r>
    </w:p>
    <w:p>
      <w:pPr>
        <w:keepNext/>
        <w:spacing w:before="80" w:after="40"/>
      </w:pPr>
      <w:r>
        <w:rPr>
          <w:rFonts w:ascii="Avenir Book" w:hAnsi="Avenir Book"/>
          <w:b/>
          <w:sz w:val="22"/>
        </w:rPr>
        <w:t>Serpentinas y cursor:</w:t>
      </w:r>
    </w:p>
    <w:p>
      <w:r>
        <w:rPr>
          <w:rFonts w:ascii="Avenir Book" w:hAnsi="Avenir Book"/>
          <w:b w:val="0"/>
          <w:sz w:val="22"/>
        </w:rPr>
        <w:t>Las serpentinas siempre están en movimiento lento y no son las protagonistas. El cursor es el ícono de la marca con un rastro azul tenue.</w:t>
      </w:r>
    </w:p>
    <w:p>
      <w:pPr>
        <w:keepNext/>
        <w:spacing w:before="360" w:after="120"/>
      </w:pPr>
      <w:r>
        <w:rPr>
          <w:rFonts w:ascii="Avenir Medium" w:hAnsi="Avenir Medium"/>
          <w:b/>
          <w:color w:val="E80029"/>
          <w:sz w:val="24"/>
        </w:rPr>
        <w:t>8. Reglas (sí y no)</w:t>
      </w:r>
    </w:p>
    <w:p>
      <w:pPr>
        <w:keepNext/>
        <w:spacing w:before="80" w:after="40"/>
      </w:pPr>
      <w:r>
        <w:rPr>
          <w:rFonts w:ascii="Avenir Book" w:hAnsi="Avenir Book"/>
          <w:b/>
          <w:sz w:val="22"/>
        </w:rPr>
        <w:t>Sí:</w:t>
      </w:r>
    </w:p>
    <w:p>
      <w:pPr>
        <w:pStyle w:val="ListBullet"/>
        <w:spacing w:after="40"/>
      </w:pPr>
      <w:r>
        <w:rPr>
          <w:rFonts w:ascii="Avenir Book" w:hAnsi="Avenir Book"/>
          <w:b w:val="0"/>
          <w:sz w:val="22"/>
        </w:rPr>
        <w:t>Usar el ícono de la marca como fondo en zonas puntuales, como el encabezado, el pie de página y detrás de algunas fotografías.</w:t>
      </w:r>
    </w:p>
    <w:p>
      <w:pPr>
        <w:pStyle w:val="ListBullet"/>
        <w:spacing w:after="40"/>
      </w:pPr>
      <w:r>
        <w:rPr>
          <w:rFonts w:ascii="Avenir Book" w:hAnsi="Avenir Book"/>
          <w:b w:val="0"/>
          <w:sz w:val="22"/>
        </w:rPr>
        <w:t>Usar el ícono como elemento recurrente: cursor, favicon, marcos de fotografías y separadores.</w:t>
      </w:r>
    </w:p>
    <w:p>
      <w:pPr>
        <w:pStyle w:val="ListBullet"/>
        <w:spacing w:after="40"/>
      </w:pPr>
      <w:r>
        <w:rPr>
          <w:rFonts w:ascii="Avenir Book" w:hAnsi="Avenir Book"/>
          <w:b w:val="0"/>
          <w:sz w:val="22"/>
        </w:rPr>
        <w:t>Dejar mucho espacio en blanco (beige) alrededor de títulos, fotografías y tarjetas.</w:t>
      </w:r>
    </w:p>
    <w:p>
      <w:pPr>
        <w:pStyle w:val="ListBullet"/>
        <w:spacing w:after="40"/>
      </w:pPr>
      <w:r>
        <w:rPr>
          <w:rFonts w:ascii="Avenir Book" w:hAnsi="Avenir Book"/>
          <w:b w:val="0"/>
          <w:sz w:val="22"/>
        </w:rPr>
        <w:t>Usar el amarillo en botones y contenedores, con texto azul marino.</w:t>
      </w:r>
    </w:p>
    <w:p>
      <w:pPr>
        <w:pStyle w:val="ListBullet"/>
        <w:spacing w:after="40"/>
      </w:pPr>
      <w:r>
        <w:rPr>
          <w:rFonts w:ascii="Avenir Book" w:hAnsi="Avenir Book"/>
          <w:b w:val="0"/>
          <w:sz w:val="22"/>
        </w:rPr>
        <w:t>Mantener la jerarquía con peso y tamaño de la tipografía, no con más colores o decoración.</w:t>
      </w:r>
    </w:p>
    <w:p>
      <w:pPr>
        <w:pStyle w:val="ListBullet"/>
        <w:spacing w:after="40"/>
      </w:pPr>
      <w:r>
        <w:rPr>
          <w:rFonts w:ascii="Avenir Book" w:hAnsi="Avenir Book"/>
          <w:b w:val="0"/>
          <w:sz w:val="22"/>
        </w:rPr>
        <w:t>Usar azul marino casi negro para el texto de cuerpo.</w:t>
      </w:r>
    </w:p>
    <w:p>
      <w:pPr>
        <w:keepNext/>
        <w:spacing w:before="80" w:after="40"/>
      </w:pPr>
      <w:r>
        <w:rPr>
          <w:rFonts w:ascii="Avenir Book" w:hAnsi="Avenir Book"/>
          <w:b/>
          <w:sz w:val="22"/>
        </w:rPr>
        <w:t>No:</w:t>
      </w:r>
    </w:p>
    <w:p>
      <w:pPr>
        <w:pStyle w:val="ListBullet"/>
        <w:spacing w:after="40"/>
      </w:pPr>
      <w:r>
        <w:rPr>
          <w:rFonts w:ascii="Avenir Book" w:hAnsi="Avenir Book"/>
          <w:b w:val="0"/>
          <w:sz w:val="22"/>
        </w:rPr>
        <w:t>El texto no debe ir en beige, a menos que esté en un contenedor y sea el único tono contrastante.</w:t>
      </w:r>
    </w:p>
    <w:p>
      <w:pPr>
        <w:pStyle w:val="ListBullet"/>
        <w:spacing w:after="40"/>
      </w:pPr>
      <w:r>
        <w:rPr>
          <w:rFonts w:ascii="Avenir Book" w:hAnsi="Avenir Book"/>
          <w:b w:val="0"/>
          <w:sz w:val="22"/>
        </w:rPr>
        <w:t>No usar formas con esquinas completamente cuadradas: todo debe ser orgánico y redondeado.</w:t>
      </w:r>
    </w:p>
    <w:p>
      <w:pPr>
        <w:pStyle w:val="ListBullet"/>
        <w:spacing w:after="40"/>
      </w:pPr>
      <w:r>
        <w:rPr>
          <w:rFonts w:ascii="Avenir Book" w:hAnsi="Avenir Book"/>
          <w:b w:val="0"/>
          <w:sz w:val="22"/>
        </w:rPr>
        <w:t>No usar negro puro ni gris en textos.</w:t>
      </w:r>
    </w:p>
    <w:p>
      <w:pPr>
        <w:pStyle w:val="ListBullet"/>
        <w:spacing w:after="40"/>
      </w:pPr>
      <w:r>
        <w:rPr>
          <w:rFonts w:ascii="Avenir Book" w:hAnsi="Avenir Book"/>
          <w:b w:val="0"/>
          <w:sz w:val="22"/>
        </w:rPr>
        <w:t>No usar sombras difuminadas.</w:t>
      </w:r>
    </w:p>
    <w:p>
      <w:pPr>
        <w:pStyle w:val="ListBullet"/>
        <w:spacing w:after="40"/>
      </w:pPr>
      <w:r>
        <w:rPr>
          <w:rFonts w:ascii="Avenir Book" w:hAnsi="Avenir Book"/>
          <w:b w:val="0"/>
          <w:sz w:val="22"/>
        </w:rPr>
        <w:t>No usar más de tres tipografías (Mr Eaves Sans OT, Avenir y Borel).</w:t>
      </w:r>
    </w:p>
    <w:p>
      <w:pPr>
        <w:pStyle w:val="ListBullet"/>
        <w:spacing w:after="40"/>
      </w:pPr>
      <w:r>
        <w:rPr>
          <w:rFonts w:ascii="Avenir Book" w:hAnsi="Avenir Book"/>
          <w:b w:val="0"/>
          <w:sz w:val="22"/>
        </w:rPr>
        <w:t>No escribir “c444aro” como mi nombre en el CV; ahí va Carolina Romero.</w:t>
      </w:r>
    </w:p>
    <w:p>
      <w:pPr>
        <w:pStyle w:val="ListBullet"/>
        <w:spacing w:after="40"/>
      </w:pPr>
      <w:r>
        <w:rPr>
          <w:rFonts w:ascii="Avenir Book" w:hAnsi="Avenir Book"/>
          <w:b w:val="0"/>
          <w:sz w:val="22"/>
        </w:rPr>
        <w:t>No poner el ícono sobre blanco; siempre sobre el beige de la marca.</w:t>
      </w:r>
    </w:p>
    <w:p>
      <w:pPr>
        <w:keepNext/>
        <w:spacing w:before="360" w:after="120"/>
      </w:pPr>
      <w:r>
        <w:rPr>
          <w:rFonts w:ascii="Avenir Medium" w:hAnsi="Avenir Medium"/>
          <w:b/>
          <w:color w:val="FFC600"/>
          <w:sz w:val="24"/>
        </w:rPr>
        <w:t>9. Comportamiento responsivo</w:t>
      </w:r>
    </w:p>
    <w:p>
      <w:r>
        <w:rPr>
          <w:rFonts w:ascii="Avenir Book" w:hAnsi="Avenir Book"/>
          <w:b w:val="0"/>
          <w:sz w:val="22"/>
        </w:rPr>
        <w:t>El diseño se adapta a celular con una sola columna de todo el contenido, a computadora y a tablet.</w:t>
      </w:r>
    </w:p>
    <w:p>
      <w:pPr>
        <w:keepNext/>
        <w:spacing w:before="80" w:after="40"/>
      </w:pPr>
      <w:r>
        <w:rPr>
          <w:rFonts w:ascii="Avenir Book" w:hAnsi="Avenir Book"/>
          <w:b/>
          <w:sz w:val="22"/>
        </w:rPr>
        <w:t>Cursor:</w:t>
      </w:r>
    </w:p>
    <w:p>
      <w:pPr>
        <w:pStyle w:val="ListBullet"/>
        <w:spacing w:after="40"/>
      </w:pPr>
      <w:r>
        <w:rPr>
          <w:rFonts w:ascii="Avenir Book" w:hAnsi="Avenir Book"/>
          <w:b w:val="0"/>
          <w:sz w:val="22"/>
        </w:rPr>
        <w:t>El cursor de la página es el ícono de la marca en lugar de la flecha tradicional.</w:t>
      </w:r>
    </w:p>
    <w:p>
      <w:pPr>
        <w:pStyle w:val="ListBullet"/>
        <w:spacing w:after="40"/>
      </w:pPr>
      <w:r>
        <w:rPr>
          <w:rFonts w:ascii="Avenir Book" w:hAnsi="Avenir Book"/>
          <w:b w:val="0"/>
          <w:sz w:val="22"/>
        </w:rPr>
        <w:t>Deja un rastro de movimiento de color azul con una opacidad baja.</w:t>
      </w:r>
    </w:p>
    <w:p>
      <w:pPr>
        <w:pStyle w:val="ListBullet"/>
        <w:spacing w:after="40"/>
      </w:pPr>
      <w:r>
        <w:rPr>
          <w:rFonts w:ascii="Avenir Book" w:hAnsi="Avenir Book"/>
          <w:b w:val="0"/>
          <w:sz w:val="22"/>
        </w:rPr>
        <w:t>Está activo en todos los formatos: computadora, tablet y celular.</w:t>
      </w:r>
    </w:p>
    <w:p>
      <w:pPr>
        <w:pStyle w:val="ListBullet"/>
        <w:spacing w:after="40"/>
      </w:pPr>
      <w:r>
        <w:rPr>
          <w:rFonts w:ascii="Avenir Book" w:hAnsi="Avenir Book"/>
          <w:b w:val="0"/>
          <w:sz w:val="22"/>
        </w:rPr>
        <w:t>En pantallas táctiles, el ícono y su rastro aparecen siguiendo el dedo al tocar y deslizar.</w:t>
      </w:r>
    </w:p>
    <w:p>
      <w:pPr>
        <w:pStyle w:val="ListBullet"/>
        <w:spacing w:after="40"/>
      </w:pPr>
      <w:r>
        <w:rPr>
          <w:rFonts w:ascii="Avenir Book" w:hAnsi="Avenir Book"/>
          <w:b w:val="0"/>
          <w:sz w:val="22"/>
        </w:rPr>
        <w:t>En computadora, al abrir un proyecto dentro del visor, el cursor del CV se oculta para que no se duplique con el del proyecto.</w:t>
      </w:r>
    </w:p>
    <w:p>
      <w:pPr>
        <w:keepNext/>
        <w:spacing w:before="80" w:after="40"/>
      </w:pPr>
      <w:r>
        <w:rPr>
          <w:rFonts w:ascii="Avenir Book" w:hAnsi="Avenir Book"/>
          <w:b/>
          <w:sz w:val="22"/>
        </w:rPr>
        <w:t>Serpentinas:</w:t>
      </w:r>
    </w:p>
    <w:p>
      <w:pPr>
        <w:pStyle w:val="ListBullet"/>
        <w:spacing w:after="40"/>
      </w:pPr>
      <w:r>
        <w:rPr>
          <w:rFonts w:ascii="Avenir Book" w:hAnsi="Avenir Book"/>
          <w:b w:val="0"/>
          <w:sz w:val="22"/>
        </w:rPr>
        <w:t>En toda la marca hay elementos gráficos como serpentinas orgánicas, con un degradado de los colores primarios.</w:t>
      </w:r>
    </w:p>
    <w:p>
      <w:pPr>
        <w:pStyle w:val="ListBullet"/>
        <w:spacing w:after="40"/>
      </w:pPr>
      <w:r>
        <w:rPr>
          <w:rFonts w:ascii="Avenir Book" w:hAnsi="Avenir Book"/>
          <w:b w:val="0"/>
          <w:sz w:val="22"/>
        </w:rPr>
        <w:t>Siempre están en movimiento.</w:t>
      </w:r>
    </w:p>
    <w:p>
      <w:pPr>
        <w:pStyle w:val="ListBullet"/>
        <w:spacing w:after="40"/>
      </w:pPr>
      <w:r>
        <w:rPr>
          <w:rFonts w:ascii="Avenir Book" w:hAnsi="Avenir Book"/>
          <w:b w:val="0"/>
          <w:sz w:val="22"/>
        </w:rPr>
        <w:t>No son las protagonistas, pero son un elemento importante de la página.</w:t>
      </w:r>
    </w:p>
    <w:p>
      <w:pPr>
        <w:pStyle w:val="ListBullet"/>
        <w:spacing w:after="40"/>
      </w:pPr>
      <w:r>
        <w:rPr>
          <w:rFonts w:ascii="Avenir Book" w:hAnsi="Avenir Book"/>
          <w:b w:val="0"/>
          <w:sz w:val="22"/>
        </w:rPr>
        <w:t>Van en las secciones, en los encabezados y de fondo en algunas fotografías.</w:t>
      </w:r>
    </w:p>
    <w:p>
      <w:pPr>
        <w:pStyle w:val="ListBullet"/>
        <w:spacing w:after="40"/>
      </w:pPr>
      <w:r>
        <w:rPr>
          <w:rFonts w:ascii="Avenir Book" w:hAnsi="Avenir Book"/>
          <w:b w:val="0"/>
          <w:sz w:val="22"/>
        </w:rPr>
        <w:t>Se mueven de forma lenta y suave, para que no distraigan de la lectura.</w:t>
      </w:r>
    </w:p>
    <w:p>
      <w:r>
        <w:rPr>
          <w:rFonts w:ascii="Avenir Book" w:hAnsi="Avenir Book"/>
          <w:b/>
          <w:sz w:val="22"/>
        </w:rPr>
        <w:t>Nota general:</w:t>
      </w:r>
      <w:r>
        <w:rPr>
          <w:rFonts w:ascii="Avenir Book" w:hAnsi="Avenir Book"/>
          <w:b w:val="0"/>
          <w:sz w:val="22"/>
        </w:rPr>
        <w:t xml:space="preserve"> la página lleva más diseño y las secciones son más coloridas; cada sección tiene su propio fondo y sus propios elementos gráficos, sin perder la claridad ni la legibilidad.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venir Book" w:hAnsi="Avenir Book"/>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 Sistema de Diseño — c444aro</dc:title>
  <dc:subject>Sistema de diseño del portafolio c444aro</dc:subject>
  <dc:creator>Carolina Romero</dc:creator>
  <cp:keywords/>
  <dc:description>generated by python-docx</dc:description>
  <cp:lastModifiedBy/>
  <cp:revision>1</cp:revision>
  <dcterms:created xsi:type="dcterms:W3CDTF">2013-12-23T23:15:00Z</dcterms:created>
  <dcterms:modified xsi:type="dcterms:W3CDTF">2013-12-23T23:15:00Z</dcterms:modified>
  <cp:category/>
</cp:coreProperties>
</file>