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rtl w:val="0"/>
        </w:rPr>
        <w:t xml:space="preserve">PLAN DE INSTALACIÓN, RESPALDO Y MIGRACIÓN</w:t>
      </w: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SISTEMA ORGANIZACIONAL EDUCATIVO </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S.O.E</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tabs>
          <w:tab w:val="center" w:pos="4252"/>
          <w:tab w:val="right" w:pos="8504"/>
        </w:tabs>
        <w:spacing w:line="240" w:lineRule="auto"/>
        <w:jc w:val="center"/>
        <w:rPr>
          <w:b w:val="1"/>
          <w:sz w:val="24"/>
          <w:szCs w:val="24"/>
        </w:rPr>
      </w:pPr>
      <w:r w:rsidDel="00000000" w:rsidR="00000000" w:rsidRPr="00000000">
        <w:rPr>
          <w:b w:val="1"/>
          <w:sz w:val="24"/>
          <w:szCs w:val="24"/>
        </w:rPr>
        <w:drawing>
          <wp:inline distB="114300" distT="114300" distL="114300" distR="114300">
            <wp:extent cx="1115850" cy="123330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15850" cy="123330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JUSTIN JARNO GARZÓN </w:t>
      </w:r>
      <w:r w:rsidDel="00000000" w:rsidR="00000000" w:rsidRPr="00000000">
        <w:rPr>
          <w:b w:val="1"/>
          <w:sz w:val="24"/>
          <w:szCs w:val="24"/>
          <w:rtl w:val="0"/>
        </w:rPr>
        <w:t xml:space="preserve">CARDENAS</w:t>
      </w: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JAIRO STYP RODRIGUEZ PATIÑO</w:t>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JUAN CAMILO ROJAS ROJAS</w:t>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JUAN DAVID MERCADO TORRES</w:t>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FICHA:2251585</w:t>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jc w:val="center"/>
        <w:rPr>
          <w:b w:val="1"/>
          <w:sz w:val="24"/>
          <w:szCs w:val="24"/>
        </w:rPr>
      </w:pP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b w:val="1"/>
          <w:sz w:val="24"/>
          <w:szCs w:val="24"/>
          <w:rtl w:val="0"/>
        </w:rPr>
        <w:t xml:space="preserve">SERVICIO NACIONAL DE APRENDIZAJE SENA</w:t>
      </w:r>
    </w:p>
    <w:p w:rsidR="00000000" w:rsidDel="00000000" w:rsidP="00000000" w:rsidRDefault="00000000" w:rsidRPr="00000000" w14:paraId="0000001E">
      <w:pPr>
        <w:jc w:val="center"/>
        <w:rPr>
          <w:b w:val="1"/>
          <w:sz w:val="24"/>
          <w:szCs w:val="24"/>
        </w:rPr>
      </w:pP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b w:val="1"/>
          <w:sz w:val="24"/>
          <w:szCs w:val="24"/>
          <w:rtl w:val="0"/>
        </w:rPr>
        <w:t xml:space="preserve">CENTRO DE ELECTRICIDAD, ELECTRÓNICA Y TELECOMUNICACIONES </w:t>
      </w:r>
    </w:p>
    <w:p w:rsidR="00000000" w:rsidDel="00000000" w:rsidP="00000000" w:rsidRDefault="00000000" w:rsidRPr="00000000" w14:paraId="00000020">
      <w:pPr>
        <w:jc w:val="center"/>
        <w:rPr>
          <w:b w:val="1"/>
          <w:sz w:val="24"/>
          <w:szCs w:val="24"/>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b w:val="1"/>
          <w:sz w:val="24"/>
          <w:szCs w:val="24"/>
          <w:rtl w:val="0"/>
        </w:rPr>
        <w:t xml:space="preserve">PROGRAMA DE TECNOLOGIA EN ANALISIS Y DESARROLLO DE SISTEMAS DE INFORMACIÓN</w:t>
      </w:r>
    </w:p>
    <w:p w:rsidR="00000000" w:rsidDel="00000000" w:rsidP="00000000" w:rsidRDefault="00000000" w:rsidRPr="00000000" w14:paraId="00000022">
      <w:pPr>
        <w:jc w:val="center"/>
        <w:rPr>
          <w:b w:val="1"/>
          <w:sz w:val="24"/>
          <w:szCs w:val="24"/>
        </w:rPr>
      </w:pP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b w:val="1"/>
          <w:sz w:val="24"/>
          <w:szCs w:val="24"/>
          <w:rtl w:val="0"/>
        </w:rPr>
        <w:t xml:space="preserve">BOGOTÁ D.C, NOVIEMBRE 2021</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tabs>
          <w:tab w:val="left" w:pos="90"/>
        </w:tabs>
        <w:spacing w:line="240" w:lineRule="auto"/>
        <w:ind w:lef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de Contenidos</w:t>
      </w:r>
    </w:p>
    <w:p w:rsidR="00000000" w:rsidDel="00000000" w:rsidP="00000000" w:rsidRDefault="00000000" w:rsidRPr="00000000" w14:paraId="00000026">
      <w:pPr>
        <w:tabs>
          <w:tab w:val="left" w:pos="90"/>
        </w:tabs>
        <w:spacing w:line="240" w:lineRule="auto"/>
        <w:ind w:left="90" w:firstLine="0"/>
        <w:jc w:val="center"/>
        <w:rPr>
          <w:b w:val="1"/>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9rcg8x3lg3j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 DE INSTALACIÓN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_9rcg8x3lg3jd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pPr>
          <w:hyperlink w:anchor="_4i7ojhp">
            <w:r w:rsidDel="00000000" w:rsidR="00000000" w:rsidRPr="00000000">
              <w:rPr>
                <w:rtl w:val="0"/>
              </w:rPr>
              <w:t xml:space="preserve">CONFIGURACIÓN DEL SISTEMA</w:t>
            </w:r>
          </w:hyperlink>
          <w:r w:rsidDel="00000000" w:rsidR="00000000" w:rsidRPr="00000000">
            <w:rPr>
              <w:rtl w:val="0"/>
            </w:rPr>
            <w:tab/>
          </w:r>
          <w:r w:rsidDel="00000000" w:rsidR="00000000" w:rsidRPr="00000000">
            <w:fldChar w:fldCharType="begin"/>
            <w:instrText xml:space="preserve"> PAGEREF _4i7ojhp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pPr>
          <w:hyperlink w:anchor="_z2dg125pg2gc">
            <w:r w:rsidDel="00000000" w:rsidR="00000000" w:rsidRPr="00000000">
              <w:rPr>
                <w:rtl w:val="0"/>
              </w:rPr>
              <w:t xml:space="preserve">INSTALACIÓN DEL SISTEMA</w:t>
            </w:r>
          </w:hyperlink>
          <w:r w:rsidDel="00000000" w:rsidR="00000000" w:rsidRPr="00000000">
            <w:rPr>
              <w:rtl w:val="0"/>
            </w:rPr>
            <w:tab/>
          </w:r>
          <w:r w:rsidDel="00000000" w:rsidR="00000000" w:rsidRPr="00000000">
            <w:fldChar w:fldCharType="begin"/>
            <w:instrText xml:space="preserve"> PAGEREF _z2dg125pg2gc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pPr>
          <w:hyperlink w:anchor="_1pxezwc">
            <w:r w:rsidDel="00000000" w:rsidR="00000000" w:rsidRPr="00000000">
              <w:rPr>
                <w:rtl w:val="0"/>
              </w:rPr>
              <w:t xml:space="preserve">VERIFICACIÓN DEL PROCESO DE INSTALACIÓN</w:t>
            </w:r>
          </w:hyperlink>
          <w:r w:rsidDel="00000000" w:rsidR="00000000" w:rsidRPr="00000000">
            <w:rPr>
              <w:rtl w:val="0"/>
            </w:rPr>
            <w:tab/>
          </w:r>
          <w:r w:rsidDel="00000000" w:rsidR="00000000" w:rsidRPr="00000000">
            <w:fldChar w:fldCharType="begin"/>
            <w:instrText xml:space="preserve"> PAGEREF _1pxezwc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b0pnvwaq25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 DE RESPALDO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_cb0pnvwaq253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dbmq5od4hf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 DE MIGRACIÓN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_9dbmq5od4hfv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6328gvot2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_m6328gvot211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cwdy47xxhx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PREVIO DEL SISTEMA ACTUAL Y FINAL.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_ccwdy47xxhx7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e9d79nwm19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DE MIGRACIÓN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_ae9d79nwm194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ucjfgm2ekj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ESTRATEGIA DE MIGRACIÓN (PLAN DE MIGRACIÓN)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_aucjfgm2ekj7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oxpcumvglr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ELABORAR PLAN DE EJECUCIÓN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_5oxpcumvglr3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after="80"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gpw2tlr5al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DE EJECUCIÓN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_agpw2tlr5alp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spacing w:line="240" w:lineRule="auto"/>
        <w:rPr/>
      </w:pPr>
      <w:bookmarkStart w:colFirst="0" w:colLast="0" w:name="_l2v2q44h5u76" w:id="0"/>
      <w:bookmarkEnd w:id="0"/>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spacing w:line="240" w:lineRule="auto"/>
        <w:rPr/>
      </w:pPr>
      <w:bookmarkStart w:colFirst="0" w:colLast="0" w:name="_qu6zljfesdev" w:id="1"/>
      <w:bookmarkEnd w:id="1"/>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sz w:val="20"/>
          <w:szCs w:val="20"/>
        </w:rPr>
      </w:pPr>
      <w:bookmarkStart w:colFirst="0" w:colLast="0" w:name="_9rcg8x3lg3jd" w:id="2"/>
      <w:bookmarkEnd w:id="2"/>
      <w:r w:rsidDel="00000000" w:rsidR="00000000" w:rsidRPr="00000000">
        <w:rPr>
          <w:rtl w:val="0"/>
        </w:rPr>
        <w:t xml:space="preserve">PLAN DE INSTALACIÓN</w:t>
      </w:r>
      <w:r w:rsidDel="00000000" w:rsidR="00000000" w:rsidRPr="00000000">
        <w:rPr>
          <w:rtl w:val="0"/>
        </w:rPr>
      </w:r>
    </w:p>
    <w:p w:rsidR="00000000" w:rsidDel="00000000" w:rsidP="00000000" w:rsidRDefault="00000000" w:rsidRPr="00000000" w14:paraId="00000038">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039">
      <w:pPr>
        <w:pStyle w:val="Heading2"/>
        <w:keepLines w:val="0"/>
        <w:widowControl w:val="0"/>
        <w:spacing w:before="240" w:line="240" w:lineRule="auto"/>
        <w:jc w:val="left"/>
        <w:rPr/>
      </w:pPr>
      <w:bookmarkStart w:colFirst="0" w:colLast="0" w:name="_4i7ojhp" w:id="3"/>
      <w:bookmarkEnd w:id="3"/>
      <w:r w:rsidDel="00000000" w:rsidR="00000000" w:rsidRPr="00000000">
        <w:rPr>
          <w:rtl w:val="0"/>
        </w:rPr>
        <w:t xml:space="preserve">CONFIGURACIÓN DEL SISTEMA</w:t>
      </w:r>
    </w:p>
    <w:p w:rsidR="00000000" w:rsidDel="00000000" w:rsidP="00000000" w:rsidRDefault="00000000" w:rsidRPr="00000000" w14:paraId="0000003A">
      <w:pPr>
        <w:pStyle w:val="Subtitle"/>
        <w:keepLines w:val="0"/>
        <w:widowControl w:val="0"/>
        <w:numPr>
          <w:ilvl w:val="1"/>
          <w:numId w:val="2"/>
        </w:numPr>
        <w:spacing w:before="240" w:line="240" w:lineRule="auto"/>
        <w:ind w:left="1133.858267716535" w:firstLine="150"/>
        <w:jc w:val="left"/>
        <w:rPr/>
      </w:pPr>
      <w:bookmarkStart w:colFirst="0" w:colLast="0" w:name="_2xcytpi" w:id="4"/>
      <w:bookmarkEnd w:id="4"/>
      <w:r w:rsidDel="00000000" w:rsidR="00000000" w:rsidRPr="00000000">
        <w:rPr>
          <w:rtl w:val="0"/>
        </w:rPr>
        <w:t xml:space="preserve">Configuración del sistema</w:t>
        <w:br w:type="textWrapping"/>
      </w:r>
      <w:r w:rsidDel="00000000" w:rsidR="00000000" w:rsidRPr="00000000">
        <w:rPr>
          <w:b w:val="0"/>
          <w:rtl w:val="0"/>
        </w:rPr>
        <w:t xml:space="preserve">Los presentes cuadros son los programas que se necesita instalar para el desarrollo del proyecto.</w:t>
      </w:r>
    </w:p>
    <w:tbl>
      <w:tblPr>
        <w:tblStyle w:val="Table1"/>
        <w:tblW w:w="7650.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855"/>
        <w:gridCol w:w="6795"/>
        <w:tblGridChange w:id="0">
          <w:tblGrid>
            <w:gridCol w:w="855"/>
            <w:gridCol w:w="6795"/>
          </w:tblGrid>
        </w:tblGridChange>
      </w:tblGrid>
      <w:tr>
        <w:trPr>
          <w:cantSplit w:val="0"/>
          <w:trHeight w:val="403" w:hRule="atLeast"/>
          <w:tblHeader w:val="0"/>
        </w:trPr>
        <w:tc>
          <w:tcPr>
            <w:gridSpan w:val="2"/>
            <w:shd w:fill="e6e6e6" w:val="clear"/>
            <w:vAlign w:val="center"/>
          </w:tcPr>
          <w:p w:rsidR="00000000" w:rsidDel="00000000" w:rsidP="00000000" w:rsidRDefault="00000000" w:rsidRPr="00000000" w14:paraId="0000003B">
            <w:pPr>
              <w:spacing w:line="240" w:lineRule="auto"/>
              <w:jc w:val="center"/>
              <w:rPr>
                <w:b w:val="1"/>
              </w:rPr>
            </w:pPr>
            <w:r w:rsidDel="00000000" w:rsidR="00000000" w:rsidRPr="00000000">
              <w:rPr>
                <w:b w:val="1"/>
                <w:rtl w:val="0"/>
              </w:rPr>
              <w:t xml:space="preserve">Configuración: Base de Datos Microsoft SQL Server</w:t>
            </w:r>
          </w:p>
        </w:tc>
      </w:tr>
      <w:tr>
        <w:trPr>
          <w:cantSplit w:val="0"/>
          <w:trHeight w:val="403" w:hRule="atLeast"/>
          <w:tblHeader w:val="0"/>
        </w:trPr>
        <w:tc>
          <w:tcPr>
            <w:shd w:fill="e6e6e6" w:val="clear"/>
            <w:vAlign w:val="center"/>
          </w:tcPr>
          <w:p w:rsidR="00000000" w:rsidDel="00000000" w:rsidP="00000000" w:rsidRDefault="00000000" w:rsidRPr="00000000" w14:paraId="0000003D">
            <w:pPr>
              <w:spacing w:line="240" w:lineRule="auto"/>
              <w:jc w:val="center"/>
              <w:rPr>
                <w:b w:val="1"/>
              </w:rPr>
            </w:pPr>
            <w:r w:rsidDel="00000000" w:rsidR="00000000" w:rsidRPr="00000000">
              <w:rPr>
                <w:b w:val="1"/>
                <w:rtl w:val="0"/>
              </w:rPr>
              <w:t xml:space="preserve">Efecto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3E">
            <w:pPr>
              <w:spacing w:line="240" w:lineRule="auto"/>
              <w:jc w:val="center"/>
              <w:rPr/>
            </w:pPr>
            <w:r w:rsidDel="00000000" w:rsidR="00000000" w:rsidRPr="00000000">
              <w:rPr>
                <w:rtl w:val="0"/>
              </w:rPr>
              <w:t xml:space="preserve">Almacenamiento de datos </w:t>
            </w:r>
          </w:p>
        </w:tc>
      </w:tr>
      <w:tr>
        <w:trPr>
          <w:cantSplit w:val="0"/>
          <w:trHeight w:val="403" w:hRule="atLeast"/>
          <w:tblHeader w:val="0"/>
        </w:trPr>
        <w:tc>
          <w:tcPr>
            <w:gridSpan w:val="2"/>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3F">
            <w:pPr>
              <w:spacing w:line="240" w:lineRule="auto"/>
              <w:jc w:val="center"/>
              <w:rPr>
                <w:b w:val="1"/>
              </w:rPr>
            </w:pPr>
            <w:r w:rsidDel="00000000" w:rsidR="00000000" w:rsidRPr="00000000">
              <w:rPr>
                <w:b w:val="1"/>
                <w:rtl w:val="0"/>
              </w:rPr>
              <w:t xml:space="preserve">Descripción</w:t>
            </w:r>
          </w:p>
        </w:tc>
      </w:tr>
      <w:tr>
        <w:trPr>
          <w:cantSplit w:val="0"/>
          <w:trHeight w:val="403" w:hRule="atLeast"/>
          <w:tblHeader w:val="0"/>
        </w:trPr>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41">
            <w:pPr>
              <w:spacing w:line="240" w:lineRule="auto"/>
              <w:rPr/>
            </w:pPr>
            <w:r w:rsidDel="00000000" w:rsidR="00000000" w:rsidRPr="00000000">
              <w:rPr>
                <w:rtl w:val="0"/>
              </w:rPr>
              <w:t xml:space="preserve">Tiene como fin almacenar los datos de los usuarios de la página web, en el caso de SOE se utilizara un gestor de base de datos llamado Microsoft SQL Server como principal, se tiene la base de datos también en PostgreSQL con el cual se realiza diferentes actividades como Migración de datos.</w:t>
            </w:r>
          </w:p>
        </w:tc>
      </w:tr>
    </w:tbl>
    <w:p w:rsidR="00000000" w:rsidDel="00000000" w:rsidP="00000000" w:rsidRDefault="00000000" w:rsidRPr="00000000" w14:paraId="00000043">
      <w:pPr>
        <w:widowControl w:val="0"/>
        <w:spacing w:line="240" w:lineRule="auto"/>
        <w:jc w:val="left"/>
        <w:rPr>
          <w:sz w:val="20"/>
          <w:szCs w:val="20"/>
        </w:rPr>
      </w:pPr>
      <w:r w:rsidDel="00000000" w:rsidR="00000000" w:rsidRPr="00000000">
        <w:rPr>
          <w:rtl w:val="0"/>
        </w:rPr>
      </w:r>
    </w:p>
    <w:tbl>
      <w:tblPr>
        <w:tblStyle w:val="Table2"/>
        <w:tblW w:w="7650.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855"/>
        <w:gridCol w:w="6795"/>
        <w:tblGridChange w:id="0">
          <w:tblGrid>
            <w:gridCol w:w="855"/>
            <w:gridCol w:w="6795"/>
          </w:tblGrid>
        </w:tblGridChange>
      </w:tblGrid>
      <w:tr>
        <w:trPr>
          <w:cantSplit w:val="0"/>
          <w:trHeight w:val="403" w:hRule="atLeast"/>
          <w:tblHeader w:val="0"/>
        </w:trPr>
        <w:tc>
          <w:tcPr>
            <w:gridSpan w:val="2"/>
            <w:shd w:fill="e6e6e6" w:val="clear"/>
            <w:vAlign w:val="center"/>
          </w:tcPr>
          <w:p w:rsidR="00000000" w:rsidDel="00000000" w:rsidP="00000000" w:rsidRDefault="00000000" w:rsidRPr="00000000" w14:paraId="00000044">
            <w:pPr>
              <w:spacing w:line="240" w:lineRule="auto"/>
              <w:jc w:val="center"/>
              <w:rPr>
                <w:b w:val="1"/>
              </w:rPr>
            </w:pPr>
            <w:r w:rsidDel="00000000" w:rsidR="00000000" w:rsidRPr="00000000">
              <w:rPr>
                <w:b w:val="1"/>
                <w:rtl w:val="0"/>
              </w:rPr>
              <w:t xml:space="preserve">Configuración: Visual Paradigm</w:t>
            </w:r>
          </w:p>
        </w:tc>
      </w:tr>
      <w:tr>
        <w:trPr>
          <w:cantSplit w:val="0"/>
          <w:trHeight w:val="403" w:hRule="atLeast"/>
          <w:tblHeader w:val="0"/>
        </w:trPr>
        <w:tc>
          <w:tcPr>
            <w:shd w:fill="e6e6e6" w:val="clear"/>
            <w:vAlign w:val="center"/>
          </w:tcPr>
          <w:p w:rsidR="00000000" w:rsidDel="00000000" w:rsidP="00000000" w:rsidRDefault="00000000" w:rsidRPr="00000000" w14:paraId="00000046">
            <w:pPr>
              <w:spacing w:line="240" w:lineRule="auto"/>
              <w:jc w:val="center"/>
              <w:rPr>
                <w:b w:val="1"/>
              </w:rPr>
            </w:pPr>
            <w:r w:rsidDel="00000000" w:rsidR="00000000" w:rsidRPr="00000000">
              <w:rPr>
                <w:b w:val="1"/>
                <w:rtl w:val="0"/>
              </w:rPr>
              <w:t xml:space="preserve">Efecto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47">
            <w:pPr>
              <w:spacing w:line="240" w:lineRule="auto"/>
              <w:jc w:val="center"/>
              <w:rPr/>
            </w:pPr>
            <w:r w:rsidDel="00000000" w:rsidR="00000000" w:rsidRPr="00000000">
              <w:rPr>
                <w:rtl w:val="0"/>
              </w:rPr>
              <w:t xml:space="preserve">Herramienta de graficación</w:t>
            </w:r>
          </w:p>
        </w:tc>
      </w:tr>
      <w:tr>
        <w:trPr>
          <w:cantSplit w:val="0"/>
          <w:trHeight w:val="403" w:hRule="atLeast"/>
          <w:tblHeader w:val="0"/>
        </w:trPr>
        <w:tc>
          <w:tcPr>
            <w:gridSpan w:val="2"/>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48">
            <w:pPr>
              <w:spacing w:line="240" w:lineRule="auto"/>
              <w:jc w:val="center"/>
              <w:rPr>
                <w:b w:val="1"/>
              </w:rPr>
            </w:pPr>
            <w:r w:rsidDel="00000000" w:rsidR="00000000" w:rsidRPr="00000000">
              <w:rPr>
                <w:b w:val="1"/>
                <w:rtl w:val="0"/>
              </w:rPr>
              <w:t xml:space="preserve">Descripción</w:t>
            </w:r>
          </w:p>
        </w:tc>
      </w:tr>
      <w:tr>
        <w:trPr>
          <w:cantSplit w:val="0"/>
          <w:trHeight w:val="403" w:hRule="atLeast"/>
          <w:tblHeader w:val="0"/>
        </w:trPr>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4A">
            <w:pPr>
              <w:spacing w:line="240" w:lineRule="auto"/>
              <w:rPr/>
            </w:pPr>
            <w:r w:rsidDel="00000000" w:rsidR="00000000" w:rsidRPr="00000000">
              <w:rPr>
                <w:rtl w:val="0"/>
              </w:rPr>
              <w:t xml:space="preserve">Tiene como fin servir como herramienta visual de diferentes tipos de diagramas con los cuales se pueden analizar tanto servidores, como bases de datos o incluso requerimientos para que así no hayan errores en el momento de </w:t>
            </w:r>
            <w:r w:rsidDel="00000000" w:rsidR="00000000" w:rsidRPr="00000000">
              <w:rPr>
                <w:rtl w:val="0"/>
              </w:rPr>
              <w:t xml:space="preserve">codifcar</w:t>
            </w:r>
            <w:r w:rsidDel="00000000" w:rsidR="00000000" w:rsidRPr="00000000">
              <w:rPr>
                <w:rtl w:val="0"/>
              </w:rPr>
              <w:t xml:space="preserve"> el software.</w:t>
            </w:r>
          </w:p>
        </w:tc>
      </w:tr>
    </w:tbl>
    <w:p w:rsidR="00000000" w:rsidDel="00000000" w:rsidP="00000000" w:rsidRDefault="00000000" w:rsidRPr="00000000" w14:paraId="0000004C">
      <w:pPr>
        <w:rPr/>
      </w:pPr>
      <w:r w:rsidDel="00000000" w:rsidR="00000000" w:rsidRPr="00000000">
        <w:rPr>
          <w:rtl w:val="0"/>
        </w:rPr>
      </w:r>
    </w:p>
    <w:tbl>
      <w:tblPr>
        <w:tblStyle w:val="Table3"/>
        <w:tblW w:w="7650.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855"/>
        <w:gridCol w:w="6795"/>
        <w:tblGridChange w:id="0">
          <w:tblGrid>
            <w:gridCol w:w="855"/>
            <w:gridCol w:w="6795"/>
          </w:tblGrid>
        </w:tblGridChange>
      </w:tblGrid>
      <w:tr>
        <w:trPr>
          <w:cantSplit w:val="0"/>
          <w:trHeight w:val="375" w:hRule="atLeast"/>
          <w:tblHeader w:val="0"/>
        </w:trPr>
        <w:tc>
          <w:tcPr>
            <w:gridSpan w:val="2"/>
            <w:shd w:fill="e6e6e6" w:val="clear"/>
            <w:vAlign w:val="center"/>
          </w:tcPr>
          <w:p w:rsidR="00000000" w:rsidDel="00000000" w:rsidP="00000000" w:rsidRDefault="00000000" w:rsidRPr="00000000" w14:paraId="0000004D">
            <w:pPr>
              <w:spacing w:line="240" w:lineRule="auto"/>
              <w:jc w:val="center"/>
              <w:rPr>
                <w:b w:val="1"/>
              </w:rPr>
            </w:pPr>
            <w:r w:rsidDel="00000000" w:rsidR="00000000" w:rsidRPr="00000000">
              <w:rPr>
                <w:b w:val="1"/>
                <w:rtl w:val="0"/>
              </w:rPr>
              <w:t xml:space="preserve">Configuración: Git</w:t>
            </w:r>
          </w:p>
        </w:tc>
      </w:tr>
      <w:tr>
        <w:trPr>
          <w:cantSplit w:val="0"/>
          <w:trHeight w:val="403" w:hRule="atLeast"/>
          <w:tblHeader w:val="0"/>
        </w:trPr>
        <w:tc>
          <w:tcPr>
            <w:shd w:fill="e6e6e6" w:val="clear"/>
            <w:vAlign w:val="center"/>
          </w:tcPr>
          <w:p w:rsidR="00000000" w:rsidDel="00000000" w:rsidP="00000000" w:rsidRDefault="00000000" w:rsidRPr="00000000" w14:paraId="0000004F">
            <w:pPr>
              <w:spacing w:line="240" w:lineRule="auto"/>
              <w:rPr>
                <w:b w:val="1"/>
              </w:rPr>
            </w:pPr>
            <w:r w:rsidDel="00000000" w:rsidR="00000000" w:rsidRPr="00000000">
              <w:rPr>
                <w:b w:val="1"/>
                <w:rtl w:val="0"/>
              </w:rPr>
              <w:t xml:space="preserve">Efecto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50">
            <w:pPr>
              <w:spacing w:line="240" w:lineRule="auto"/>
              <w:jc w:val="center"/>
              <w:rPr/>
            </w:pPr>
            <w:r w:rsidDel="00000000" w:rsidR="00000000" w:rsidRPr="00000000">
              <w:rPr>
                <w:rtl w:val="0"/>
              </w:rPr>
              <w:t xml:space="preserve">Repositorio </w:t>
            </w:r>
          </w:p>
        </w:tc>
      </w:tr>
      <w:tr>
        <w:trPr>
          <w:cantSplit w:val="0"/>
          <w:trHeight w:val="403" w:hRule="atLeast"/>
          <w:tblHeader w:val="0"/>
        </w:trPr>
        <w:tc>
          <w:tcPr>
            <w:gridSpan w:val="2"/>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51">
            <w:pPr>
              <w:spacing w:line="240" w:lineRule="auto"/>
              <w:jc w:val="center"/>
              <w:rPr>
                <w:b w:val="1"/>
              </w:rPr>
            </w:pPr>
            <w:r w:rsidDel="00000000" w:rsidR="00000000" w:rsidRPr="00000000">
              <w:rPr>
                <w:b w:val="1"/>
                <w:rtl w:val="0"/>
              </w:rPr>
              <w:t xml:space="preserve">Descripción</w:t>
            </w:r>
          </w:p>
        </w:tc>
      </w:tr>
      <w:tr>
        <w:trPr>
          <w:cantSplit w:val="0"/>
          <w:trHeight w:val="403" w:hRule="atLeast"/>
          <w:tblHeader w:val="0"/>
        </w:trPr>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53">
            <w:pPr>
              <w:spacing w:line="240" w:lineRule="auto"/>
              <w:rPr/>
            </w:pPr>
            <w:r w:rsidDel="00000000" w:rsidR="00000000" w:rsidRPr="00000000">
              <w:rPr>
                <w:rtl w:val="0"/>
              </w:rPr>
              <w:t xml:space="preserve">Tiene como fin almacenar todos los archivos, programas, avances, y betas que se ejecuten del proyecto, es de suma importancia para que todos los integrantes tengan la facilidad de obtener los avances y trabajar de forma unida y poder guardar el proyecto.</w:t>
            </w:r>
          </w:p>
        </w:tc>
      </w:tr>
    </w:tbl>
    <w:p w:rsidR="00000000" w:rsidDel="00000000" w:rsidP="00000000" w:rsidRDefault="00000000" w:rsidRPr="00000000" w14:paraId="00000055">
      <w:pPr>
        <w:widowControl w:val="0"/>
        <w:spacing w:line="240" w:lineRule="auto"/>
        <w:jc w:val="left"/>
        <w:rPr>
          <w:sz w:val="20"/>
          <w:szCs w:val="20"/>
        </w:rPr>
      </w:pPr>
      <w:r w:rsidDel="00000000" w:rsidR="00000000" w:rsidRPr="00000000">
        <w:rPr>
          <w:rtl w:val="0"/>
        </w:rPr>
      </w:r>
    </w:p>
    <w:tbl>
      <w:tblPr>
        <w:tblStyle w:val="Table4"/>
        <w:tblW w:w="7650.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855"/>
        <w:gridCol w:w="6795"/>
        <w:tblGridChange w:id="0">
          <w:tblGrid>
            <w:gridCol w:w="855"/>
            <w:gridCol w:w="6795"/>
          </w:tblGrid>
        </w:tblGridChange>
      </w:tblGrid>
      <w:tr>
        <w:trPr>
          <w:cantSplit w:val="0"/>
          <w:trHeight w:val="403" w:hRule="atLeast"/>
          <w:tblHeader w:val="0"/>
        </w:trPr>
        <w:tc>
          <w:tcPr>
            <w:gridSpan w:val="2"/>
            <w:shd w:fill="e6e6e6" w:val="clear"/>
            <w:vAlign w:val="center"/>
          </w:tcPr>
          <w:p w:rsidR="00000000" w:rsidDel="00000000" w:rsidP="00000000" w:rsidRDefault="00000000" w:rsidRPr="00000000" w14:paraId="00000056">
            <w:pPr>
              <w:spacing w:line="240" w:lineRule="auto"/>
              <w:jc w:val="center"/>
              <w:rPr>
                <w:b w:val="1"/>
              </w:rPr>
            </w:pPr>
            <w:r w:rsidDel="00000000" w:rsidR="00000000" w:rsidRPr="00000000">
              <w:rPr>
                <w:b w:val="1"/>
                <w:rtl w:val="0"/>
              </w:rPr>
              <w:t xml:space="preserve">Configuración: Visual Studio</w:t>
            </w:r>
          </w:p>
        </w:tc>
      </w:tr>
      <w:tr>
        <w:trPr>
          <w:cantSplit w:val="0"/>
          <w:trHeight w:val="403" w:hRule="atLeast"/>
          <w:tblHeader w:val="0"/>
        </w:trPr>
        <w:tc>
          <w:tcPr>
            <w:shd w:fill="e6e6e6" w:val="clear"/>
            <w:vAlign w:val="center"/>
          </w:tcPr>
          <w:p w:rsidR="00000000" w:rsidDel="00000000" w:rsidP="00000000" w:rsidRDefault="00000000" w:rsidRPr="00000000" w14:paraId="00000058">
            <w:pPr>
              <w:spacing w:line="240" w:lineRule="auto"/>
              <w:rPr>
                <w:b w:val="1"/>
              </w:rPr>
            </w:pPr>
            <w:r w:rsidDel="00000000" w:rsidR="00000000" w:rsidRPr="00000000">
              <w:rPr>
                <w:b w:val="1"/>
                <w:rtl w:val="0"/>
              </w:rPr>
              <w:t xml:space="preserve">Efecto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59">
            <w:pPr>
              <w:spacing w:line="240" w:lineRule="auto"/>
              <w:jc w:val="center"/>
              <w:rPr/>
            </w:pPr>
            <w:r w:rsidDel="00000000" w:rsidR="00000000" w:rsidRPr="00000000">
              <w:rPr>
                <w:rtl w:val="0"/>
              </w:rPr>
              <w:t xml:space="preserve">Codificador y </w:t>
            </w:r>
            <w:r w:rsidDel="00000000" w:rsidR="00000000" w:rsidRPr="00000000">
              <w:rPr>
                <w:rtl w:val="0"/>
              </w:rPr>
              <w:t xml:space="preserve">IED</w:t>
            </w:r>
            <w:r w:rsidDel="00000000" w:rsidR="00000000" w:rsidRPr="00000000">
              <w:rPr>
                <w:rtl w:val="0"/>
              </w:rPr>
              <w:t xml:space="preserve"> (Entorno de desarrollo integrado)</w:t>
            </w:r>
          </w:p>
        </w:tc>
      </w:tr>
      <w:tr>
        <w:trPr>
          <w:cantSplit w:val="0"/>
          <w:trHeight w:val="403" w:hRule="atLeast"/>
          <w:tblHeader w:val="0"/>
        </w:trPr>
        <w:tc>
          <w:tcPr>
            <w:gridSpan w:val="2"/>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5A">
            <w:pPr>
              <w:spacing w:line="240" w:lineRule="auto"/>
              <w:jc w:val="center"/>
              <w:rPr>
                <w:b w:val="1"/>
              </w:rPr>
            </w:pPr>
            <w:r w:rsidDel="00000000" w:rsidR="00000000" w:rsidRPr="00000000">
              <w:rPr>
                <w:b w:val="1"/>
                <w:rtl w:val="0"/>
              </w:rPr>
              <w:t xml:space="preserve">Descripción</w:t>
            </w:r>
          </w:p>
        </w:tc>
      </w:tr>
      <w:tr>
        <w:trPr>
          <w:cantSplit w:val="0"/>
          <w:trHeight w:val="403" w:hRule="atLeast"/>
          <w:tblHeader w:val="0"/>
        </w:trPr>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5C">
            <w:pPr>
              <w:spacing w:line="240" w:lineRule="auto"/>
              <w:rPr/>
            </w:pPr>
            <w:r w:rsidDel="00000000" w:rsidR="00000000" w:rsidRPr="00000000">
              <w:rPr>
                <w:rtl w:val="0"/>
              </w:rPr>
              <w:t xml:space="preserve">Tiene como fin poder desarrollar, modificar, eliminar el software de forma sencilla y eficaz, de otra forma se tiene el Visual Studio Code que es un editor sencillamente de la estructura de la página web, como respaldo de editor, por el hecho que a veces Visual Studio genera errores con Java</w:t>
            </w:r>
          </w:p>
        </w:tc>
      </w:tr>
    </w:tbl>
    <w:p w:rsidR="00000000" w:rsidDel="00000000" w:rsidP="00000000" w:rsidRDefault="00000000" w:rsidRPr="00000000" w14:paraId="0000005E">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05F">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060">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061">
      <w:pPr>
        <w:pStyle w:val="Subtitle"/>
        <w:keepLines w:val="0"/>
        <w:widowControl w:val="0"/>
        <w:numPr>
          <w:ilvl w:val="1"/>
          <w:numId w:val="2"/>
        </w:numPr>
        <w:spacing w:before="240" w:line="240" w:lineRule="auto"/>
        <w:ind w:left="1133.858267716535" w:firstLine="150"/>
        <w:jc w:val="left"/>
        <w:rPr/>
      </w:pPr>
      <w:bookmarkStart w:colFirst="0" w:colLast="0" w:name="_1ci93xb" w:id="5"/>
      <w:bookmarkEnd w:id="5"/>
      <w:r w:rsidDel="00000000" w:rsidR="00000000" w:rsidRPr="00000000">
        <w:rPr>
          <w:rtl w:val="0"/>
        </w:rPr>
        <w:t xml:space="preserve">Configuración de otros sistemas</w:t>
        <w:br w:type="textWrapping"/>
      </w:r>
      <w:r w:rsidDel="00000000" w:rsidR="00000000" w:rsidRPr="00000000">
        <w:rPr>
          <w:b w:val="0"/>
          <w:rtl w:val="0"/>
        </w:rPr>
        <w:t xml:space="preserve">Los siguientes son los requisitos específicos para que los programas puedan ser instalados y funcionar de forma correcta</w:t>
      </w:r>
    </w:p>
    <w:p w:rsidR="00000000" w:rsidDel="00000000" w:rsidP="00000000" w:rsidRDefault="00000000" w:rsidRPr="00000000" w14:paraId="00000062">
      <w:pPr>
        <w:widowControl w:val="0"/>
        <w:spacing w:line="240" w:lineRule="auto"/>
        <w:jc w:val="left"/>
        <w:rPr>
          <w:sz w:val="20"/>
          <w:szCs w:val="20"/>
        </w:rPr>
      </w:pPr>
      <w:r w:rsidDel="00000000" w:rsidR="00000000" w:rsidRPr="00000000">
        <w:rPr>
          <w:rtl w:val="0"/>
        </w:rPr>
      </w:r>
    </w:p>
    <w:tbl>
      <w:tblPr>
        <w:tblStyle w:val="Table5"/>
        <w:tblW w:w="7201.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4223"/>
        <w:gridCol w:w="2978"/>
        <w:tblGridChange w:id="0">
          <w:tblGrid>
            <w:gridCol w:w="4223"/>
            <w:gridCol w:w="2978"/>
          </w:tblGrid>
        </w:tblGridChange>
      </w:tblGrid>
      <w:tr>
        <w:trPr>
          <w:cantSplit w:val="0"/>
          <w:trHeight w:val="403" w:hRule="atLeast"/>
          <w:tblHeader w:val="0"/>
        </w:trPr>
        <w:tc>
          <w:tcPr>
            <w:gridSpan w:val="2"/>
            <w:shd w:fill="e6e6e6" w:val="clear"/>
            <w:vAlign w:val="center"/>
          </w:tcPr>
          <w:p w:rsidR="00000000" w:rsidDel="00000000" w:rsidP="00000000" w:rsidRDefault="00000000" w:rsidRPr="00000000" w14:paraId="00000063">
            <w:pPr>
              <w:spacing w:line="240" w:lineRule="auto"/>
              <w:jc w:val="center"/>
              <w:rPr>
                <w:b w:val="1"/>
              </w:rPr>
            </w:pPr>
            <w:r w:rsidDel="00000000" w:rsidR="00000000" w:rsidRPr="00000000">
              <w:rPr>
                <w:b w:val="1"/>
                <w:rtl w:val="0"/>
              </w:rPr>
              <w:t xml:space="preserve">Base de Datos Microsoft SQL Server</w:t>
            </w:r>
          </w:p>
        </w:tc>
      </w:tr>
      <w:tr>
        <w:trPr>
          <w:cantSplit w:val="0"/>
          <w:trHeight w:val="403" w:hRule="atLeast"/>
          <w:tblHeader w:val="0"/>
        </w:trPr>
        <w:tc>
          <w:tcPr>
            <w:gridSpan w:val="2"/>
            <w:shd w:fill="e6e6e6" w:val="clear"/>
            <w:vAlign w:val="center"/>
          </w:tcPr>
          <w:p w:rsidR="00000000" w:rsidDel="00000000" w:rsidP="00000000" w:rsidRDefault="00000000" w:rsidRPr="00000000" w14:paraId="00000065">
            <w:pPr>
              <w:spacing w:line="240" w:lineRule="auto"/>
              <w:jc w:val="center"/>
              <w:rPr/>
            </w:pPr>
            <w:r w:rsidDel="00000000" w:rsidR="00000000" w:rsidRPr="00000000">
              <w:rPr>
                <w:rtl w:val="0"/>
              </w:rPr>
              <w:t xml:space="preserve">Requisitos  de instalación</w:t>
            </w:r>
          </w:p>
        </w:tc>
      </w:tr>
      <w:tr>
        <w:trPr>
          <w:cantSplit w:val="0"/>
          <w:trHeight w:val="403" w:hRule="atLeast"/>
          <w:tblHeader w:val="0"/>
        </w:trPr>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67">
            <w:pPr>
              <w:spacing w:line="240" w:lineRule="auto"/>
              <w:rPr/>
            </w:pPr>
            <w:r w:rsidDel="00000000" w:rsidR="00000000" w:rsidRPr="00000000">
              <w:rPr>
                <w:rtl w:val="0"/>
              </w:rPr>
              <w:t xml:space="preserve">Es necesario tener ciertas especificaciones para poder instalar este programa estas son algunos: Procesador Intel o compatible a 2 GHz o superior, Memoria RAM 4GB, Espacio en disco duro 4GB o mayor</w:t>
            </w:r>
          </w:p>
        </w:tc>
      </w:tr>
    </w:tbl>
    <w:p w:rsidR="00000000" w:rsidDel="00000000" w:rsidP="00000000" w:rsidRDefault="00000000" w:rsidRPr="00000000" w14:paraId="00000069">
      <w:pPr>
        <w:widowControl w:val="0"/>
        <w:spacing w:line="240" w:lineRule="auto"/>
        <w:jc w:val="left"/>
        <w:rPr>
          <w:sz w:val="20"/>
          <w:szCs w:val="20"/>
        </w:rPr>
      </w:pPr>
      <w:r w:rsidDel="00000000" w:rsidR="00000000" w:rsidRPr="00000000">
        <w:rPr>
          <w:rtl w:val="0"/>
        </w:rPr>
      </w:r>
    </w:p>
    <w:tbl>
      <w:tblPr>
        <w:tblStyle w:val="Table6"/>
        <w:tblW w:w="7201.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4223"/>
        <w:gridCol w:w="2978"/>
        <w:tblGridChange w:id="0">
          <w:tblGrid>
            <w:gridCol w:w="4223"/>
            <w:gridCol w:w="2978"/>
          </w:tblGrid>
        </w:tblGridChange>
      </w:tblGrid>
      <w:tr>
        <w:trPr>
          <w:cantSplit w:val="0"/>
          <w:trHeight w:val="403" w:hRule="atLeast"/>
          <w:tblHeader w:val="0"/>
        </w:trPr>
        <w:tc>
          <w:tcPr>
            <w:gridSpan w:val="2"/>
            <w:shd w:fill="e6e6e6" w:val="clear"/>
            <w:vAlign w:val="center"/>
          </w:tcPr>
          <w:p w:rsidR="00000000" w:rsidDel="00000000" w:rsidP="00000000" w:rsidRDefault="00000000" w:rsidRPr="00000000" w14:paraId="0000006A">
            <w:pPr>
              <w:spacing w:line="240" w:lineRule="auto"/>
              <w:jc w:val="center"/>
              <w:rPr>
                <w:b w:val="1"/>
              </w:rPr>
            </w:pPr>
            <w:r w:rsidDel="00000000" w:rsidR="00000000" w:rsidRPr="00000000">
              <w:rPr>
                <w:b w:val="1"/>
                <w:rtl w:val="0"/>
              </w:rPr>
              <w:t xml:space="preserve">Visual Studio</w:t>
            </w:r>
          </w:p>
        </w:tc>
      </w:tr>
      <w:tr>
        <w:trPr>
          <w:cantSplit w:val="0"/>
          <w:trHeight w:val="403" w:hRule="atLeast"/>
          <w:tblHeader w:val="0"/>
        </w:trPr>
        <w:tc>
          <w:tcPr>
            <w:gridSpan w:val="2"/>
            <w:shd w:fill="e6e6e6" w:val="clear"/>
            <w:vAlign w:val="center"/>
          </w:tcPr>
          <w:p w:rsidR="00000000" w:rsidDel="00000000" w:rsidP="00000000" w:rsidRDefault="00000000" w:rsidRPr="00000000" w14:paraId="0000006C">
            <w:pPr>
              <w:spacing w:line="240" w:lineRule="auto"/>
              <w:jc w:val="center"/>
              <w:rPr/>
            </w:pPr>
            <w:r w:rsidDel="00000000" w:rsidR="00000000" w:rsidRPr="00000000">
              <w:rPr>
                <w:rtl w:val="0"/>
              </w:rPr>
              <w:t xml:space="preserve">Requisitos  de instalación</w:t>
            </w:r>
          </w:p>
        </w:tc>
      </w:tr>
      <w:tr>
        <w:trPr>
          <w:cantSplit w:val="0"/>
          <w:trHeight w:val="403" w:hRule="atLeast"/>
          <w:tblHeader w:val="0"/>
        </w:trPr>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6E">
            <w:pPr>
              <w:spacing w:line="240" w:lineRule="auto"/>
              <w:rPr/>
            </w:pPr>
            <w:r w:rsidDel="00000000" w:rsidR="00000000" w:rsidRPr="00000000">
              <w:rPr>
                <w:rtl w:val="0"/>
              </w:rPr>
              <w:t xml:space="preserve">Es necesario tener ciertas especificaciones para poder instalar este programa estas son algunos: Sistema operativo de 64 bits recomendado, desde Windows 7 SP1, aunque se recomienda Windows 10 versión 1703 en adelante, 2 GB de RAM; 8 GB de RAM recomendado, Procesador con una velocidad de reloj de 1.8 GHz, Espacio de disco duro para una instalación típica de 20 a 50 GB de espacio libre.</w:t>
            </w:r>
          </w:p>
        </w:tc>
      </w:tr>
    </w:tbl>
    <w:p w:rsidR="00000000" w:rsidDel="00000000" w:rsidP="00000000" w:rsidRDefault="00000000" w:rsidRPr="00000000" w14:paraId="00000070">
      <w:pPr>
        <w:widowControl w:val="0"/>
        <w:spacing w:line="240" w:lineRule="auto"/>
        <w:ind w:left="432" w:firstLine="0"/>
        <w:jc w:val="left"/>
        <w:rPr>
          <w:sz w:val="20"/>
          <w:szCs w:val="20"/>
        </w:rPr>
      </w:pPr>
      <w:r w:rsidDel="00000000" w:rsidR="00000000" w:rsidRPr="00000000">
        <w:rPr>
          <w:rtl w:val="0"/>
        </w:rPr>
      </w:r>
    </w:p>
    <w:tbl>
      <w:tblPr>
        <w:tblStyle w:val="Table7"/>
        <w:tblW w:w="7201.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4223"/>
        <w:gridCol w:w="2978"/>
        <w:tblGridChange w:id="0">
          <w:tblGrid>
            <w:gridCol w:w="4223"/>
            <w:gridCol w:w="2978"/>
          </w:tblGrid>
        </w:tblGridChange>
      </w:tblGrid>
      <w:tr>
        <w:trPr>
          <w:cantSplit w:val="0"/>
          <w:trHeight w:val="403" w:hRule="atLeast"/>
          <w:tblHeader w:val="0"/>
        </w:trPr>
        <w:tc>
          <w:tcPr>
            <w:gridSpan w:val="2"/>
            <w:shd w:fill="e6e6e6" w:val="clear"/>
            <w:vAlign w:val="center"/>
          </w:tcPr>
          <w:p w:rsidR="00000000" w:rsidDel="00000000" w:rsidP="00000000" w:rsidRDefault="00000000" w:rsidRPr="00000000" w14:paraId="00000071">
            <w:pPr>
              <w:spacing w:line="240" w:lineRule="auto"/>
              <w:jc w:val="center"/>
              <w:rPr>
                <w:b w:val="1"/>
              </w:rPr>
            </w:pPr>
            <w:r w:rsidDel="00000000" w:rsidR="00000000" w:rsidRPr="00000000">
              <w:rPr>
                <w:b w:val="1"/>
                <w:rtl w:val="0"/>
              </w:rPr>
              <w:t xml:space="preserve">Visual Studio Code</w:t>
            </w:r>
          </w:p>
        </w:tc>
      </w:tr>
      <w:tr>
        <w:trPr>
          <w:cantSplit w:val="0"/>
          <w:trHeight w:val="403" w:hRule="atLeast"/>
          <w:tblHeader w:val="0"/>
        </w:trPr>
        <w:tc>
          <w:tcPr>
            <w:gridSpan w:val="2"/>
            <w:shd w:fill="e6e6e6" w:val="clear"/>
            <w:vAlign w:val="center"/>
          </w:tcPr>
          <w:p w:rsidR="00000000" w:rsidDel="00000000" w:rsidP="00000000" w:rsidRDefault="00000000" w:rsidRPr="00000000" w14:paraId="00000073">
            <w:pPr>
              <w:spacing w:line="240" w:lineRule="auto"/>
              <w:jc w:val="center"/>
              <w:rPr/>
            </w:pPr>
            <w:r w:rsidDel="00000000" w:rsidR="00000000" w:rsidRPr="00000000">
              <w:rPr>
                <w:rtl w:val="0"/>
              </w:rPr>
              <w:t xml:space="preserve">Requisitos  de instalación</w:t>
            </w:r>
          </w:p>
        </w:tc>
      </w:tr>
      <w:tr>
        <w:trPr>
          <w:cantSplit w:val="0"/>
          <w:trHeight w:val="403" w:hRule="atLeast"/>
          <w:tblHeader w:val="0"/>
        </w:trPr>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75">
            <w:pPr>
              <w:spacing w:line="240" w:lineRule="auto"/>
              <w:rPr/>
            </w:pPr>
            <w:r w:rsidDel="00000000" w:rsidR="00000000" w:rsidRPr="00000000">
              <w:rPr>
                <w:rtl w:val="0"/>
              </w:rPr>
              <w:t xml:space="preserve">Es necesario tener ciertas especificaciones para poder instalar este programa estas son algunos: Procesador a 1.6 GHz o superior, 1 GB (32 bits) o 2 GB (64 bits) de RAM, ), 3 GB de espacio disponible en el disco duro, Disco duro de 5400 RPM, Tarjeta de vídeo compatible con DirectX 9 con resolución de pantalla de 1024 x 768 o más</w:t>
            </w:r>
          </w:p>
        </w:tc>
      </w:tr>
    </w:tbl>
    <w:p w:rsidR="00000000" w:rsidDel="00000000" w:rsidP="00000000" w:rsidRDefault="00000000" w:rsidRPr="00000000" w14:paraId="00000077">
      <w:pPr>
        <w:widowControl w:val="0"/>
        <w:spacing w:line="240" w:lineRule="auto"/>
        <w:ind w:left="0" w:firstLine="0"/>
        <w:jc w:val="left"/>
        <w:rPr>
          <w:sz w:val="20"/>
          <w:szCs w:val="20"/>
        </w:rPr>
      </w:pPr>
      <w:r w:rsidDel="00000000" w:rsidR="00000000" w:rsidRPr="00000000">
        <w:rPr>
          <w:rtl w:val="0"/>
        </w:rPr>
      </w:r>
    </w:p>
    <w:tbl>
      <w:tblPr>
        <w:tblStyle w:val="Table8"/>
        <w:tblW w:w="7201.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4223"/>
        <w:gridCol w:w="2978"/>
        <w:tblGridChange w:id="0">
          <w:tblGrid>
            <w:gridCol w:w="4223"/>
            <w:gridCol w:w="2978"/>
          </w:tblGrid>
        </w:tblGridChange>
      </w:tblGrid>
      <w:tr>
        <w:trPr>
          <w:cantSplit w:val="0"/>
          <w:trHeight w:val="403" w:hRule="atLeast"/>
          <w:tblHeader w:val="0"/>
        </w:trPr>
        <w:tc>
          <w:tcPr>
            <w:gridSpan w:val="2"/>
            <w:shd w:fill="e6e6e6" w:val="clear"/>
            <w:vAlign w:val="center"/>
          </w:tcPr>
          <w:p w:rsidR="00000000" w:rsidDel="00000000" w:rsidP="00000000" w:rsidRDefault="00000000" w:rsidRPr="00000000" w14:paraId="00000078">
            <w:pPr>
              <w:spacing w:line="240" w:lineRule="auto"/>
              <w:jc w:val="center"/>
              <w:rPr>
                <w:b w:val="1"/>
              </w:rPr>
            </w:pPr>
            <w:r w:rsidDel="00000000" w:rsidR="00000000" w:rsidRPr="00000000">
              <w:rPr>
                <w:b w:val="1"/>
                <w:rtl w:val="0"/>
              </w:rPr>
              <w:t xml:space="preserve">PostgreSQL</w:t>
            </w:r>
          </w:p>
        </w:tc>
      </w:tr>
      <w:tr>
        <w:trPr>
          <w:cantSplit w:val="0"/>
          <w:trHeight w:val="403" w:hRule="atLeast"/>
          <w:tblHeader w:val="0"/>
        </w:trPr>
        <w:tc>
          <w:tcPr>
            <w:gridSpan w:val="2"/>
            <w:shd w:fill="e6e6e6" w:val="clear"/>
            <w:vAlign w:val="center"/>
          </w:tcPr>
          <w:p w:rsidR="00000000" w:rsidDel="00000000" w:rsidP="00000000" w:rsidRDefault="00000000" w:rsidRPr="00000000" w14:paraId="0000007A">
            <w:pPr>
              <w:spacing w:line="240" w:lineRule="auto"/>
              <w:jc w:val="center"/>
              <w:rPr/>
            </w:pPr>
            <w:r w:rsidDel="00000000" w:rsidR="00000000" w:rsidRPr="00000000">
              <w:rPr>
                <w:rtl w:val="0"/>
              </w:rPr>
              <w:t xml:space="preserve">Requisitos  de instalación</w:t>
            </w:r>
          </w:p>
        </w:tc>
      </w:tr>
      <w:tr>
        <w:trPr>
          <w:cantSplit w:val="0"/>
          <w:trHeight w:val="403" w:hRule="atLeast"/>
          <w:tblHeader w:val="0"/>
        </w:trPr>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7C">
            <w:pPr>
              <w:spacing w:line="240" w:lineRule="auto"/>
              <w:rPr/>
            </w:pPr>
            <w:r w:rsidDel="00000000" w:rsidR="00000000" w:rsidRPr="00000000">
              <w:rPr>
                <w:rtl w:val="0"/>
              </w:rPr>
              <w:t xml:space="preserve">Es necesario tener ciertas especificaciones para poder instalar este programa estas son algunos: 512 Mb de memoria RAM.1024 Mb máquina virtual.1 GB de espacio de disco duro.Sistema operativo: Windows, Linux, MacOs o Unix.Arquitectura del sistema 32/64 bit.Protocolo de red TCP/IP.</w:t>
            </w:r>
          </w:p>
        </w:tc>
      </w:tr>
    </w:tbl>
    <w:p w:rsidR="00000000" w:rsidDel="00000000" w:rsidP="00000000" w:rsidRDefault="00000000" w:rsidRPr="00000000" w14:paraId="0000007E">
      <w:pPr>
        <w:pStyle w:val="Heading2"/>
        <w:rPr/>
      </w:pPr>
      <w:bookmarkStart w:colFirst="0" w:colLast="0" w:name="_z2dg125pg2gc" w:id="6"/>
      <w:bookmarkEnd w:id="6"/>
      <w:r w:rsidDel="00000000" w:rsidR="00000000" w:rsidRPr="00000000">
        <w:br w:type="page"/>
      </w:r>
      <w:r w:rsidDel="00000000" w:rsidR="00000000" w:rsidRPr="00000000">
        <w:rPr>
          <w:rtl w:val="0"/>
        </w:rPr>
        <w:t xml:space="preserve">INSTALACIÓN DEL SISTEMA</w:t>
      </w:r>
    </w:p>
    <w:p w:rsidR="00000000" w:rsidDel="00000000" w:rsidP="00000000" w:rsidRDefault="00000000" w:rsidRPr="00000000" w14:paraId="0000007F">
      <w:pPr>
        <w:ind w:left="720" w:firstLine="0"/>
        <w:rPr/>
      </w:pPr>
      <w:r w:rsidDel="00000000" w:rsidR="00000000" w:rsidRPr="00000000">
        <w:rPr>
          <w:rtl w:val="0"/>
        </w:rPr>
        <w:t xml:space="preserve">Para la instalación del sistema solo es necesario tener un navegador con buena conexión  a internet es recomendable usar alguno de los siguientes: Google Chrome, Microsoft Edge, Firefox, Internet Explorer, Safari, QQ Browser, Sogou Explorer, Opera.</w:t>
      </w:r>
    </w:p>
    <w:p w:rsidR="00000000" w:rsidDel="00000000" w:rsidP="00000000" w:rsidRDefault="00000000" w:rsidRPr="00000000" w14:paraId="00000080">
      <w:pPr>
        <w:ind w:left="720" w:firstLine="0"/>
        <w:rPr>
          <w:sz w:val="20"/>
          <w:szCs w:val="20"/>
        </w:rPr>
      </w:pPr>
      <w:r w:rsidDel="00000000" w:rsidR="00000000" w:rsidRPr="00000000">
        <w:rPr>
          <w:rtl w:val="0"/>
        </w:rPr>
        <w:t xml:space="preserve">A partir de este punto solo es necesario buscar la ruta del hosting en la cual se encuentra almacenado la página web. No es necesario realizar una instalación como tal por el hecho de ser un aplicativo web almacenado en el internet. </w:t>
      </w:r>
      <w:r w:rsidDel="00000000" w:rsidR="00000000" w:rsidRPr="00000000">
        <w:rPr>
          <w:rtl w:val="0"/>
        </w:rPr>
      </w:r>
    </w:p>
    <w:p w:rsidR="00000000" w:rsidDel="00000000" w:rsidP="00000000" w:rsidRDefault="00000000" w:rsidRPr="00000000" w14:paraId="00000081">
      <w:pPr>
        <w:pStyle w:val="Heading2"/>
        <w:keepLines w:val="0"/>
        <w:widowControl w:val="0"/>
        <w:spacing w:before="240" w:line="240" w:lineRule="auto"/>
        <w:ind w:left="0" w:firstLine="0"/>
        <w:jc w:val="left"/>
        <w:rPr/>
      </w:pPr>
      <w:bookmarkStart w:colFirst="0" w:colLast="0" w:name="_1pxezwc" w:id="7"/>
      <w:bookmarkEnd w:id="7"/>
      <w:r w:rsidDel="00000000" w:rsidR="00000000" w:rsidRPr="00000000">
        <w:rPr>
          <w:rtl w:val="0"/>
        </w:rPr>
        <w:t xml:space="preserve">VERIFICACIÓN DEL PROCESO DE INSTALACIÓN</w:t>
      </w:r>
    </w:p>
    <w:p w:rsidR="00000000" w:rsidDel="00000000" w:rsidP="00000000" w:rsidRDefault="00000000" w:rsidRPr="00000000" w14:paraId="00000082">
      <w:pPr>
        <w:ind w:left="720" w:firstLine="0"/>
        <w:rPr/>
      </w:pPr>
      <w:r w:rsidDel="00000000" w:rsidR="00000000" w:rsidRPr="00000000">
        <w:rPr>
          <w:rtl w:val="0"/>
        </w:rPr>
        <w:t xml:space="preserve">Para comprobar el correcto funcionamiento de la página web y saber exactamente si está en la correcta, es necesario verificar el url en el cual ingreso, además ver la información que aparece al final del aplicativo web, reconocer el escudo del </w:t>
      </w:r>
      <w:r w:rsidDel="00000000" w:rsidR="00000000" w:rsidRPr="00000000">
        <w:rPr>
          <w:rtl w:val="0"/>
        </w:rPr>
        <w:t xml:space="preserve">SOE</w:t>
      </w:r>
      <w:r w:rsidDel="00000000" w:rsidR="00000000" w:rsidRPr="00000000">
        <w:rPr>
          <w:rtl w:val="0"/>
        </w:rPr>
        <w:t xml:space="preserve"> e iniciar sesión o ver los apartados de información debidos que se encuentran para las personas que no tiene cuenta en la página.</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pStyle w:val="Heading2"/>
        <w:keepLines w:val="0"/>
        <w:widowControl w:val="0"/>
        <w:spacing w:before="240" w:line="240" w:lineRule="auto"/>
        <w:ind w:left="0" w:firstLine="0"/>
        <w:jc w:val="left"/>
        <w:rPr>
          <w:sz w:val="28"/>
          <w:szCs w:val="28"/>
        </w:rPr>
      </w:pPr>
      <w:bookmarkStart w:colFirst="0" w:colLast="0" w:name="_3o7alnk" w:id="8"/>
      <w:bookmarkEnd w:id="8"/>
      <w:r w:rsidDel="00000000" w:rsidR="00000000" w:rsidRPr="00000000">
        <w:rPr>
          <w:sz w:val="28"/>
          <w:szCs w:val="28"/>
          <w:rtl w:val="0"/>
        </w:rPr>
        <w:t xml:space="preserve">Marcha atrás del software base</w:t>
      </w:r>
    </w:p>
    <w:p w:rsidR="00000000" w:rsidDel="00000000" w:rsidP="00000000" w:rsidRDefault="00000000" w:rsidRPr="00000000" w14:paraId="00000085">
      <w:pPr>
        <w:widowControl w:val="0"/>
        <w:spacing w:after="120" w:line="240" w:lineRule="auto"/>
        <w:ind w:left="720" w:firstLine="0"/>
        <w:rPr>
          <w:sz w:val="22"/>
          <w:szCs w:val="22"/>
        </w:rPr>
      </w:pPr>
      <w:r w:rsidDel="00000000" w:rsidR="00000000" w:rsidRPr="00000000">
        <w:rPr>
          <w:sz w:val="22"/>
          <w:szCs w:val="22"/>
          <w:rtl w:val="0"/>
        </w:rPr>
        <w:t xml:space="preserve">Para salir del aplicativo o hacer un marcha atrás, sencillamente es necesario cerrar sesión en caso tal de haberse registrado, verificar que hayas salido de la cuenta y a partir de ahí cerrar el navegador respectivo que esté utilizando. </w:t>
      </w:r>
    </w:p>
    <w:p w:rsidR="00000000" w:rsidDel="00000000" w:rsidP="00000000" w:rsidRDefault="00000000" w:rsidRPr="00000000" w14:paraId="00000086">
      <w:pPr>
        <w:pStyle w:val="Heading1"/>
        <w:ind w:left="720" w:firstLine="0"/>
        <w:jc w:val="left"/>
        <w:rPr/>
      </w:pPr>
      <w:bookmarkStart w:colFirst="0" w:colLast="0" w:name="_7t49latf0iy6" w:id="9"/>
      <w:bookmarkEnd w:id="9"/>
      <w:r w:rsidDel="00000000" w:rsidR="00000000" w:rsidRPr="00000000">
        <w:rPr>
          <w:b w:val="0"/>
          <w:sz w:val="22"/>
          <w:szCs w:val="22"/>
          <w:rtl w:val="0"/>
        </w:rPr>
        <w:t xml:space="preserve">No es necesario desinstalar nada por el hecho de que es un aplicativo web y al cerrar su la sesión la información y actividades desarrolladas quedarán guardadas, para su próximo uso.</w:t>
      </w: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rPr/>
      </w:pPr>
      <w:bookmarkStart w:colFirst="0" w:colLast="0" w:name="_cb0pnvwaq253" w:id="10"/>
      <w:bookmarkEnd w:id="10"/>
      <w:r w:rsidDel="00000000" w:rsidR="00000000" w:rsidRPr="00000000">
        <w:rPr>
          <w:rtl w:val="0"/>
        </w:rPr>
        <w:t xml:space="preserve">PLAN DE RESPALDO</w:t>
      </w:r>
    </w:p>
    <w:p w:rsidR="00000000" w:rsidDel="00000000" w:rsidP="00000000" w:rsidRDefault="00000000" w:rsidRPr="00000000" w14:paraId="00000088">
      <w:pPr>
        <w:pStyle w:val="Heading2"/>
        <w:rPr/>
      </w:pPr>
      <w:bookmarkStart w:colFirst="0" w:colLast="0" w:name="_6hup5kovi9d2" w:id="11"/>
      <w:bookmarkEnd w:id="11"/>
      <w:r w:rsidDel="00000000" w:rsidR="00000000" w:rsidRPr="00000000">
        <w:rPr>
          <w:rtl w:val="0"/>
        </w:rPr>
        <w:t xml:space="preserve">Propósito</w:t>
      </w:r>
    </w:p>
    <w:p w:rsidR="00000000" w:rsidDel="00000000" w:rsidP="00000000" w:rsidRDefault="00000000" w:rsidRPr="00000000" w14:paraId="00000089">
      <w:pPr>
        <w:ind w:left="720" w:firstLine="0"/>
        <w:rPr/>
      </w:pPr>
      <w:r w:rsidDel="00000000" w:rsidR="00000000" w:rsidRPr="00000000">
        <w:rPr>
          <w:rtl w:val="0"/>
        </w:rPr>
        <w:t xml:space="preserve">El propósito de este plan de respaldo se basa en garantizar al cliente la realización de una copia de seguridad de los datos, sistemas, bases de datos que estén relacionadas con el sistema en caso de una interrupción que afecte las operaciones del mismo.</w:t>
      </w:r>
    </w:p>
    <w:p w:rsidR="00000000" w:rsidDel="00000000" w:rsidP="00000000" w:rsidRDefault="00000000" w:rsidRPr="00000000" w14:paraId="0000008A">
      <w:pPr>
        <w:pStyle w:val="Heading2"/>
        <w:rPr/>
      </w:pPr>
      <w:bookmarkStart w:colFirst="0" w:colLast="0" w:name="_ta3lgvjvh9q" w:id="12"/>
      <w:bookmarkEnd w:id="12"/>
      <w:r w:rsidDel="00000000" w:rsidR="00000000" w:rsidRPr="00000000">
        <w:rPr>
          <w:rtl w:val="0"/>
        </w:rPr>
        <w:t xml:space="preserve">Objetivos del plan</w:t>
      </w:r>
    </w:p>
    <w:p w:rsidR="00000000" w:rsidDel="00000000" w:rsidP="00000000" w:rsidRDefault="00000000" w:rsidRPr="00000000" w14:paraId="0000008B">
      <w:pPr>
        <w:numPr>
          <w:ilvl w:val="0"/>
          <w:numId w:val="6"/>
        </w:numPr>
        <w:ind w:left="720" w:hanging="360"/>
        <w:rPr>
          <w:u w:val="none"/>
        </w:rPr>
      </w:pPr>
      <w:r w:rsidDel="00000000" w:rsidR="00000000" w:rsidRPr="00000000">
        <w:rPr>
          <w:rtl w:val="0"/>
        </w:rPr>
        <w:t xml:space="preserve">Guia para equipo de Soporte y Respaldo del cliente</w:t>
      </w:r>
      <w:r w:rsidDel="00000000" w:rsidR="00000000" w:rsidRPr="00000000">
        <w:rPr>
          <w:rtl w:val="0"/>
        </w:rPr>
      </w:r>
    </w:p>
    <w:p w:rsidR="00000000" w:rsidDel="00000000" w:rsidP="00000000" w:rsidRDefault="00000000" w:rsidRPr="00000000" w14:paraId="0000008C">
      <w:pPr>
        <w:numPr>
          <w:ilvl w:val="0"/>
          <w:numId w:val="6"/>
        </w:numPr>
        <w:ind w:left="720" w:hanging="360"/>
        <w:rPr>
          <w:u w:val="none"/>
        </w:rPr>
      </w:pPr>
      <w:r w:rsidDel="00000000" w:rsidR="00000000" w:rsidRPr="00000000">
        <w:rPr>
          <w:rtl w:val="0"/>
        </w:rPr>
        <w:t xml:space="preserve">Proporciona procedimientos y recursos necesarios para realizar copias de seguridad de datos, sistemas y otros recursos.</w:t>
      </w:r>
    </w:p>
    <w:p w:rsidR="00000000" w:rsidDel="00000000" w:rsidP="00000000" w:rsidRDefault="00000000" w:rsidRPr="00000000" w14:paraId="0000008D">
      <w:pPr>
        <w:numPr>
          <w:ilvl w:val="0"/>
          <w:numId w:val="6"/>
        </w:numPr>
        <w:ind w:left="720" w:hanging="360"/>
        <w:rPr>
          <w:u w:val="none"/>
        </w:rPr>
      </w:pPr>
      <w:r w:rsidDel="00000000" w:rsidR="00000000" w:rsidRPr="00000000">
        <w:rPr>
          <w:rtl w:val="0"/>
        </w:rPr>
        <w:t xml:space="preserve">Minimiza las interrupciones operativas al documentar, probar y revisar los procedimientos de respaldo de datos.</w:t>
      </w:r>
    </w:p>
    <w:p w:rsidR="00000000" w:rsidDel="00000000" w:rsidP="00000000" w:rsidRDefault="00000000" w:rsidRPr="00000000" w14:paraId="0000008E">
      <w:pPr>
        <w:numPr>
          <w:ilvl w:val="0"/>
          <w:numId w:val="6"/>
        </w:numPr>
        <w:ind w:left="720" w:hanging="360"/>
        <w:rPr>
          <w:u w:val="none"/>
        </w:rPr>
      </w:pPr>
      <w:r w:rsidDel="00000000" w:rsidR="00000000" w:rsidRPr="00000000">
        <w:rPr>
          <w:rtl w:val="0"/>
        </w:rPr>
        <w:t xml:space="preserve">Identifica fuentes alternativas para actividades de respaldo de datos</w:t>
      </w:r>
    </w:p>
    <w:p w:rsidR="00000000" w:rsidDel="00000000" w:rsidP="00000000" w:rsidRDefault="00000000" w:rsidRPr="00000000" w14:paraId="0000008F">
      <w:pPr>
        <w:numPr>
          <w:ilvl w:val="0"/>
          <w:numId w:val="6"/>
        </w:numPr>
        <w:ind w:left="720" w:hanging="360"/>
        <w:rPr>
          <w:u w:val="none"/>
        </w:rPr>
      </w:pPr>
      <w:r w:rsidDel="00000000" w:rsidR="00000000" w:rsidRPr="00000000">
        <w:rPr>
          <w:rtl w:val="0"/>
        </w:rPr>
        <w:t xml:space="preserve">Documenta los procedimientos de almacenamiento, respaldo y recuperación de datos para registros vitales y otros datos relevantes</w:t>
      </w:r>
    </w:p>
    <w:p w:rsidR="00000000" w:rsidDel="00000000" w:rsidP="00000000" w:rsidRDefault="00000000" w:rsidRPr="00000000" w14:paraId="00000090">
      <w:pPr>
        <w:pStyle w:val="Heading2"/>
        <w:rPr/>
      </w:pPr>
      <w:bookmarkStart w:colFirst="0" w:colLast="0" w:name="_lz9c28eouczm" w:id="13"/>
      <w:bookmarkEnd w:id="13"/>
      <w:r w:rsidDel="00000000" w:rsidR="00000000" w:rsidRPr="00000000">
        <w:rPr>
          <w:rtl w:val="0"/>
        </w:rPr>
        <w:t xml:space="preserve">Política de respaldo</w:t>
      </w:r>
    </w:p>
    <w:p w:rsidR="00000000" w:rsidDel="00000000" w:rsidP="00000000" w:rsidRDefault="00000000" w:rsidRPr="00000000" w14:paraId="00000091">
      <w:pPr>
        <w:rPr/>
      </w:pPr>
      <w:r w:rsidDel="00000000" w:rsidR="00000000" w:rsidRPr="00000000">
        <w:rPr>
          <w:rtl w:val="0"/>
        </w:rPr>
        <w:t xml:space="preserve">Las copias de seguridad completas protegen y preservan la información del sistema y se deben realizar de forma regular para los registros del sistema y los documentos técnicos que no se reemplazan fácilmente, o se consideran críticos. Los medios de respaldo deben almacenarse en un lugar seguro, ubicación geográficamente separada del original y aislada de los peligros ambientales.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Así mismo si se cuenta con infraestructura local se deberá realizar un respaldo componentes de red, cableado y conectores, fuentes de alimentación, repuestos y documentación relevante deben almacenarse en un área segura en el sitio, así como en otras ubicaciones.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El soporte técnico de TI sigue estos estándares para la copia de seguridad y el archivo de datos:</w:t>
      </w:r>
    </w:p>
    <w:p w:rsidR="00000000" w:rsidDel="00000000" w:rsidP="00000000" w:rsidRDefault="00000000" w:rsidRPr="00000000" w14:paraId="00000096">
      <w:pPr>
        <w:pStyle w:val="Heading3"/>
        <w:ind w:firstLine="720"/>
        <w:rPr/>
      </w:pPr>
      <w:bookmarkStart w:colFirst="0" w:colLast="0" w:name="_40al9clt12e8" w:id="14"/>
      <w:bookmarkEnd w:id="14"/>
      <w:r w:rsidDel="00000000" w:rsidR="00000000" w:rsidRPr="00000000">
        <w:rPr>
          <w:rtl w:val="0"/>
        </w:rPr>
        <w:t xml:space="preserve">Bases de datos del sistema</w:t>
      </w:r>
    </w:p>
    <w:p w:rsidR="00000000" w:rsidDel="00000000" w:rsidP="00000000" w:rsidRDefault="00000000" w:rsidRPr="00000000" w14:paraId="00000097">
      <w:pPr>
        <w:numPr>
          <w:ilvl w:val="0"/>
          <w:numId w:val="8"/>
        </w:numPr>
        <w:ind w:left="1440" w:hanging="360"/>
        <w:rPr>
          <w:u w:val="none"/>
        </w:rPr>
      </w:pPr>
      <w:r w:rsidDel="00000000" w:rsidR="00000000" w:rsidRPr="00000000">
        <w:rPr>
          <w:rtl w:val="0"/>
        </w:rPr>
        <w:t xml:space="preserve">Se debe realizar una copia de la base de datos, la cual debe ser la más actualizada al menos dos veces al mes, o según la frecuencia de los cambios realizados.</w:t>
      </w:r>
    </w:p>
    <w:p w:rsidR="00000000" w:rsidDel="00000000" w:rsidP="00000000" w:rsidRDefault="00000000" w:rsidRPr="00000000" w14:paraId="00000098">
      <w:pPr>
        <w:numPr>
          <w:ilvl w:val="0"/>
          <w:numId w:val="8"/>
        </w:numPr>
        <w:ind w:left="1440" w:hanging="360"/>
        <w:rPr>
          <w:u w:val="none"/>
        </w:rPr>
      </w:pPr>
      <w:r w:rsidDel="00000000" w:rsidR="00000000" w:rsidRPr="00000000">
        <w:rPr>
          <w:rtl w:val="0"/>
        </w:rPr>
        <w:t xml:space="preserve">Las copias de seguridad deben almacenarse fuera del sitio.</w:t>
      </w:r>
      <w:r w:rsidDel="00000000" w:rsidR="00000000" w:rsidRPr="00000000">
        <w:br w:type="page"/>
      </w:r>
      <w:r w:rsidDel="00000000" w:rsidR="00000000" w:rsidRPr="00000000">
        <w:rPr>
          <w:rtl w:val="0"/>
        </w:rPr>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pStyle w:val="Heading3"/>
        <w:ind w:firstLine="720"/>
        <w:rPr/>
      </w:pPr>
      <w:bookmarkStart w:colFirst="0" w:colLast="0" w:name="_db07xzzfreyi" w:id="15"/>
      <w:bookmarkEnd w:id="15"/>
      <w:r w:rsidDel="00000000" w:rsidR="00000000" w:rsidRPr="00000000">
        <w:rPr>
          <w:rtl w:val="0"/>
        </w:rPr>
        <w:t xml:space="preserve">Datos de misión crítica</w:t>
      </w:r>
    </w:p>
    <w:p w:rsidR="00000000" w:rsidDel="00000000" w:rsidP="00000000" w:rsidRDefault="00000000" w:rsidRPr="00000000" w14:paraId="0000009B">
      <w:pPr>
        <w:numPr>
          <w:ilvl w:val="0"/>
          <w:numId w:val="7"/>
        </w:numPr>
        <w:ind w:left="1440" w:hanging="360"/>
        <w:rPr>
          <w:u w:val="none"/>
        </w:rPr>
      </w:pPr>
      <w:r w:rsidDel="00000000" w:rsidR="00000000" w:rsidRPr="00000000">
        <w:rPr>
          <w:rtl w:val="0"/>
        </w:rPr>
        <w:t xml:space="preserve">Se debe realizar una copia de seguridad de los datos y base de datos actuales de acuerdo con el objetivo de punto de recuperación(RPO), y deben reflejarse o replicarse para proteger las ubicaciones de respaldo.</w:t>
      </w:r>
    </w:p>
    <w:p w:rsidR="00000000" w:rsidDel="00000000" w:rsidP="00000000" w:rsidRDefault="00000000" w:rsidRPr="00000000" w14:paraId="0000009C">
      <w:pPr>
        <w:numPr>
          <w:ilvl w:val="0"/>
          <w:numId w:val="7"/>
        </w:numPr>
        <w:ind w:left="1440" w:hanging="360"/>
        <w:rPr>
          <w:u w:val="none"/>
        </w:rPr>
      </w:pPr>
      <w:r w:rsidDel="00000000" w:rsidR="00000000" w:rsidRPr="00000000">
        <w:rPr>
          <w:rtl w:val="0"/>
        </w:rPr>
        <w:t xml:space="preserve">Las copias de seguridad deben almacenarse fuera del sitio en una o más ubicaciones seguras en la nube o en datos alternativos de la institución.</w:t>
      </w:r>
    </w:p>
    <w:p w:rsidR="00000000" w:rsidDel="00000000" w:rsidP="00000000" w:rsidRDefault="00000000" w:rsidRPr="00000000" w14:paraId="0000009D">
      <w:pPr>
        <w:pStyle w:val="Heading2"/>
        <w:ind w:left="720" w:firstLine="0"/>
        <w:rPr/>
      </w:pPr>
      <w:bookmarkStart w:colFirst="0" w:colLast="0" w:name="_pmstqba080rd" w:id="16"/>
      <w:bookmarkEnd w:id="16"/>
      <w:r w:rsidDel="00000000" w:rsidR="00000000" w:rsidRPr="00000000">
        <w:rPr>
          <w:rtl w:val="0"/>
        </w:rPr>
        <w:t xml:space="preserve">Datos que no son de misión crítica</w:t>
      </w:r>
    </w:p>
    <w:p w:rsidR="00000000" w:rsidDel="00000000" w:rsidP="00000000" w:rsidRDefault="00000000" w:rsidRPr="00000000" w14:paraId="0000009E">
      <w:pPr>
        <w:numPr>
          <w:ilvl w:val="0"/>
          <w:numId w:val="11"/>
        </w:numPr>
        <w:ind w:left="1440" w:hanging="360"/>
        <w:rPr>
          <w:u w:val="none"/>
        </w:rPr>
      </w:pPr>
      <w:r w:rsidDel="00000000" w:rsidR="00000000" w:rsidRPr="00000000">
        <w:rPr>
          <w:rtl w:val="0"/>
        </w:rPr>
        <w:t xml:space="preserve">Los datos y base de datos actuales que no sean de gran importancia deben respaldarse de acuerdo con las RPO, y se pueden duplicar o replicar.</w:t>
      </w:r>
    </w:p>
    <w:p w:rsidR="00000000" w:rsidDel="00000000" w:rsidP="00000000" w:rsidRDefault="00000000" w:rsidRPr="00000000" w14:paraId="0000009F">
      <w:pPr>
        <w:numPr>
          <w:ilvl w:val="0"/>
          <w:numId w:val="11"/>
        </w:numPr>
        <w:ind w:left="1440" w:hanging="360"/>
        <w:rPr>
          <w:u w:val="none"/>
        </w:rPr>
      </w:pPr>
      <w:r w:rsidDel="00000000" w:rsidR="00000000" w:rsidRPr="00000000">
        <w:rPr>
          <w:rtl w:val="0"/>
        </w:rPr>
        <w:t xml:space="preserve">Alternativamente, se deben hacer copias de los datos y bases de datos actuales al menos dos veces por semana, o según la frecuencia de los cambios realizados.</w:t>
      </w:r>
    </w:p>
    <w:p w:rsidR="00000000" w:rsidDel="00000000" w:rsidP="00000000" w:rsidRDefault="00000000" w:rsidRPr="00000000" w14:paraId="000000A0">
      <w:pPr>
        <w:numPr>
          <w:ilvl w:val="0"/>
          <w:numId w:val="11"/>
        </w:numPr>
        <w:ind w:left="1440" w:hanging="360"/>
        <w:rPr>
          <w:u w:val="none"/>
        </w:rPr>
      </w:pPr>
      <w:r w:rsidDel="00000000" w:rsidR="00000000" w:rsidRPr="00000000">
        <w:rPr>
          <w:rtl w:val="0"/>
        </w:rPr>
        <w:t xml:space="preserve">Las copias de seguridad se pueden almacenar en el sitio en instalaciones de Almacenamiento seguras, o se pueden almacenar fuera del sitio en una o más ubicaciones en la nube.</w:t>
      </w:r>
      <w:r w:rsidDel="00000000" w:rsidR="00000000" w:rsidRPr="00000000">
        <w:rPr>
          <w:rtl w:val="0"/>
        </w:rPr>
      </w:r>
    </w:p>
    <w:p w:rsidR="00000000" w:rsidDel="00000000" w:rsidP="00000000" w:rsidRDefault="00000000" w:rsidRPr="00000000" w14:paraId="000000A1">
      <w:pPr>
        <w:pStyle w:val="Heading2"/>
        <w:rPr/>
      </w:pPr>
      <w:bookmarkStart w:colFirst="0" w:colLast="0" w:name="_nfvckk6u49ye" w:id="17"/>
      <w:bookmarkEnd w:id="17"/>
      <w:r w:rsidDel="00000000" w:rsidR="00000000" w:rsidRPr="00000000">
        <w:rPr>
          <w:rtl w:val="0"/>
        </w:rPr>
        <w:t xml:space="preserve">Realización de copias de seguridad de datos</w:t>
      </w:r>
    </w:p>
    <w:p w:rsidR="00000000" w:rsidDel="00000000" w:rsidP="00000000" w:rsidRDefault="00000000" w:rsidRPr="00000000" w14:paraId="000000A2">
      <w:pPr>
        <w:rPr/>
      </w:pPr>
      <w:r w:rsidDel="00000000" w:rsidR="00000000" w:rsidRPr="00000000">
        <w:rPr>
          <w:rtl w:val="0"/>
        </w:rPr>
        <w:tab/>
      </w:r>
    </w:p>
    <w:p w:rsidR="00000000" w:rsidDel="00000000" w:rsidP="00000000" w:rsidRDefault="00000000" w:rsidRPr="00000000" w14:paraId="000000A3">
      <w:pPr>
        <w:ind w:left="720" w:firstLine="0"/>
        <w:rPr/>
      </w:pPr>
      <w:r w:rsidDel="00000000" w:rsidR="00000000" w:rsidRPr="00000000">
        <w:rPr>
          <w:rtl w:val="0"/>
        </w:rPr>
        <w:t xml:space="preserve">Las copias de seguridad de datos se programarán diaria, semanal y mensualmente, según la naturaleza de la copia de seguridad. Para esto se debe utilizar la tecnología de respaldo de datos aprobada, así mismo programar, ejecutar y verificar las copias de seguridad. </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t xml:space="preserve">Las copias de seguridad se pueden realizar en medios de almacenamiento local (por ejemplo, discos, NAS(</w:t>
      </w:r>
      <w:r w:rsidDel="00000000" w:rsidR="00000000" w:rsidRPr="00000000">
        <w:rPr>
          <w:rtl w:val="0"/>
        </w:rPr>
        <w:t xml:space="preserve">almacenamiento conectado en red</w:t>
      </w:r>
      <w:r w:rsidDel="00000000" w:rsidR="00000000" w:rsidRPr="00000000">
        <w:rPr>
          <w:b w:val="1"/>
          <w:rtl w:val="0"/>
        </w:rPr>
        <w:t xml:space="preserve">)</w:t>
      </w:r>
      <w:r w:rsidDel="00000000" w:rsidR="00000000" w:rsidRPr="00000000">
        <w:rPr>
          <w:rtl w:val="0"/>
        </w:rPr>
        <w:t xml:space="preserve">)o fuera de ubicaciones seguras del sitio (por ejemplo, proveedores de servicios de respaldo de datos en la nube, proveedores de respaldo como servicio).</w:t>
      </w:r>
    </w:p>
    <w:p w:rsidR="00000000" w:rsidDel="00000000" w:rsidP="00000000" w:rsidRDefault="00000000" w:rsidRPr="00000000" w14:paraId="000000A6">
      <w:pPr>
        <w:pStyle w:val="Heading2"/>
        <w:rPr/>
      </w:pPr>
      <w:bookmarkStart w:colFirst="0" w:colLast="0" w:name="_ab457cdhc44u" w:id="18"/>
      <w:bookmarkEnd w:id="18"/>
      <w:r w:rsidDel="00000000" w:rsidR="00000000" w:rsidRPr="00000000">
        <w:rPr>
          <w:rtl w:val="0"/>
        </w:rPr>
        <w:t xml:space="preserve">Recuperación de datos</w:t>
      </w:r>
    </w:p>
    <w:p w:rsidR="00000000" w:rsidDel="00000000" w:rsidP="00000000" w:rsidRDefault="00000000" w:rsidRPr="00000000" w14:paraId="000000A7">
      <w:pPr>
        <w:ind w:left="720" w:firstLine="0"/>
        <w:rPr/>
      </w:pPr>
      <w:r w:rsidDel="00000000" w:rsidR="00000000" w:rsidRPr="00000000">
        <w:rPr>
          <w:rtl w:val="0"/>
        </w:rPr>
        <w:t xml:space="preserve">Se deben establecer, documentar y probar periódicamente procedimientos para recuperar datos, bases de datos, sistemas, aplicaciones y otros sistemas relacionados si ocurre un evento disruptivo que requiera la recuperación de esos recursos</w:t>
      </w:r>
      <w:r w:rsidDel="00000000" w:rsidR="00000000" w:rsidRPr="00000000">
        <w:br w:type="page"/>
      </w: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pStyle w:val="Heading2"/>
        <w:rPr/>
      </w:pPr>
      <w:bookmarkStart w:colFirst="0" w:colLast="0" w:name="_3gxcc5zaejow" w:id="19"/>
      <w:bookmarkEnd w:id="19"/>
      <w:r w:rsidDel="00000000" w:rsidR="00000000" w:rsidRPr="00000000">
        <w:rPr>
          <w:rtl w:val="0"/>
        </w:rPr>
        <w:t xml:space="preserve">Revisión y mantenimiento del plan</w:t>
      </w:r>
    </w:p>
    <w:p w:rsidR="00000000" w:rsidDel="00000000" w:rsidP="00000000" w:rsidRDefault="00000000" w:rsidRPr="00000000" w14:paraId="000000AA">
      <w:pPr>
        <w:ind w:left="720" w:firstLine="0"/>
        <w:rPr/>
      </w:pPr>
      <w:r w:rsidDel="00000000" w:rsidR="00000000" w:rsidRPr="00000000">
        <w:rPr>
          <w:rtl w:val="0"/>
        </w:rPr>
        <w:t xml:space="preserve">Este plan de respaldo de datos debe revisarse periódicamente y los procedimientos deben validarse y actualizarse según necesario para de esta manera garantizar que las copias de seguridad se realicen según sea necesario. Se recomienda revisar las listas de los proveedores de servicios de respaldo de datos y la nube.</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La versión impresa de este plan de respaldo de datos se almacenará en una ubicación común donde se puede visto por el personal</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t xml:space="preserve">Las versiones electrónicas estarán disponibles para apoyo técnico.</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rPr/>
      </w:pPr>
      <w:bookmarkStart w:colFirst="0" w:colLast="0" w:name="_9dbmq5od4hfv" w:id="20"/>
      <w:bookmarkEnd w:id="20"/>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rPr>
          <w:b w:val="1"/>
        </w:rPr>
      </w:pPr>
      <w:bookmarkStart w:colFirst="0" w:colLast="0" w:name="_u2npbil3iz2n" w:id="21"/>
      <w:bookmarkEnd w:id="21"/>
      <w:r w:rsidDel="00000000" w:rsidR="00000000" w:rsidRPr="00000000">
        <w:rPr>
          <w:b w:val="1"/>
          <w:rtl w:val="0"/>
        </w:rPr>
        <w:t xml:space="preserve">PLAN DE MIGRACIÓN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b w:val="1"/>
        </w:rPr>
      </w:pPr>
      <w:bookmarkStart w:colFirst="0" w:colLast="0" w:name="_m6328gvot211" w:id="22"/>
      <w:bookmarkEnd w:id="22"/>
      <w:r w:rsidDel="00000000" w:rsidR="00000000" w:rsidRPr="00000000">
        <w:rPr>
          <w:b w:val="1"/>
          <w:rtl w:val="0"/>
        </w:rPr>
        <w:t xml:space="preserve">INTRODUCCIÓN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t xml:space="preserve">Antes de empezar los pasos a seguir para realizar una migración de base de datos, es pertinente explicar que es la migración en una BD.</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t xml:space="preserve">La migración de datos es el proceso mediante el cual realizamos una transferencia de datos de unos sistemas de almacenamiento de datos a otros, de unos formatos de datos a otros o entre diferentes sistemas informáticos. Los motivos habituales para utilizar la migración de bases de datos son: Actualización a la última versión del software de base de datos para mejorar la seguridad y el cumplimiento. Mover datos existentes a una nueva base de datos para reducir costos, mejorar el rendimiento y lograr escalabilidad.</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t xml:space="preserve">Como todo, la migración no es un proceso 100% confiable, este proceso tiene ciertas desventajas que pueden ocurrir en cualquier momento, por lo cual hay que tener siempre un plan de respaldo para en cualquier momento volver atrás y no perder datos o cosas importantes. Algunas desventajas de la migración son:</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numPr>
          <w:ilvl w:val="0"/>
          <w:numId w:val="3"/>
        </w:numPr>
        <w:ind w:left="1440" w:hanging="360"/>
        <w:rPr>
          <w:u w:val="none"/>
        </w:rPr>
      </w:pPr>
      <w:r w:rsidDel="00000000" w:rsidR="00000000" w:rsidRPr="00000000">
        <w:rPr>
          <w:rtl w:val="0"/>
        </w:rPr>
        <w:t xml:space="preserve">Corrupción de datos: Cuando existen cambios en el formato, el contenido de los datos entre el sistema heredado y el sistema de destino pueden contener anomalías, redundancias y duplicidades.</w:t>
      </w:r>
    </w:p>
    <w:p w:rsidR="00000000" w:rsidDel="00000000" w:rsidP="00000000" w:rsidRDefault="00000000" w:rsidRPr="00000000" w14:paraId="000000BD">
      <w:pPr>
        <w:numPr>
          <w:ilvl w:val="0"/>
          <w:numId w:val="3"/>
        </w:numPr>
        <w:ind w:left="1440" w:hanging="360"/>
        <w:rPr>
          <w:u w:val="none"/>
        </w:rPr>
      </w:pPr>
      <w:r w:rsidDel="00000000" w:rsidR="00000000" w:rsidRPr="00000000">
        <w:rPr>
          <w:rtl w:val="0"/>
        </w:rPr>
        <w:t xml:space="preserve">Pérdida de datos: Tras la transferencia de información se pueden llegar a perder datos, no estando disponibles en el lugar de destino.</w:t>
      </w:r>
    </w:p>
    <w:p w:rsidR="00000000" w:rsidDel="00000000" w:rsidP="00000000" w:rsidRDefault="00000000" w:rsidRPr="00000000" w14:paraId="000000BE">
      <w:pPr>
        <w:numPr>
          <w:ilvl w:val="0"/>
          <w:numId w:val="3"/>
        </w:numPr>
        <w:ind w:left="1440" w:hanging="360"/>
        <w:rPr>
          <w:u w:val="none"/>
        </w:rPr>
      </w:pPr>
      <w:r w:rsidDel="00000000" w:rsidR="00000000" w:rsidRPr="00000000">
        <w:rPr>
          <w:rtl w:val="0"/>
        </w:rPr>
        <w:t xml:space="preserve">Riesgo semántico: Existe un riesgo al tener unidades de medidas distintas en la migración.</w:t>
      </w:r>
    </w:p>
    <w:p w:rsidR="00000000" w:rsidDel="00000000" w:rsidP="00000000" w:rsidRDefault="00000000" w:rsidRPr="00000000" w14:paraId="000000BF">
      <w:pPr>
        <w:numPr>
          <w:ilvl w:val="0"/>
          <w:numId w:val="3"/>
        </w:numPr>
        <w:ind w:left="1440" w:hanging="360"/>
        <w:rPr>
          <w:u w:val="none"/>
        </w:rPr>
      </w:pPr>
      <w:r w:rsidDel="00000000" w:rsidR="00000000" w:rsidRPr="00000000">
        <w:rPr>
          <w:rtl w:val="0"/>
        </w:rPr>
        <w:t xml:space="preserve">Riesgo de interferencia: Se produce cuando distintas partes interesadas están utilizando la aplicación de origen simultáneamente durante el proceso de transferencia.</w:t>
      </w:r>
    </w:p>
    <w:p w:rsidR="00000000" w:rsidDel="00000000" w:rsidP="00000000" w:rsidRDefault="00000000" w:rsidRPr="00000000" w14:paraId="000000C0">
      <w:pPr>
        <w:ind w:left="144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t xml:space="preserve">El ecosistema de datos de una empresa comprende una variedad de aplicaciones. Con el tiempo, una empresa puede decidir migrar desde una base de datos existente para ahorrar costos, mejorar la confiabilidad, lograr escalabilidad o cualquier otro objetivo.</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numPr>
          <w:ilvl w:val="0"/>
          <w:numId w:val="4"/>
        </w:numPr>
        <w:ind w:left="1440" w:hanging="360"/>
        <w:rPr>
          <w:u w:val="none"/>
        </w:rPr>
      </w:pPr>
      <w:r w:rsidDel="00000000" w:rsidR="00000000" w:rsidRPr="00000000">
        <w:rPr>
          <w:rtl w:val="0"/>
        </w:rPr>
        <w:t xml:space="preserve">La migración de la base de datos es importante porque ayuda a ahorrar dinero.</w:t>
      </w:r>
    </w:p>
    <w:p w:rsidR="00000000" w:rsidDel="00000000" w:rsidP="00000000" w:rsidRDefault="00000000" w:rsidRPr="00000000" w14:paraId="000000C4">
      <w:pPr>
        <w:numPr>
          <w:ilvl w:val="0"/>
          <w:numId w:val="4"/>
        </w:numPr>
        <w:ind w:left="1440" w:hanging="360"/>
        <w:rPr>
          <w:u w:val="none"/>
        </w:rPr>
      </w:pPr>
      <w:r w:rsidDel="00000000" w:rsidR="00000000" w:rsidRPr="00000000">
        <w:rPr>
          <w:rtl w:val="0"/>
        </w:rPr>
        <w:t xml:space="preserve">El beneficio de la migración de la base de datos es que ayuda a mover los datos de un sistema heredado obsoleto a un software modernizado.</w:t>
      </w:r>
    </w:p>
    <w:p w:rsidR="00000000" w:rsidDel="00000000" w:rsidP="00000000" w:rsidRDefault="00000000" w:rsidRPr="00000000" w14:paraId="000000C5">
      <w:pPr>
        <w:numPr>
          <w:ilvl w:val="0"/>
          <w:numId w:val="4"/>
        </w:numPr>
        <w:ind w:left="1440" w:hanging="360"/>
        <w:rPr>
          <w:u w:val="none"/>
        </w:rPr>
      </w:pPr>
      <w:r w:rsidDel="00000000" w:rsidR="00000000" w:rsidRPr="00000000">
        <w:rPr>
          <w:rtl w:val="0"/>
        </w:rPr>
        <w:t xml:space="preserve">La migración de la base de datos ayuda a unificar datos dispares para que sean accesibles por diferentes sistemas.</w:t>
      </w:r>
    </w:p>
    <w:p w:rsidR="00000000" w:rsidDel="00000000" w:rsidP="00000000" w:rsidRDefault="00000000" w:rsidRPr="00000000" w14:paraId="000000C6">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2"/>
        <w:rPr/>
      </w:pPr>
      <w:bookmarkStart w:colFirst="0" w:colLast="0" w:name="_ccwdy47xxhx7" w:id="23"/>
      <w:bookmarkEnd w:id="23"/>
      <w:r w:rsidDel="00000000" w:rsidR="00000000" w:rsidRPr="00000000">
        <w:rPr>
          <w:rtl w:val="0"/>
        </w:rPr>
        <w:t xml:space="preserve">ANÁLISIS PREVIO DEL SISTEMA ACTUAL Y FINAL.</w:t>
      </w: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t xml:space="preserve">Para poder realizar una buena migración es necesario primero analizar ambos sistemas gestores de datos, el actual en el cual está almacenado los datos y se encuentra la estructura del mismo, que en nuestro caso es PostgreSQL y el sistema de gestor final en el cual se espera trasladar la información ya sea los datos o estructura, para ello se debe tener en cuenta diferentes tipos de elementos:</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pStyle w:val="Subtitle"/>
        <w:rPr/>
      </w:pPr>
      <w:bookmarkStart w:colFirst="0" w:colLast="0" w:name="_4k0satfxqj2u" w:id="24"/>
      <w:bookmarkEnd w:id="24"/>
      <w:r w:rsidDel="00000000" w:rsidR="00000000" w:rsidRPr="00000000">
        <w:rPr>
          <w:rtl w:val="0"/>
        </w:rPr>
        <w:t xml:space="preserve">Número de Registros filas:</w:t>
      </w:r>
      <w:r w:rsidDel="00000000" w:rsidR="00000000" w:rsidRPr="00000000">
        <w:rPr>
          <w:rtl w:val="0"/>
        </w:rPr>
      </w:r>
    </w:p>
    <w:p w:rsidR="00000000" w:rsidDel="00000000" w:rsidP="00000000" w:rsidRDefault="00000000" w:rsidRPr="00000000" w14:paraId="000000CB">
      <w:pPr>
        <w:ind w:left="1440" w:firstLine="0"/>
        <w:rPr/>
      </w:pPr>
      <w:r w:rsidDel="00000000" w:rsidR="00000000" w:rsidRPr="00000000">
        <w:rPr>
          <w:rtl w:val="0"/>
        </w:rPr>
        <w:t xml:space="preserve">Se tienen almacenado tres registros en PostgreSQL los cuales se encuentran en la tabla type_document, los cuales son los diferentes tipos de identificación cédula, tarjeta de identidad y cédula extranjería (CC, TI, CE).</w:t>
      </w:r>
    </w:p>
    <w:p w:rsidR="00000000" w:rsidDel="00000000" w:rsidP="00000000" w:rsidRDefault="00000000" w:rsidRPr="00000000" w14:paraId="000000CC">
      <w:pPr>
        <w:ind w:left="1440" w:firstLine="0"/>
        <w:rPr/>
      </w:pPr>
      <w:r w:rsidDel="00000000" w:rsidR="00000000" w:rsidRPr="00000000">
        <w:rPr>
          <w:rtl w:val="0"/>
        </w:rPr>
      </w:r>
    </w:p>
    <w:p w:rsidR="00000000" w:rsidDel="00000000" w:rsidP="00000000" w:rsidRDefault="00000000" w:rsidRPr="00000000" w14:paraId="000000CD">
      <w:pPr>
        <w:pStyle w:val="Subtitle"/>
        <w:ind w:left="720" w:firstLine="0"/>
        <w:rPr/>
      </w:pPr>
      <w:bookmarkStart w:colFirst="0" w:colLast="0" w:name="_42bonhb2n3ua" w:id="25"/>
      <w:bookmarkEnd w:id="25"/>
      <w:r w:rsidDel="00000000" w:rsidR="00000000" w:rsidRPr="00000000">
        <w:rPr>
          <w:rtl w:val="0"/>
        </w:rPr>
        <w:t xml:space="preserve">Número de Atributos (NA):</w:t>
      </w:r>
    </w:p>
    <w:p w:rsidR="00000000" w:rsidDel="00000000" w:rsidP="00000000" w:rsidRDefault="00000000" w:rsidRPr="00000000" w14:paraId="000000CE">
      <w:pPr>
        <w:numPr>
          <w:ilvl w:val="0"/>
          <w:numId w:val="9"/>
        </w:numPr>
        <w:ind w:left="1440" w:hanging="360"/>
        <w:rPr>
          <w:u w:val="none"/>
        </w:rPr>
      </w:pPr>
      <w:r w:rsidDel="00000000" w:rsidR="00000000" w:rsidRPr="00000000">
        <w:rPr>
          <w:rtl w:val="0"/>
        </w:rPr>
        <w:t xml:space="preserve"> La tabla “person”, sus 8 atributos son:</w:t>
      </w:r>
    </w:p>
    <w:p w:rsidR="00000000" w:rsidDel="00000000" w:rsidP="00000000" w:rsidRDefault="00000000" w:rsidRPr="00000000" w14:paraId="000000CF">
      <w:pPr>
        <w:ind w:left="1440" w:firstLine="0"/>
        <w:rPr/>
      </w:pPr>
      <w:r w:rsidDel="00000000" w:rsidR="00000000" w:rsidRPr="00000000">
        <w:rPr>
          <w:rtl w:val="0"/>
        </w:rPr>
        <w:t xml:space="preserve">id,document_number, type_document_id, first_name,second_name, first_last_name, second_last_name, user_id.</w:t>
      </w:r>
    </w:p>
    <w:p w:rsidR="00000000" w:rsidDel="00000000" w:rsidP="00000000" w:rsidRDefault="00000000" w:rsidRPr="00000000" w14:paraId="000000D0">
      <w:pPr>
        <w:numPr>
          <w:ilvl w:val="0"/>
          <w:numId w:val="9"/>
        </w:numPr>
        <w:ind w:left="1440" w:hanging="360"/>
        <w:rPr>
          <w:u w:val="none"/>
        </w:rPr>
      </w:pPr>
      <w:r w:rsidDel="00000000" w:rsidR="00000000" w:rsidRPr="00000000">
        <w:rPr>
          <w:rtl w:val="0"/>
        </w:rPr>
        <w:t xml:space="preserve">La tabla “rol” su único atributo es:</w:t>
      </w:r>
    </w:p>
    <w:p w:rsidR="00000000" w:rsidDel="00000000" w:rsidP="00000000" w:rsidRDefault="00000000" w:rsidRPr="00000000" w14:paraId="000000D1">
      <w:pPr>
        <w:ind w:left="1440" w:firstLine="0"/>
        <w:rPr/>
      </w:pPr>
      <w:r w:rsidDel="00000000" w:rsidR="00000000" w:rsidRPr="00000000">
        <w:rPr>
          <w:rtl w:val="0"/>
        </w:rPr>
        <w:t xml:space="preserve">name_rol.</w:t>
      </w:r>
    </w:p>
    <w:p w:rsidR="00000000" w:rsidDel="00000000" w:rsidP="00000000" w:rsidRDefault="00000000" w:rsidRPr="00000000" w14:paraId="000000D2">
      <w:pPr>
        <w:numPr>
          <w:ilvl w:val="0"/>
          <w:numId w:val="9"/>
        </w:numPr>
        <w:ind w:left="1440" w:hanging="360"/>
        <w:rPr>
          <w:u w:val="none"/>
        </w:rPr>
      </w:pPr>
      <w:r w:rsidDel="00000000" w:rsidR="00000000" w:rsidRPr="00000000">
        <w:rPr>
          <w:rtl w:val="0"/>
        </w:rPr>
        <w:t xml:space="preserve">La tabla “matter”, sus 3 atributos son:</w:t>
      </w:r>
    </w:p>
    <w:p w:rsidR="00000000" w:rsidDel="00000000" w:rsidP="00000000" w:rsidRDefault="00000000" w:rsidRPr="00000000" w14:paraId="000000D3">
      <w:pPr>
        <w:ind w:left="1440" w:firstLine="0"/>
        <w:rPr/>
      </w:pPr>
      <w:r w:rsidDel="00000000" w:rsidR="00000000" w:rsidRPr="00000000">
        <w:rPr>
          <w:rtl w:val="0"/>
        </w:rPr>
        <w:t xml:space="preserve">id, name_matter, name_ subject.</w:t>
      </w:r>
    </w:p>
    <w:p w:rsidR="00000000" w:rsidDel="00000000" w:rsidP="00000000" w:rsidRDefault="00000000" w:rsidRPr="00000000" w14:paraId="000000D4">
      <w:pPr>
        <w:numPr>
          <w:ilvl w:val="0"/>
          <w:numId w:val="9"/>
        </w:numPr>
        <w:ind w:left="1440" w:hanging="360"/>
        <w:rPr>
          <w:u w:val="none"/>
        </w:rPr>
      </w:pPr>
      <w:r w:rsidDel="00000000" w:rsidR="00000000" w:rsidRPr="00000000">
        <w:rPr>
          <w:rtl w:val="0"/>
        </w:rPr>
        <w:t xml:space="preserve">La tabla “subject”, su único atributo es:</w:t>
      </w:r>
    </w:p>
    <w:p w:rsidR="00000000" w:rsidDel="00000000" w:rsidP="00000000" w:rsidRDefault="00000000" w:rsidRPr="00000000" w14:paraId="000000D5">
      <w:pPr>
        <w:ind w:left="1440" w:firstLine="0"/>
        <w:rPr/>
      </w:pPr>
      <w:r w:rsidDel="00000000" w:rsidR="00000000" w:rsidRPr="00000000">
        <w:rPr>
          <w:rtl w:val="0"/>
        </w:rPr>
        <w:t xml:space="preserve">name_subject.</w:t>
      </w:r>
    </w:p>
    <w:p w:rsidR="00000000" w:rsidDel="00000000" w:rsidP="00000000" w:rsidRDefault="00000000" w:rsidRPr="00000000" w14:paraId="000000D6">
      <w:pPr>
        <w:numPr>
          <w:ilvl w:val="0"/>
          <w:numId w:val="9"/>
        </w:numPr>
        <w:ind w:left="1440" w:hanging="360"/>
        <w:rPr>
          <w:u w:val="none"/>
        </w:rPr>
      </w:pPr>
      <w:r w:rsidDel="00000000" w:rsidR="00000000" w:rsidRPr="00000000">
        <w:rPr>
          <w:rtl w:val="0"/>
        </w:rPr>
        <w:t xml:space="preserve">La tabla “enrollment”, sus 9 atributos son:</w:t>
      </w:r>
    </w:p>
    <w:p w:rsidR="00000000" w:rsidDel="00000000" w:rsidP="00000000" w:rsidRDefault="00000000" w:rsidRPr="00000000" w14:paraId="000000D7">
      <w:pPr>
        <w:ind w:left="1440" w:firstLine="0"/>
        <w:rPr/>
      </w:pPr>
      <w:r w:rsidDel="00000000" w:rsidR="00000000" w:rsidRPr="00000000">
        <w:rPr>
          <w:rtl w:val="0"/>
        </w:rPr>
        <w:t xml:space="preserve">id, student_id, eps_id, address, home_number, state, father_id, mother_id, tutor_id.</w:t>
      </w:r>
    </w:p>
    <w:p w:rsidR="00000000" w:rsidDel="00000000" w:rsidP="00000000" w:rsidRDefault="00000000" w:rsidRPr="00000000" w14:paraId="000000D8">
      <w:pPr>
        <w:numPr>
          <w:ilvl w:val="0"/>
          <w:numId w:val="10"/>
        </w:numPr>
        <w:ind w:left="1440" w:hanging="360"/>
        <w:rPr>
          <w:u w:val="none"/>
        </w:rPr>
      </w:pPr>
      <w:r w:rsidDel="00000000" w:rsidR="00000000" w:rsidRPr="00000000">
        <w:rPr>
          <w:rtl w:val="0"/>
        </w:rPr>
        <w:t xml:space="preserve">La tabla “tutor”, sus 4 atributos son;</w:t>
      </w:r>
    </w:p>
    <w:p w:rsidR="00000000" w:rsidDel="00000000" w:rsidP="00000000" w:rsidRDefault="00000000" w:rsidRPr="00000000" w14:paraId="000000D9">
      <w:pPr>
        <w:ind w:left="1440" w:firstLine="0"/>
        <w:rPr/>
      </w:pPr>
      <w:r w:rsidDel="00000000" w:rsidR="00000000" w:rsidRPr="00000000">
        <w:rPr>
          <w:rtl w:val="0"/>
        </w:rPr>
        <w:t xml:space="preserve">id, person_id, number_tutor, address_tutor.</w:t>
      </w:r>
    </w:p>
    <w:p w:rsidR="00000000" w:rsidDel="00000000" w:rsidP="00000000" w:rsidRDefault="00000000" w:rsidRPr="00000000" w14:paraId="000000DA">
      <w:pPr>
        <w:numPr>
          <w:ilvl w:val="0"/>
          <w:numId w:val="10"/>
        </w:numPr>
        <w:ind w:left="1440" w:hanging="360"/>
        <w:rPr>
          <w:u w:val="none"/>
        </w:rPr>
      </w:pPr>
      <w:r w:rsidDel="00000000" w:rsidR="00000000" w:rsidRPr="00000000">
        <w:rPr>
          <w:rtl w:val="0"/>
        </w:rPr>
        <w:t xml:space="preserve"> La tabla “annual_final_grade”, sus 3 atributos son:</w:t>
      </w:r>
    </w:p>
    <w:p w:rsidR="00000000" w:rsidDel="00000000" w:rsidP="00000000" w:rsidRDefault="00000000" w:rsidRPr="00000000" w14:paraId="000000DB">
      <w:pPr>
        <w:ind w:left="1440" w:firstLine="0"/>
        <w:rPr/>
      </w:pPr>
      <w:r w:rsidDel="00000000" w:rsidR="00000000" w:rsidRPr="00000000">
        <w:rPr>
          <w:rtl w:val="0"/>
        </w:rPr>
        <w:t xml:space="preserve">id, final_quartely_grade, annual_final_grade.</w:t>
      </w:r>
    </w:p>
    <w:p w:rsidR="00000000" w:rsidDel="00000000" w:rsidP="00000000" w:rsidRDefault="00000000" w:rsidRPr="00000000" w14:paraId="000000DC">
      <w:pPr>
        <w:numPr>
          <w:ilvl w:val="0"/>
          <w:numId w:val="10"/>
        </w:numPr>
        <w:ind w:left="1440" w:hanging="360"/>
        <w:rPr>
          <w:u w:val="none"/>
        </w:rPr>
      </w:pPr>
      <w:r w:rsidDel="00000000" w:rsidR="00000000" w:rsidRPr="00000000">
        <w:rPr>
          <w:rtl w:val="0"/>
        </w:rPr>
        <w:t xml:space="preserve"> La tabla “user” sus 5 atributos son:</w:t>
      </w:r>
    </w:p>
    <w:p w:rsidR="00000000" w:rsidDel="00000000" w:rsidP="00000000" w:rsidRDefault="00000000" w:rsidRPr="00000000" w14:paraId="000000DD">
      <w:pPr>
        <w:ind w:left="1440" w:firstLine="0"/>
        <w:rPr/>
      </w:pPr>
      <w:r w:rsidDel="00000000" w:rsidR="00000000" w:rsidRPr="00000000">
        <w:rPr>
          <w:rtl w:val="0"/>
        </w:rPr>
        <w:t xml:space="preserve">id, login, password, institutional_email, image_url.</w:t>
      </w:r>
    </w:p>
    <w:p w:rsidR="00000000" w:rsidDel="00000000" w:rsidP="00000000" w:rsidRDefault="00000000" w:rsidRPr="00000000" w14:paraId="000000DE">
      <w:pPr>
        <w:numPr>
          <w:ilvl w:val="0"/>
          <w:numId w:val="10"/>
        </w:numPr>
        <w:ind w:left="1440" w:hanging="360"/>
        <w:rPr>
          <w:u w:val="none"/>
        </w:rPr>
      </w:pPr>
      <w:r w:rsidDel="00000000" w:rsidR="00000000" w:rsidRPr="00000000">
        <w:rPr>
          <w:rtl w:val="0"/>
        </w:rPr>
        <w:t xml:space="preserve"> La tabla “rol_user” sus 3 atributos son:</w:t>
      </w:r>
    </w:p>
    <w:p w:rsidR="00000000" w:rsidDel="00000000" w:rsidP="00000000" w:rsidRDefault="00000000" w:rsidRPr="00000000" w14:paraId="000000DF">
      <w:pPr>
        <w:ind w:left="1440" w:firstLine="0"/>
        <w:rPr/>
      </w:pPr>
      <w:r w:rsidDel="00000000" w:rsidR="00000000" w:rsidRPr="00000000">
        <w:rPr>
          <w:rtl w:val="0"/>
        </w:rPr>
        <w:t xml:space="preserve">id, name_rol, user_id.</w:t>
      </w:r>
    </w:p>
    <w:p w:rsidR="00000000" w:rsidDel="00000000" w:rsidP="00000000" w:rsidRDefault="00000000" w:rsidRPr="00000000" w14:paraId="000000E0">
      <w:pPr>
        <w:numPr>
          <w:ilvl w:val="0"/>
          <w:numId w:val="10"/>
        </w:numPr>
        <w:ind w:left="1440" w:hanging="360"/>
        <w:rPr>
          <w:u w:val="none"/>
        </w:rPr>
      </w:pPr>
      <w:r w:rsidDel="00000000" w:rsidR="00000000" w:rsidRPr="00000000">
        <w:rPr>
          <w:rtl w:val="0"/>
        </w:rPr>
        <w:t xml:space="preserve"> La tabla “type_document” sus 4 atributos son:</w:t>
      </w:r>
    </w:p>
    <w:p w:rsidR="00000000" w:rsidDel="00000000" w:rsidP="00000000" w:rsidRDefault="00000000" w:rsidRPr="00000000" w14:paraId="000000E1">
      <w:pPr>
        <w:ind w:left="1440" w:firstLine="0"/>
        <w:rPr/>
      </w:pPr>
      <w:r w:rsidDel="00000000" w:rsidR="00000000" w:rsidRPr="00000000">
        <w:rPr>
          <w:rtl w:val="0"/>
        </w:rPr>
        <w:t xml:space="preserve">id, abbrevation, document_name, document_status.</w:t>
      </w:r>
    </w:p>
    <w:p w:rsidR="00000000" w:rsidDel="00000000" w:rsidP="00000000" w:rsidRDefault="00000000" w:rsidRPr="00000000" w14:paraId="000000E2">
      <w:pPr>
        <w:numPr>
          <w:ilvl w:val="0"/>
          <w:numId w:val="10"/>
        </w:numPr>
        <w:ind w:left="1440" w:hanging="360"/>
        <w:rPr>
          <w:u w:val="none"/>
        </w:rPr>
      </w:pPr>
      <w:r w:rsidDel="00000000" w:rsidR="00000000" w:rsidRPr="00000000">
        <w:rPr>
          <w:rtl w:val="0"/>
        </w:rPr>
        <w:t xml:space="preserve"> La tabla “student” sus 5 atributos son:</w:t>
      </w:r>
    </w:p>
    <w:p w:rsidR="00000000" w:rsidDel="00000000" w:rsidP="00000000" w:rsidRDefault="00000000" w:rsidRPr="00000000" w14:paraId="000000E3">
      <w:pPr>
        <w:ind w:left="1440" w:firstLine="0"/>
        <w:rPr/>
      </w:pPr>
      <w:r w:rsidDel="00000000" w:rsidR="00000000" w:rsidRPr="00000000">
        <w:rPr>
          <w:rtl w:val="0"/>
        </w:rPr>
        <w:t xml:space="preserve">id, person_id, birth_date, birth_place, course_id.</w:t>
      </w:r>
    </w:p>
    <w:p w:rsidR="00000000" w:rsidDel="00000000" w:rsidP="00000000" w:rsidRDefault="00000000" w:rsidRPr="00000000" w14:paraId="000000E4">
      <w:pPr>
        <w:numPr>
          <w:ilvl w:val="0"/>
          <w:numId w:val="10"/>
        </w:numPr>
        <w:ind w:left="1440" w:hanging="360"/>
        <w:rPr>
          <w:u w:val="none"/>
        </w:rPr>
      </w:pPr>
      <w:r w:rsidDel="00000000" w:rsidR="00000000" w:rsidRPr="00000000">
        <w:rPr>
          <w:rtl w:val="0"/>
        </w:rPr>
        <w:t xml:space="preserve">La tabla “cycle” su unico atributo es:</w:t>
      </w:r>
    </w:p>
    <w:p w:rsidR="00000000" w:rsidDel="00000000" w:rsidP="00000000" w:rsidRDefault="00000000" w:rsidRPr="00000000" w14:paraId="000000E5">
      <w:pPr>
        <w:ind w:left="1440" w:firstLine="0"/>
        <w:rPr/>
      </w:pPr>
      <w:r w:rsidDel="00000000" w:rsidR="00000000" w:rsidRPr="00000000">
        <w:rPr>
          <w:rtl w:val="0"/>
        </w:rPr>
        <w:t xml:space="preserve">number_cycle.</w:t>
      </w:r>
    </w:p>
    <w:p w:rsidR="00000000" w:rsidDel="00000000" w:rsidP="00000000" w:rsidRDefault="00000000" w:rsidRPr="00000000" w14:paraId="000000E6">
      <w:pPr>
        <w:numPr>
          <w:ilvl w:val="0"/>
          <w:numId w:val="10"/>
        </w:numPr>
        <w:ind w:left="1440" w:hanging="360"/>
        <w:rPr>
          <w:u w:val="none"/>
        </w:rPr>
      </w:pPr>
      <w:r w:rsidDel="00000000" w:rsidR="00000000" w:rsidRPr="00000000">
        <w:rPr>
          <w:rtl w:val="0"/>
        </w:rPr>
        <w:t xml:space="preserve"> La tabla “coordinator” sus 3 atributos son:</w:t>
      </w:r>
    </w:p>
    <w:p w:rsidR="00000000" w:rsidDel="00000000" w:rsidP="00000000" w:rsidRDefault="00000000" w:rsidRPr="00000000" w14:paraId="000000E7">
      <w:pPr>
        <w:ind w:left="1440" w:firstLine="0"/>
        <w:rPr/>
      </w:pPr>
      <w:r w:rsidDel="00000000" w:rsidR="00000000" w:rsidRPr="00000000">
        <w:rPr>
          <w:rtl w:val="0"/>
        </w:rPr>
        <w:t xml:space="preserve">id, person_id, number_cycle.</w:t>
      </w:r>
    </w:p>
    <w:p w:rsidR="00000000" w:rsidDel="00000000" w:rsidP="00000000" w:rsidRDefault="00000000" w:rsidRPr="00000000" w14:paraId="000000E8">
      <w:pPr>
        <w:numPr>
          <w:ilvl w:val="0"/>
          <w:numId w:val="10"/>
        </w:numPr>
        <w:ind w:left="1440" w:hanging="360"/>
        <w:rPr>
          <w:u w:val="none"/>
        </w:rPr>
      </w:pPr>
      <w:r w:rsidDel="00000000" w:rsidR="00000000" w:rsidRPr="00000000">
        <w:rPr>
          <w:rtl w:val="0"/>
        </w:rPr>
        <w:t xml:space="preserve">La tabla “student_history” sus 2 atributos son:</w:t>
      </w:r>
    </w:p>
    <w:p w:rsidR="00000000" w:rsidDel="00000000" w:rsidP="00000000" w:rsidRDefault="00000000" w:rsidRPr="00000000" w14:paraId="000000E9">
      <w:pPr>
        <w:ind w:left="1440" w:firstLine="0"/>
        <w:rPr/>
      </w:pPr>
      <w:r w:rsidDel="00000000" w:rsidR="00000000" w:rsidRPr="00000000">
        <w:rPr>
          <w:rtl w:val="0"/>
        </w:rPr>
        <w:t xml:space="preserve">id, student_id.</w:t>
      </w:r>
    </w:p>
    <w:p w:rsidR="00000000" w:rsidDel="00000000" w:rsidP="00000000" w:rsidRDefault="00000000" w:rsidRPr="00000000" w14:paraId="000000EA">
      <w:pPr>
        <w:numPr>
          <w:ilvl w:val="0"/>
          <w:numId w:val="10"/>
        </w:numPr>
        <w:ind w:left="1440" w:hanging="360"/>
        <w:rPr>
          <w:u w:val="none"/>
        </w:rPr>
      </w:pPr>
      <w:r w:rsidDel="00000000" w:rsidR="00000000" w:rsidRPr="00000000">
        <w:rPr>
          <w:rtl w:val="0"/>
        </w:rPr>
        <w:t xml:space="preserve">La tabla “mother” sus 4 atributos son:</w:t>
      </w:r>
    </w:p>
    <w:p w:rsidR="00000000" w:rsidDel="00000000" w:rsidP="00000000" w:rsidRDefault="00000000" w:rsidRPr="00000000" w14:paraId="000000EB">
      <w:pPr>
        <w:ind w:left="1440" w:firstLine="0"/>
        <w:rPr/>
      </w:pPr>
      <w:r w:rsidDel="00000000" w:rsidR="00000000" w:rsidRPr="00000000">
        <w:rPr>
          <w:rtl w:val="0"/>
        </w:rPr>
        <w:t xml:space="preserve">id, person_id, number_mother, address_mother.</w:t>
      </w:r>
    </w:p>
    <w:p w:rsidR="00000000" w:rsidDel="00000000" w:rsidP="00000000" w:rsidRDefault="00000000" w:rsidRPr="00000000" w14:paraId="000000EC">
      <w:pPr>
        <w:numPr>
          <w:ilvl w:val="0"/>
          <w:numId w:val="10"/>
        </w:numPr>
        <w:ind w:left="1440" w:hanging="360"/>
        <w:rPr>
          <w:u w:val="none"/>
        </w:rPr>
      </w:pPr>
      <w:r w:rsidDel="00000000" w:rsidR="00000000" w:rsidRPr="00000000">
        <w:rPr>
          <w:rtl w:val="0"/>
        </w:rPr>
        <w:t xml:space="preserve"> La tabla “father” sus 4 atributos son:</w:t>
      </w:r>
    </w:p>
    <w:p w:rsidR="00000000" w:rsidDel="00000000" w:rsidP="00000000" w:rsidRDefault="00000000" w:rsidRPr="00000000" w14:paraId="000000ED">
      <w:pPr>
        <w:ind w:left="1440" w:firstLine="0"/>
        <w:rPr/>
      </w:pPr>
      <w:r w:rsidDel="00000000" w:rsidR="00000000" w:rsidRPr="00000000">
        <w:rPr>
          <w:rtl w:val="0"/>
        </w:rPr>
        <w:t xml:space="preserve">id, person_id, number_father, address_father.</w:t>
      </w:r>
    </w:p>
    <w:p w:rsidR="00000000" w:rsidDel="00000000" w:rsidP="00000000" w:rsidRDefault="00000000" w:rsidRPr="00000000" w14:paraId="000000EE">
      <w:pPr>
        <w:numPr>
          <w:ilvl w:val="0"/>
          <w:numId w:val="10"/>
        </w:numPr>
        <w:ind w:left="1440" w:hanging="360"/>
        <w:rPr>
          <w:u w:val="none"/>
        </w:rPr>
      </w:pPr>
      <w:r w:rsidDel="00000000" w:rsidR="00000000" w:rsidRPr="00000000">
        <w:rPr>
          <w:rtl w:val="0"/>
        </w:rPr>
        <w:t xml:space="preserve"> La tabla “current_year” su atributo es:</w:t>
      </w:r>
    </w:p>
    <w:p w:rsidR="00000000" w:rsidDel="00000000" w:rsidP="00000000" w:rsidRDefault="00000000" w:rsidRPr="00000000" w14:paraId="000000EF">
      <w:pPr>
        <w:ind w:left="1440" w:firstLine="0"/>
        <w:rPr/>
      </w:pPr>
      <w:r w:rsidDel="00000000" w:rsidR="00000000" w:rsidRPr="00000000">
        <w:rPr>
          <w:rtl w:val="0"/>
        </w:rPr>
        <w:t xml:space="preserve">number_year.</w:t>
      </w:r>
    </w:p>
    <w:p w:rsidR="00000000" w:rsidDel="00000000" w:rsidP="00000000" w:rsidRDefault="00000000" w:rsidRPr="00000000" w14:paraId="000000F0">
      <w:pPr>
        <w:numPr>
          <w:ilvl w:val="0"/>
          <w:numId w:val="10"/>
        </w:numPr>
        <w:ind w:left="1440" w:hanging="360"/>
        <w:rPr>
          <w:u w:val="none"/>
        </w:rPr>
      </w:pPr>
      <w:r w:rsidDel="00000000" w:rsidR="00000000" w:rsidRPr="00000000">
        <w:rPr>
          <w:rtl w:val="0"/>
        </w:rPr>
        <w:t xml:space="preserve">La tabla “teacher” sus 4 atributos son:</w:t>
      </w:r>
    </w:p>
    <w:p w:rsidR="00000000" w:rsidDel="00000000" w:rsidP="00000000" w:rsidRDefault="00000000" w:rsidRPr="00000000" w14:paraId="000000F1">
      <w:pPr>
        <w:ind w:left="1440" w:firstLine="0"/>
        <w:rPr/>
      </w:pPr>
      <w:r w:rsidDel="00000000" w:rsidR="00000000" w:rsidRPr="00000000">
        <w:rPr>
          <w:rtl w:val="0"/>
        </w:rPr>
        <w:t xml:space="preserve">id, person_id, name_working_day, matter_id.</w:t>
      </w:r>
    </w:p>
    <w:p w:rsidR="00000000" w:rsidDel="00000000" w:rsidP="00000000" w:rsidRDefault="00000000" w:rsidRPr="00000000" w14:paraId="000000F2">
      <w:pPr>
        <w:numPr>
          <w:ilvl w:val="0"/>
          <w:numId w:val="10"/>
        </w:numPr>
        <w:ind w:left="1440" w:hanging="360"/>
        <w:rPr>
          <w:u w:val="none"/>
        </w:rPr>
      </w:pPr>
      <w:r w:rsidDel="00000000" w:rsidR="00000000" w:rsidRPr="00000000">
        <w:rPr>
          <w:rtl w:val="0"/>
        </w:rPr>
        <w:t xml:space="preserve"> La tabla “secretary” sus 3 atributos son:</w:t>
      </w:r>
    </w:p>
    <w:p w:rsidR="00000000" w:rsidDel="00000000" w:rsidP="00000000" w:rsidRDefault="00000000" w:rsidRPr="00000000" w14:paraId="000000F3">
      <w:pPr>
        <w:ind w:left="1440" w:firstLine="0"/>
        <w:rPr/>
      </w:pPr>
      <w:r w:rsidDel="00000000" w:rsidR="00000000" w:rsidRPr="00000000">
        <w:rPr>
          <w:rtl w:val="0"/>
        </w:rPr>
        <w:t xml:space="preserve">id, person_id, name_working_day.</w:t>
      </w:r>
    </w:p>
    <w:p w:rsidR="00000000" w:rsidDel="00000000" w:rsidP="00000000" w:rsidRDefault="00000000" w:rsidRPr="00000000" w14:paraId="000000F4">
      <w:pPr>
        <w:numPr>
          <w:ilvl w:val="0"/>
          <w:numId w:val="10"/>
        </w:numPr>
        <w:ind w:left="1440" w:hanging="360"/>
        <w:rPr>
          <w:u w:val="none"/>
        </w:rPr>
      </w:pPr>
      <w:r w:rsidDel="00000000" w:rsidR="00000000" w:rsidRPr="00000000">
        <w:rPr>
          <w:rtl w:val="0"/>
        </w:rPr>
        <w:t xml:space="preserve"> La tabla “student_history_annotation” sus 2 atributos son:</w:t>
      </w:r>
    </w:p>
    <w:p w:rsidR="00000000" w:rsidDel="00000000" w:rsidP="00000000" w:rsidRDefault="00000000" w:rsidRPr="00000000" w14:paraId="000000F5">
      <w:pPr>
        <w:ind w:left="1440" w:firstLine="0"/>
        <w:rPr/>
      </w:pPr>
      <w:r w:rsidDel="00000000" w:rsidR="00000000" w:rsidRPr="00000000">
        <w:rPr>
          <w:rtl w:val="0"/>
        </w:rPr>
        <w:t xml:space="preserve">id, student_historyid, annotationid.</w:t>
      </w:r>
    </w:p>
    <w:p w:rsidR="00000000" w:rsidDel="00000000" w:rsidP="00000000" w:rsidRDefault="00000000" w:rsidRPr="00000000" w14:paraId="000000F6">
      <w:pPr>
        <w:numPr>
          <w:ilvl w:val="0"/>
          <w:numId w:val="5"/>
        </w:numPr>
        <w:ind w:left="1440" w:hanging="360"/>
        <w:rPr>
          <w:u w:val="none"/>
        </w:rPr>
      </w:pPr>
      <w:r w:rsidDel="00000000" w:rsidR="00000000" w:rsidRPr="00000000">
        <w:rPr>
          <w:rtl w:val="0"/>
        </w:rPr>
        <w:t xml:space="preserve"> La tabla “timetable” sus 3 atributos son:</w:t>
      </w:r>
    </w:p>
    <w:p w:rsidR="00000000" w:rsidDel="00000000" w:rsidP="00000000" w:rsidRDefault="00000000" w:rsidRPr="00000000" w14:paraId="000000F7">
      <w:pPr>
        <w:ind w:left="1440" w:firstLine="0"/>
        <w:rPr/>
      </w:pPr>
      <w:r w:rsidDel="00000000" w:rsidR="00000000" w:rsidRPr="00000000">
        <w:rPr>
          <w:rtl w:val="0"/>
        </w:rPr>
        <w:t xml:space="preserve">id, archive_timetable, course_id.</w:t>
      </w:r>
    </w:p>
    <w:p w:rsidR="00000000" w:rsidDel="00000000" w:rsidP="00000000" w:rsidRDefault="00000000" w:rsidRPr="00000000" w14:paraId="000000F8">
      <w:pPr>
        <w:numPr>
          <w:ilvl w:val="0"/>
          <w:numId w:val="5"/>
        </w:numPr>
        <w:ind w:left="1440" w:hanging="360"/>
        <w:rPr>
          <w:u w:val="none"/>
        </w:rPr>
      </w:pPr>
      <w:r w:rsidDel="00000000" w:rsidR="00000000" w:rsidRPr="00000000">
        <w:rPr>
          <w:rtl w:val="0"/>
        </w:rPr>
        <w:t xml:space="preserve"> La tabla "course" sus 5 atributos son:</w:t>
      </w:r>
    </w:p>
    <w:p w:rsidR="00000000" w:rsidDel="00000000" w:rsidP="00000000" w:rsidRDefault="00000000" w:rsidRPr="00000000" w14:paraId="000000F9">
      <w:pPr>
        <w:ind w:left="1440" w:firstLine="0"/>
        <w:rPr/>
      </w:pPr>
      <w:r w:rsidDel="00000000" w:rsidR="00000000" w:rsidRPr="00000000">
        <w:rPr>
          <w:rtl w:val="0"/>
        </w:rPr>
        <w:t xml:space="preserve">id, number_course, number_year, number_cycle, teacher_id.</w:t>
      </w:r>
    </w:p>
    <w:p w:rsidR="00000000" w:rsidDel="00000000" w:rsidP="00000000" w:rsidRDefault="00000000" w:rsidRPr="00000000" w14:paraId="000000FA">
      <w:pPr>
        <w:numPr>
          <w:ilvl w:val="0"/>
          <w:numId w:val="5"/>
        </w:numPr>
        <w:ind w:left="1440" w:hanging="360"/>
        <w:rPr>
          <w:u w:val="none"/>
        </w:rPr>
      </w:pPr>
      <w:r w:rsidDel="00000000" w:rsidR="00000000" w:rsidRPr="00000000">
        <w:rPr>
          <w:rtl w:val="0"/>
        </w:rPr>
        <w:t xml:space="preserve"> La tabla "working_day" su unico atributos es:</w:t>
      </w:r>
    </w:p>
    <w:p w:rsidR="00000000" w:rsidDel="00000000" w:rsidP="00000000" w:rsidRDefault="00000000" w:rsidRPr="00000000" w14:paraId="000000FB">
      <w:pPr>
        <w:ind w:left="1440" w:firstLine="0"/>
        <w:rPr/>
      </w:pPr>
      <w:r w:rsidDel="00000000" w:rsidR="00000000" w:rsidRPr="00000000">
        <w:rPr>
          <w:rtl w:val="0"/>
        </w:rPr>
        <w:t xml:space="preserve">name_working_day.</w:t>
      </w:r>
    </w:p>
    <w:p w:rsidR="00000000" w:rsidDel="00000000" w:rsidP="00000000" w:rsidRDefault="00000000" w:rsidRPr="00000000" w14:paraId="000000FC">
      <w:pPr>
        <w:numPr>
          <w:ilvl w:val="0"/>
          <w:numId w:val="5"/>
        </w:numPr>
        <w:ind w:left="1440" w:hanging="360"/>
        <w:rPr>
          <w:u w:val="none"/>
        </w:rPr>
      </w:pPr>
      <w:r w:rsidDel="00000000" w:rsidR="00000000" w:rsidRPr="00000000">
        <w:rPr>
          <w:rtl w:val="0"/>
        </w:rPr>
        <w:t xml:space="preserve">La tabla "annotation" sus 3 atributos son:</w:t>
      </w:r>
    </w:p>
    <w:p w:rsidR="00000000" w:rsidDel="00000000" w:rsidP="00000000" w:rsidRDefault="00000000" w:rsidRPr="00000000" w14:paraId="000000FD">
      <w:pPr>
        <w:ind w:left="1440" w:firstLine="0"/>
        <w:rPr/>
      </w:pPr>
      <w:r w:rsidDel="00000000" w:rsidR="00000000" w:rsidRPr="00000000">
        <w:rPr>
          <w:rtl w:val="0"/>
        </w:rPr>
        <w:t xml:space="preserve">id, notation, notation_date.</w:t>
      </w:r>
    </w:p>
    <w:p w:rsidR="00000000" w:rsidDel="00000000" w:rsidP="00000000" w:rsidRDefault="00000000" w:rsidRPr="00000000" w14:paraId="000000FE">
      <w:pPr>
        <w:numPr>
          <w:ilvl w:val="0"/>
          <w:numId w:val="5"/>
        </w:numPr>
        <w:ind w:left="1440" w:hanging="360"/>
        <w:rPr>
          <w:u w:val="none"/>
        </w:rPr>
      </w:pPr>
      <w:r w:rsidDel="00000000" w:rsidR="00000000" w:rsidRPr="00000000">
        <w:rPr>
          <w:rtl w:val="0"/>
        </w:rPr>
        <w:t xml:space="preserve"> La tabla "eps" sus 2 atributos son:</w:t>
      </w:r>
    </w:p>
    <w:p w:rsidR="00000000" w:rsidDel="00000000" w:rsidP="00000000" w:rsidRDefault="00000000" w:rsidRPr="00000000" w14:paraId="000000FF">
      <w:pPr>
        <w:ind w:left="1440" w:firstLine="0"/>
        <w:rPr/>
      </w:pPr>
      <w:r w:rsidDel="00000000" w:rsidR="00000000" w:rsidRPr="00000000">
        <w:rPr>
          <w:rtl w:val="0"/>
        </w:rPr>
        <w:t xml:space="preserve">id, name_eps.</w:t>
      </w:r>
    </w:p>
    <w:p w:rsidR="00000000" w:rsidDel="00000000" w:rsidP="00000000" w:rsidRDefault="00000000" w:rsidRPr="00000000" w14:paraId="00000100">
      <w:pPr>
        <w:numPr>
          <w:ilvl w:val="0"/>
          <w:numId w:val="5"/>
        </w:numPr>
        <w:ind w:left="1440" w:hanging="360"/>
        <w:rPr>
          <w:u w:val="none"/>
        </w:rPr>
      </w:pPr>
      <w:r w:rsidDel="00000000" w:rsidR="00000000" w:rsidRPr="00000000">
        <w:rPr>
          <w:rtl w:val="0"/>
        </w:rPr>
        <w:t xml:space="preserve"> La tabla "final_quaterly_grade" sus 8 atributos son:</w:t>
      </w:r>
    </w:p>
    <w:p w:rsidR="00000000" w:rsidDel="00000000" w:rsidP="00000000" w:rsidRDefault="00000000" w:rsidRPr="00000000" w14:paraId="00000101">
      <w:pPr>
        <w:ind w:left="1440" w:firstLine="0"/>
        <w:rPr/>
      </w:pPr>
      <w:r w:rsidDel="00000000" w:rsidR="00000000" w:rsidRPr="00000000">
        <w:rPr>
          <w:rtl w:val="0"/>
        </w:rPr>
        <w:t xml:space="preserve">id, student_id, matter_id, number_quarter, seventy_porcentage, twenty_porcentage, ten_porcentage, final_grade.</w:t>
      </w:r>
    </w:p>
    <w:p w:rsidR="00000000" w:rsidDel="00000000" w:rsidP="00000000" w:rsidRDefault="00000000" w:rsidRPr="00000000" w14:paraId="00000102">
      <w:pPr>
        <w:numPr>
          <w:ilvl w:val="0"/>
          <w:numId w:val="5"/>
        </w:numPr>
        <w:ind w:left="1440" w:hanging="360"/>
        <w:rPr>
          <w:u w:val="none"/>
        </w:rPr>
      </w:pPr>
      <w:r w:rsidDel="00000000" w:rsidR="00000000" w:rsidRPr="00000000">
        <w:rPr>
          <w:rtl w:val="0"/>
        </w:rPr>
        <w:t xml:space="preserve">La tabla "quarter" su 1 atributos es:</w:t>
      </w:r>
    </w:p>
    <w:p w:rsidR="00000000" w:rsidDel="00000000" w:rsidP="00000000" w:rsidRDefault="00000000" w:rsidRPr="00000000" w14:paraId="00000103">
      <w:pPr>
        <w:ind w:left="1440" w:firstLine="0"/>
        <w:rPr/>
      </w:pPr>
      <w:r w:rsidDel="00000000" w:rsidR="00000000" w:rsidRPr="00000000">
        <w:rPr>
          <w:rtl w:val="0"/>
        </w:rPr>
        <w:t xml:space="preserve">number_quarter.</w:t>
      </w:r>
    </w:p>
    <w:p w:rsidR="00000000" w:rsidDel="00000000" w:rsidP="00000000" w:rsidRDefault="00000000" w:rsidRPr="00000000" w14:paraId="00000104">
      <w:pPr>
        <w:ind w:left="1440" w:firstLine="0"/>
        <w:rPr/>
      </w:pPr>
      <w:r w:rsidDel="00000000" w:rsidR="00000000" w:rsidRPr="00000000">
        <w:rPr>
          <w:rtl w:val="0"/>
        </w:rPr>
      </w:r>
    </w:p>
    <w:p w:rsidR="00000000" w:rsidDel="00000000" w:rsidP="00000000" w:rsidRDefault="00000000" w:rsidRPr="00000000" w14:paraId="00000105">
      <w:pPr>
        <w:pStyle w:val="Subtitle"/>
        <w:ind w:left="720" w:firstLine="0"/>
        <w:rPr/>
      </w:pPr>
      <w:bookmarkStart w:colFirst="0" w:colLast="0" w:name="_5tf0s14da13g" w:id="26"/>
      <w:bookmarkEnd w:id="26"/>
      <w:r w:rsidDel="00000000" w:rsidR="00000000" w:rsidRPr="00000000">
        <w:rPr>
          <w:rtl w:val="0"/>
        </w:rPr>
        <w:t xml:space="preserve">Número de claves foráneas. Referential Degree. (RD):</w:t>
      </w:r>
    </w:p>
    <w:p w:rsidR="00000000" w:rsidDel="00000000" w:rsidP="00000000" w:rsidRDefault="00000000" w:rsidRPr="00000000" w14:paraId="00000106">
      <w:pPr>
        <w:ind w:left="1440" w:firstLine="0"/>
        <w:rPr/>
      </w:pPr>
      <w:r w:rsidDel="00000000" w:rsidR="00000000" w:rsidRPr="00000000">
        <w:rPr>
          <w:rtl w:val="0"/>
        </w:rPr>
        <w:t xml:space="preserve">El número de llaves primarias son: 26</w:t>
      </w:r>
    </w:p>
    <w:p w:rsidR="00000000" w:rsidDel="00000000" w:rsidP="00000000" w:rsidRDefault="00000000" w:rsidRPr="00000000" w14:paraId="00000107">
      <w:pPr>
        <w:ind w:left="1440" w:firstLine="0"/>
        <w:rPr/>
      </w:pPr>
      <w:r w:rsidDel="00000000" w:rsidR="00000000" w:rsidRPr="00000000">
        <w:rPr>
          <w:rtl w:val="0"/>
        </w:rPr>
        <w:t xml:space="preserve">El número de llaves foráneas son : 33</w:t>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pStyle w:val="Subtitle"/>
        <w:ind w:left="720" w:firstLine="0"/>
        <w:rPr/>
      </w:pPr>
      <w:bookmarkStart w:colFirst="0" w:colLast="0" w:name="_hsjcmg33og8y" w:id="27"/>
      <w:bookmarkEnd w:id="27"/>
      <w:r w:rsidDel="00000000" w:rsidR="00000000" w:rsidRPr="00000000">
        <w:rPr>
          <w:rtl w:val="0"/>
        </w:rPr>
        <w:t xml:space="preserve">Número de Objetos de conversión no trivial:</w:t>
      </w:r>
    </w:p>
    <w:p w:rsidR="00000000" w:rsidDel="00000000" w:rsidP="00000000" w:rsidRDefault="00000000" w:rsidRPr="00000000" w14:paraId="0000010A">
      <w:pPr>
        <w:ind w:left="1440" w:firstLine="0"/>
        <w:rPr/>
      </w:pPr>
      <w:r w:rsidDel="00000000" w:rsidR="00000000" w:rsidRPr="00000000">
        <w:rPr>
          <w:rtl w:val="0"/>
        </w:rPr>
        <w:t xml:space="preserve">Número de objeto de conversión no trivial: 2 (serial- int identity), (int4, int32 - int)</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pStyle w:val="Subtitle"/>
        <w:ind w:left="720" w:firstLine="0"/>
        <w:rPr/>
      </w:pPr>
      <w:bookmarkStart w:colFirst="0" w:colLast="0" w:name="_fuk1ki9pgw6y" w:id="28"/>
      <w:bookmarkEnd w:id="28"/>
      <w:r w:rsidDel="00000000" w:rsidR="00000000" w:rsidRPr="00000000">
        <w:rPr>
          <w:rtl w:val="0"/>
        </w:rPr>
        <w:t xml:space="preserve">Otros aspectos a evaluar:</w:t>
      </w:r>
    </w:p>
    <w:p w:rsidR="00000000" w:rsidDel="00000000" w:rsidP="00000000" w:rsidRDefault="00000000" w:rsidRPr="00000000" w14:paraId="0000010E">
      <w:pPr>
        <w:ind w:left="1440" w:firstLine="0"/>
        <w:rPr/>
      </w:pPr>
      <w:r w:rsidDel="00000000" w:rsidR="00000000" w:rsidRPr="00000000">
        <w:rPr>
          <w:rtl w:val="0"/>
        </w:rPr>
        <w:t xml:space="preserve">Hay una serie de factores comunes a cualquier base de datos que influyen en la complejidad de la migración y que hay que ponderar:</w:t>
      </w:r>
    </w:p>
    <w:p w:rsidR="00000000" w:rsidDel="00000000" w:rsidP="00000000" w:rsidRDefault="00000000" w:rsidRPr="00000000" w14:paraId="0000010F">
      <w:pPr>
        <w:numPr>
          <w:ilvl w:val="0"/>
          <w:numId w:val="1"/>
        </w:numPr>
        <w:ind w:left="2160" w:hanging="360"/>
        <w:rPr>
          <w:u w:val="none"/>
        </w:rPr>
      </w:pPr>
      <w:r w:rsidDel="00000000" w:rsidR="00000000" w:rsidRPr="00000000">
        <w:rPr>
          <w:rtl w:val="0"/>
        </w:rPr>
        <w:t xml:space="preserve">Cantidad y tipo de SQL propietario que se use.</w:t>
      </w:r>
    </w:p>
    <w:p w:rsidR="00000000" w:rsidDel="00000000" w:rsidP="00000000" w:rsidRDefault="00000000" w:rsidRPr="00000000" w14:paraId="00000110">
      <w:pPr>
        <w:numPr>
          <w:ilvl w:val="0"/>
          <w:numId w:val="1"/>
        </w:numPr>
        <w:ind w:left="2160" w:hanging="360"/>
        <w:rPr>
          <w:u w:val="none"/>
        </w:rPr>
      </w:pPr>
      <w:r w:rsidDel="00000000" w:rsidR="00000000" w:rsidRPr="00000000">
        <w:rPr>
          <w:rtl w:val="0"/>
        </w:rPr>
        <w:t xml:space="preserve">Calidad de datos.</w:t>
      </w:r>
    </w:p>
    <w:p w:rsidR="00000000" w:rsidDel="00000000" w:rsidP="00000000" w:rsidRDefault="00000000" w:rsidRPr="00000000" w14:paraId="00000111">
      <w:pPr>
        <w:numPr>
          <w:ilvl w:val="0"/>
          <w:numId w:val="1"/>
        </w:numPr>
        <w:ind w:left="2160" w:hanging="360"/>
        <w:rPr>
          <w:u w:val="none"/>
        </w:rPr>
      </w:pPr>
      <w:r w:rsidDel="00000000" w:rsidR="00000000" w:rsidRPr="00000000">
        <w:rPr>
          <w:rtl w:val="0"/>
        </w:rPr>
        <w:t xml:space="preserve">Existencia de documentación del sistema.</w:t>
      </w:r>
    </w:p>
    <w:p w:rsidR="00000000" w:rsidDel="00000000" w:rsidP="00000000" w:rsidRDefault="00000000" w:rsidRPr="00000000" w14:paraId="00000112">
      <w:pPr>
        <w:numPr>
          <w:ilvl w:val="0"/>
          <w:numId w:val="1"/>
        </w:numPr>
        <w:ind w:left="2160" w:hanging="360"/>
        <w:rPr>
          <w:u w:val="none"/>
        </w:rPr>
      </w:pPr>
      <w:r w:rsidDel="00000000" w:rsidR="00000000" w:rsidRPr="00000000">
        <w:rPr>
          <w:rtl w:val="0"/>
        </w:rPr>
        <w:t xml:space="preserve">Requisitos de diseño tales como la alta disponibilidad y replicación.</w:t>
      </w:r>
    </w:p>
    <w:p w:rsidR="00000000" w:rsidDel="00000000" w:rsidP="00000000" w:rsidRDefault="00000000" w:rsidRPr="00000000" w14:paraId="00000113">
      <w:pPr>
        <w:numPr>
          <w:ilvl w:val="0"/>
          <w:numId w:val="1"/>
        </w:numPr>
        <w:ind w:left="2160" w:hanging="360"/>
        <w:rPr>
          <w:u w:val="none"/>
        </w:rPr>
      </w:pPr>
      <w:r w:rsidDel="00000000" w:rsidR="00000000" w:rsidRPr="00000000">
        <w:rPr>
          <w:rtl w:val="0"/>
        </w:rPr>
        <w:t xml:space="preserve">Software de terceras dependencias.</w:t>
      </w:r>
    </w:p>
    <w:p w:rsidR="00000000" w:rsidDel="00000000" w:rsidP="00000000" w:rsidRDefault="00000000" w:rsidRPr="00000000" w14:paraId="00000114">
      <w:pPr>
        <w:numPr>
          <w:ilvl w:val="0"/>
          <w:numId w:val="1"/>
        </w:numPr>
        <w:ind w:left="2160" w:hanging="360"/>
        <w:rPr>
          <w:u w:val="none"/>
        </w:rPr>
      </w:pPr>
      <w:r w:rsidDel="00000000" w:rsidR="00000000" w:rsidRPr="00000000">
        <w:rPr>
          <w:rtl w:val="0"/>
        </w:rPr>
        <w:t xml:space="preserve">Cambio en el sistema operativo y/o cambio de la plataforma de hardware como consecuencia de la migración.</w:t>
      </w:r>
    </w:p>
    <w:p w:rsidR="00000000" w:rsidDel="00000000" w:rsidP="00000000" w:rsidRDefault="00000000" w:rsidRPr="00000000" w14:paraId="00000115">
      <w:pPr>
        <w:numPr>
          <w:ilvl w:val="0"/>
          <w:numId w:val="1"/>
        </w:numPr>
        <w:ind w:left="2160" w:hanging="360"/>
      </w:pPr>
      <w:r w:rsidDel="00000000" w:rsidR="00000000" w:rsidRPr="00000000">
        <w:rPr>
          <w:rtl w:val="0"/>
        </w:rPr>
        <w:t xml:space="preserve">Cualificación y experiencia del personal involucrado en la migración.</w:t>
      </w:r>
    </w:p>
    <w:p w:rsidR="00000000" w:rsidDel="00000000" w:rsidP="00000000" w:rsidRDefault="00000000" w:rsidRPr="00000000" w14:paraId="00000116">
      <w:pPr>
        <w:numPr>
          <w:ilvl w:val="0"/>
          <w:numId w:val="1"/>
        </w:numPr>
        <w:ind w:left="2160" w:hanging="360"/>
      </w:pPr>
      <w:r w:rsidDel="00000000" w:rsidR="00000000" w:rsidRPr="00000000">
        <w:rPr>
          <w:rtl w:val="0"/>
        </w:rPr>
        <w:t xml:space="preserve">La disponibilidad de un equipo dedicado para el desarrollo de la migración.</w:t>
      </w:r>
    </w:p>
    <w:p w:rsidR="00000000" w:rsidDel="00000000" w:rsidP="00000000" w:rsidRDefault="00000000" w:rsidRPr="00000000" w14:paraId="00000117">
      <w:pPr>
        <w:numPr>
          <w:ilvl w:val="0"/>
          <w:numId w:val="1"/>
        </w:numPr>
        <w:ind w:left="2160" w:hanging="360"/>
      </w:pPr>
      <w:r w:rsidDel="00000000" w:rsidR="00000000" w:rsidRPr="00000000">
        <w:rPr>
          <w:rtl w:val="0"/>
        </w:rPr>
        <w:t xml:space="preserve">Imposibilidad de detener los cambios y los nuevos desarrollos sobre el código a migrar.</w:t>
      </w:r>
    </w:p>
    <w:p w:rsidR="00000000" w:rsidDel="00000000" w:rsidP="00000000" w:rsidRDefault="00000000" w:rsidRPr="00000000" w14:paraId="00000118">
      <w:pPr>
        <w:numPr>
          <w:ilvl w:val="0"/>
          <w:numId w:val="1"/>
        </w:numPr>
        <w:ind w:left="2160" w:hanging="360"/>
        <w:rPr>
          <w:u w:val="none"/>
        </w:rPr>
      </w:pPr>
      <w:r w:rsidDel="00000000" w:rsidR="00000000" w:rsidRPr="00000000">
        <w:rPr>
          <w:rtl w:val="0"/>
        </w:rPr>
        <w:t xml:space="preserve">Tiempo máximo que se permite para la realización de la migración</w:t>
      </w:r>
    </w:p>
    <w:p w:rsidR="00000000" w:rsidDel="00000000" w:rsidP="00000000" w:rsidRDefault="00000000" w:rsidRPr="00000000" w14:paraId="00000119">
      <w:pPr>
        <w:pStyle w:val="Heading2"/>
        <w:rPr/>
      </w:pPr>
      <w:bookmarkStart w:colFirst="0" w:colLast="0" w:name="_nt1ko04db30a" w:id="29"/>
      <w:bookmarkEnd w:id="29"/>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2"/>
        <w:rPr/>
      </w:pPr>
      <w:bookmarkStart w:colFirst="0" w:colLast="0" w:name="_ae9d79nwm194" w:id="30"/>
      <w:bookmarkEnd w:id="30"/>
      <w:r w:rsidDel="00000000" w:rsidR="00000000" w:rsidRPr="00000000">
        <w:rPr>
          <w:rtl w:val="0"/>
        </w:rPr>
        <w:t xml:space="preserve">ANÁLISIS DE MIGRACIÓN</w:t>
      </w:r>
    </w:p>
    <w:p w:rsidR="00000000" w:rsidDel="00000000" w:rsidP="00000000" w:rsidRDefault="00000000" w:rsidRPr="00000000" w14:paraId="0000011B">
      <w:pPr>
        <w:ind w:left="720" w:firstLine="0"/>
        <w:rPr/>
      </w:pPr>
      <w:r w:rsidDel="00000000" w:rsidR="00000000" w:rsidRPr="00000000">
        <w:rPr>
          <w:rtl w:val="0"/>
        </w:rPr>
        <w:t xml:space="preserve">En este apartado se muestra los diferentes tipos de datos que existe en cada uno de los gestores de base datos y se puede visualizar las diferencia entre ellos.</w:t>
      </w:r>
    </w:p>
    <w:p w:rsidR="00000000" w:rsidDel="00000000" w:rsidP="00000000" w:rsidRDefault="00000000" w:rsidRPr="00000000" w14:paraId="0000011C">
      <w:pPr>
        <w:ind w:left="720" w:firstLine="0"/>
        <w:rPr/>
      </w:pPr>
      <w:r w:rsidDel="00000000" w:rsidR="00000000" w:rsidRPr="00000000">
        <w:rPr>
          <w:rtl w:val="0"/>
        </w:rPr>
      </w:r>
    </w:p>
    <w:tbl>
      <w:tblPr>
        <w:tblStyle w:val="Table9"/>
        <w:tblW w:w="556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65"/>
        <w:tblGridChange w:id="0">
          <w:tblGrid>
            <w:gridCol w:w="55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b4a7d6" w:val="clear"/>
            <w:tcMar>
              <w:top w:w="40.0" w:type="dxa"/>
              <w:left w:w="40.0" w:type="dxa"/>
              <w:bottom w:w="40.0" w:type="dxa"/>
              <w:right w:w="40.0" w:type="dxa"/>
            </w:tcMar>
            <w:vAlign w:val="top"/>
          </w:tcPr>
          <w:p w:rsidR="00000000" w:rsidDel="00000000" w:rsidP="00000000" w:rsidRDefault="00000000" w:rsidRPr="00000000" w14:paraId="0000011D">
            <w:pPr>
              <w:spacing w:line="240" w:lineRule="auto"/>
              <w:jc w:val="center"/>
              <w:rPr>
                <w:b w:val="1"/>
              </w:rPr>
            </w:pPr>
            <w:r w:rsidDel="00000000" w:rsidR="00000000" w:rsidRPr="00000000">
              <w:rPr>
                <w:b w:val="1"/>
                <w:rtl w:val="0"/>
              </w:rPr>
              <w:t xml:space="preserve">Tipo de datos de PostgreSQL</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1E">
            <w:pPr>
              <w:spacing w:line="240" w:lineRule="auto"/>
              <w:jc w:val="center"/>
              <w:rPr/>
            </w:pPr>
            <w:r w:rsidDel="00000000" w:rsidR="00000000" w:rsidRPr="00000000">
              <w:rPr>
                <w:rtl w:val="0"/>
              </w:rPr>
              <w:t xml:space="preserve">BIGINT</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1F">
            <w:pPr>
              <w:spacing w:line="240" w:lineRule="auto"/>
              <w:jc w:val="center"/>
              <w:rPr/>
            </w:pPr>
            <w:r w:rsidDel="00000000" w:rsidR="00000000" w:rsidRPr="00000000">
              <w:rPr>
                <w:rtl w:val="0"/>
              </w:rPr>
              <w:t xml:space="preserve">BIGSERIAL</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20">
            <w:pPr>
              <w:spacing w:line="240" w:lineRule="auto"/>
              <w:jc w:val="center"/>
              <w:rPr/>
            </w:pPr>
            <w:r w:rsidDel="00000000" w:rsidR="00000000" w:rsidRPr="00000000">
              <w:rPr>
                <w:rtl w:val="0"/>
              </w:rPr>
              <w:t xml:space="preserve">BIT</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21">
            <w:pPr>
              <w:spacing w:line="240" w:lineRule="auto"/>
              <w:jc w:val="center"/>
              <w:rPr/>
            </w:pPr>
            <w:r w:rsidDel="00000000" w:rsidR="00000000" w:rsidRPr="00000000">
              <w:rPr>
                <w:rtl w:val="0"/>
              </w:rPr>
              <w:t xml:space="preserve">BIT VARYING</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22">
            <w:pPr>
              <w:spacing w:line="240" w:lineRule="auto"/>
              <w:jc w:val="center"/>
              <w:rPr/>
            </w:pPr>
            <w:r w:rsidDel="00000000" w:rsidR="00000000" w:rsidRPr="00000000">
              <w:rPr>
                <w:rtl w:val="0"/>
              </w:rPr>
              <w:t xml:space="preserve">BOOLEAN</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spacing w:line="240" w:lineRule="auto"/>
              <w:jc w:val="center"/>
              <w:rPr/>
            </w:pPr>
            <w:r w:rsidDel="00000000" w:rsidR="00000000" w:rsidRPr="00000000">
              <w:rPr>
                <w:rtl w:val="0"/>
              </w:rPr>
              <w:t xml:space="preserve">BOX</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24">
            <w:pPr>
              <w:spacing w:line="240" w:lineRule="auto"/>
              <w:jc w:val="center"/>
              <w:rPr/>
            </w:pPr>
            <w:r w:rsidDel="00000000" w:rsidR="00000000" w:rsidRPr="00000000">
              <w:rPr>
                <w:rtl w:val="0"/>
              </w:rPr>
              <w:t xml:space="preserve">BYTEA</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25">
            <w:pPr>
              <w:spacing w:line="240" w:lineRule="auto"/>
              <w:jc w:val="center"/>
              <w:rPr/>
            </w:pPr>
            <w:r w:rsidDel="00000000" w:rsidR="00000000" w:rsidRPr="00000000">
              <w:rPr>
                <w:rtl w:val="0"/>
              </w:rPr>
              <w:t xml:space="preserve">CHARACTER</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26">
            <w:pPr>
              <w:spacing w:line="240" w:lineRule="auto"/>
              <w:jc w:val="center"/>
              <w:rPr/>
            </w:pPr>
            <w:r w:rsidDel="00000000" w:rsidR="00000000" w:rsidRPr="00000000">
              <w:rPr>
                <w:rtl w:val="0"/>
              </w:rPr>
              <w:t xml:space="preserve">CHARACTER VARYING</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27">
            <w:pPr>
              <w:spacing w:line="240" w:lineRule="auto"/>
              <w:jc w:val="center"/>
              <w:rPr/>
            </w:pPr>
            <w:r w:rsidDel="00000000" w:rsidR="00000000" w:rsidRPr="00000000">
              <w:rPr>
                <w:rtl w:val="0"/>
              </w:rPr>
              <w:t xml:space="preserve">CIDR</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28">
            <w:pPr>
              <w:spacing w:line="240" w:lineRule="auto"/>
              <w:jc w:val="center"/>
              <w:rPr/>
            </w:pPr>
            <w:r w:rsidDel="00000000" w:rsidR="00000000" w:rsidRPr="00000000">
              <w:rPr>
                <w:rtl w:val="0"/>
              </w:rPr>
              <w:t xml:space="preserve">CIRCLE</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29">
            <w:pPr>
              <w:spacing w:line="240" w:lineRule="auto"/>
              <w:jc w:val="center"/>
              <w:rPr/>
            </w:pPr>
            <w:r w:rsidDel="00000000" w:rsidR="00000000" w:rsidRPr="00000000">
              <w:rPr>
                <w:rtl w:val="0"/>
              </w:rPr>
              <w:t xml:space="preserve">DATE</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2A">
            <w:pPr>
              <w:spacing w:line="240" w:lineRule="auto"/>
              <w:jc w:val="center"/>
              <w:rPr/>
            </w:pPr>
            <w:r w:rsidDel="00000000" w:rsidR="00000000" w:rsidRPr="00000000">
              <w:rPr>
                <w:rtl w:val="0"/>
              </w:rPr>
              <w:t xml:space="preserve">DOUBLE PRECISION</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2B">
            <w:pPr>
              <w:spacing w:line="240" w:lineRule="auto"/>
              <w:jc w:val="center"/>
              <w:rPr/>
            </w:pPr>
            <w:r w:rsidDel="00000000" w:rsidR="00000000" w:rsidRPr="00000000">
              <w:rPr>
                <w:rtl w:val="0"/>
              </w:rPr>
              <w:t xml:space="preserve">INET</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2C">
            <w:pPr>
              <w:spacing w:line="240" w:lineRule="auto"/>
              <w:jc w:val="center"/>
              <w:rPr/>
            </w:pPr>
            <w:r w:rsidDel="00000000" w:rsidR="00000000" w:rsidRPr="00000000">
              <w:rPr>
                <w:rtl w:val="0"/>
              </w:rPr>
              <w:t xml:space="preserve">INTEGER</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2D">
            <w:pPr>
              <w:spacing w:line="240" w:lineRule="auto"/>
              <w:jc w:val="center"/>
              <w:rPr/>
            </w:pPr>
            <w:r w:rsidDel="00000000" w:rsidR="00000000" w:rsidRPr="00000000">
              <w:rPr>
                <w:rtl w:val="0"/>
              </w:rPr>
              <w:t xml:space="preserve">INTERVALO</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2E">
            <w:pPr>
              <w:spacing w:line="240" w:lineRule="auto"/>
              <w:jc w:val="center"/>
              <w:rPr/>
            </w:pPr>
            <w:r w:rsidDel="00000000" w:rsidR="00000000" w:rsidRPr="00000000">
              <w:rPr>
                <w:rtl w:val="0"/>
              </w:rPr>
              <w:t xml:space="preserve">JSON</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2F">
            <w:pPr>
              <w:spacing w:line="240" w:lineRule="auto"/>
              <w:jc w:val="center"/>
              <w:rPr/>
            </w:pPr>
            <w:r w:rsidDel="00000000" w:rsidR="00000000" w:rsidRPr="00000000">
              <w:rPr>
                <w:rtl w:val="0"/>
              </w:rPr>
              <w:t xml:space="preserve">JSONB</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30">
            <w:pPr>
              <w:spacing w:line="240" w:lineRule="auto"/>
              <w:jc w:val="center"/>
              <w:rPr/>
            </w:pPr>
            <w:r w:rsidDel="00000000" w:rsidR="00000000" w:rsidRPr="00000000">
              <w:rPr>
                <w:rtl w:val="0"/>
              </w:rPr>
              <w:t xml:space="preserve">LINE</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31">
            <w:pPr>
              <w:spacing w:line="240" w:lineRule="auto"/>
              <w:jc w:val="center"/>
              <w:rPr/>
            </w:pPr>
            <w:r w:rsidDel="00000000" w:rsidR="00000000" w:rsidRPr="00000000">
              <w:rPr>
                <w:rtl w:val="0"/>
              </w:rPr>
              <w:t xml:space="preserve">LSEG</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32">
            <w:pPr>
              <w:spacing w:line="240" w:lineRule="auto"/>
              <w:jc w:val="center"/>
              <w:rPr/>
            </w:pPr>
            <w:r w:rsidDel="00000000" w:rsidR="00000000" w:rsidRPr="00000000">
              <w:rPr>
                <w:rtl w:val="0"/>
              </w:rPr>
              <w:t xml:space="preserve">MACADDR</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33">
            <w:pPr>
              <w:spacing w:line="240" w:lineRule="auto"/>
              <w:jc w:val="center"/>
              <w:rPr/>
            </w:pPr>
            <w:r w:rsidDel="00000000" w:rsidR="00000000" w:rsidRPr="00000000">
              <w:rPr>
                <w:rtl w:val="0"/>
              </w:rPr>
              <w:t xml:space="preserve">MONEY</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34">
            <w:pPr>
              <w:spacing w:line="240" w:lineRule="auto"/>
              <w:jc w:val="center"/>
              <w:rPr/>
            </w:pPr>
            <w:r w:rsidDel="00000000" w:rsidR="00000000" w:rsidRPr="00000000">
              <w:rPr>
                <w:rtl w:val="0"/>
              </w:rPr>
              <w:t xml:space="preserve">NUMERIC</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35">
            <w:pPr>
              <w:spacing w:line="240" w:lineRule="auto"/>
              <w:jc w:val="center"/>
              <w:rPr/>
            </w:pPr>
            <w:r w:rsidDel="00000000" w:rsidR="00000000" w:rsidRPr="00000000">
              <w:rPr>
                <w:rtl w:val="0"/>
              </w:rPr>
              <w:t xml:space="preserve">PATH</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36">
            <w:pPr>
              <w:spacing w:line="240" w:lineRule="auto"/>
              <w:jc w:val="center"/>
              <w:rPr/>
            </w:pPr>
            <w:r w:rsidDel="00000000" w:rsidR="00000000" w:rsidRPr="00000000">
              <w:rPr>
                <w:rtl w:val="0"/>
              </w:rPr>
              <w:t xml:space="preserve">PG_LSN</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37">
            <w:pPr>
              <w:spacing w:line="240" w:lineRule="auto"/>
              <w:jc w:val="center"/>
              <w:rPr/>
            </w:pPr>
            <w:r w:rsidDel="00000000" w:rsidR="00000000" w:rsidRPr="00000000">
              <w:rPr>
                <w:rtl w:val="0"/>
              </w:rPr>
              <w:t xml:space="preserve">POINT</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38">
            <w:pPr>
              <w:spacing w:line="240" w:lineRule="auto"/>
              <w:jc w:val="center"/>
              <w:rPr/>
            </w:pPr>
            <w:r w:rsidDel="00000000" w:rsidR="00000000" w:rsidRPr="00000000">
              <w:rPr>
                <w:rtl w:val="0"/>
              </w:rPr>
              <w:t xml:space="preserve">POLÍGONO</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39">
            <w:pPr>
              <w:spacing w:line="240" w:lineRule="auto"/>
              <w:jc w:val="center"/>
              <w:rPr/>
            </w:pPr>
            <w:r w:rsidDel="00000000" w:rsidR="00000000" w:rsidRPr="00000000">
              <w:rPr>
                <w:rtl w:val="0"/>
              </w:rPr>
              <w:t xml:space="preserve">REAL</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3A">
            <w:pPr>
              <w:spacing w:line="240" w:lineRule="auto"/>
              <w:jc w:val="center"/>
              <w:rPr/>
            </w:pPr>
            <w:r w:rsidDel="00000000" w:rsidR="00000000" w:rsidRPr="00000000">
              <w:rPr>
                <w:rtl w:val="0"/>
              </w:rPr>
              <w:t xml:space="preserve">SMALLINT</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3B">
            <w:pPr>
              <w:spacing w:line="240" w:lineRule="auto"/>
              <w:jc w:val="center"/>
              <w:rPr/>
            </w:pPr>
            <w:r w:rsidDel="00000000" w:rsidR="00000000" w:rsidRPr="00000000">
              <w:rPr>
                <w:rtl w:val="0"/>
              </w:rPr>
              <w:t xml:space="preserve">SMALLSERIAL</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3C">
            <w:pPr>
              <w:spacing w:line="240" w:lineRule="auto"/>
              <w:jc w:val="center"/>
              <w:rPr/>
            </w:pPr>
            <w:r w:rsidDel="00000000" w:rsidR="00000000" w:rsidRPr="00000000">
              <w:rPr>
                <w:rtl w:val="0"/>
              </w:rPr>
              <w:t xml:space="preserve">SERIAL</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3D">
            <w:pPr>
              <w:spacing w:line="240" w:lineRule="auto"/>
              <w:jc w:val="center"/>
              <w:rPr/>
            </w:pPr>
            <w:r w:rsidDel="00000000" w:rsidR="00000000" w:rsidRPr="00000000">
              <w:rPr>
                <w:rtl w:val="0"/>
              </w:rPr>
              <w:t xml:space="preserve">TEXTO</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3E">
            <w:pPr>
              <w:spacing w:line="240" w:lineRule="auto"/>
              <w:jc w:val="center"/>
              <w:rPr/>
            </w:pPr>
            <w:r w:rsidDel="00000000" w:rsidR="00000000" w:rsidRPr="00000000">
              <w:rPr>
                <w:rtl w:val="0"/>
              </w:rPr>
              <w:t xml:space="preserve">TIME (sin zona horaria)</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3F">
            <w:pPr>
              <w:spacing w:line="240" w:lineRule="auto"/>
              <w:jc w:val="center"/>
              <w:rPr/>
            </w:pPr>
            <w:r w:rsidDel="00000000" w:rsidR="00000000" w:rsidRPr="00000000">
              <w:rPr>
                <w:rtl w:val="0"/>
              </w:rPr>
              <w:t xml:space="preserve">TIME (con zona horaria)</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40">
            <w:pPr>
              <w:spacing w:line="240" w:lineRule="auto"/>
              <w:jc w:val="center"/>
              <w:rPr/>
            </w:pPr>
            <w:r w:rsidDel="00000000" w:rsidR="00000000" w:rsidRPr="00000000">
              <w:rPr>
                <w:rtl w:val="0"/>
              </w:rPr>
              <w:t xml:space="preserve">TIMESTAMP (sin zona horaria)</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41">
            <w:pPr>
              <w:spacing w:line="240" w:lineRule="auto"/>
              <w:jc w:val="center"/>
              <w:rPr/>
            </w:pPr>
            <w:r w:rsidDel="00000000" w:rsidR="00000000" w:rsidRPr="00000000">
              <w:rPr>
                <w:rtl w:val="0"/>
              </w:rPr>
              <w:t xml:space="preserve">TIMESTAMP (con zona horaria)</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42">
            <w:pPr>
              <w:spacing w:line="240" w:lineRule="auto"/>
              <w:jc w:val="center"/>
              <w:rPr/>
            </w:pPr>
            <w:r w:rsidDel="00000000" w:rsidR="00000000" w:rsidRPr="00000000">
              <w:rPr>
                <w:rtl w:val="0"/>
              </w:rPr>
              <w:t xml:space="preserve">TSQUERY</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43">
            <w:pPr>
              <w:spacing w:line="240" w:lineRule="auto"/>
              <w:jc w:val="center"/>
              <w:rPr/>
            </w:pPr>
            <w:r w:rsidDel="00000000" w:rsidR="00000000" w:rsidRPr="00000000">
              <w:rPr>
                <w:rtl w:val="0"/>
              </w:rPr>
              <w:t xml:space="preserve">TSVECTOR</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44">
            <w:pPr>
              <w:spacing w:line="240" w:lineRule="auto"/>
              <w:jc w:val="center"/>
              <w:rPr/>
            </w:pPr>
            <w:r w:rsidDel="00000000" w:rsidR="00000000" w:rsidRPr="00000000">
              <w:rPr>
                <w:rtl w:val="0"/>
              </w:rPr>
              <w:t xml:space="preserve">TXID_SNAPSHOT</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spacing w:line="240" w:lineRule="auto"/>
              <w:jc w:val="center"/>
              <w:rPr/>
            </w:pPr>
            <w:r w:rsidDel="00000000" w:rsidR="00000000" w:rsidRPr="00000000">
              <w:rPr>
                <w:rtl w:val="0"/>
              </w:rPr>
              <w:t xml:space="preserve">UUID</w:t>
            </w:r>
          </w:p>
        </w:tc>
      </w:tr>
      <w:tr>
        <w:trPr>
          <w:cantSplit w:val="0"/>
          <w:trHeight w:val="330" w:hRule="atLeast"/>
          <w:tblHeader w:val="0"/>
        </w:trPr>
        <w:tc>
          <w:tcPr>
            <w:tcBorders>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46">
            <w:pPr>
              <w:spacing w:line="240" w:lineRule="auto"/>
              <w:jc w:val="center"/>
              <w:rPr/>
            </w:pPr>
            <w:r w:rsidDel="00000000" w:rsidR="00000000" w:rsidRPr="00000000">
              <w:rPr>
                <w:rtl w:val="0"/>
              </w:rPr>
              <w:t xml:space="preserve">XML</w:t>
            </w:r>
          </w:p>
        </w:tc>
      </w:tr>
    </w:tbl>
    <w:p w:rsidR="00000000" w:rsidDel="00000000" w:rsidP="00000000" w:rsidRDefault="00000000" w:rsidRPr="00000000" w14:paraId="00000147">
      <w:pPr>
        <w:ind w:left="720" w:firstLine="0"/>
        <w:rPr/>
      </w:pPr>
      <w:r w:rsidDel="00000000" w:rsidR="00000000" w:rsidRPr="00000000">
        <w:rPr>
          <w:rtl w:val="0"/>
        </w:rPr>
      </w:r>
    </w:p>
    <w:tbl>
      <w:tblPr>
        <w:tblStyle w:val="Table10"/>
        <w:tblW w:w="559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95"/>
        <w:tblGridChange w:id="0">
          <w:tblGrid>
            <w:gridCol w:w="5595"/>
          </w:tblGrid>
        </w:tblGridChange>
      </w:tblGrid>
      <w:tr>
        <w:trPr>
          <w:cantSplit w:val="0"/>
          <w:trHeight w:val="648.955078125" w:hRule="atLeast"/>
          <w:tblHeader w:val="1"/>
        </w:trPr>
        <w:tc>
          <w:tcPr>
            <w:tcBorders>
              <w:top w:color="000000" w:space="0" w:sz="8" w:val="single"/>
              <w:bottom w:color="000000" w:space="0" w:sz="8" w:val="single"/>
              <w:right w:color="000000" w:space="0" w:sz="8" w:val="single"/>
            </w:tcBorders>
            <w:shd w:fill="b4a7d6" w:val="clear"/>
            <w:tcMar>
              <w:top w:w="40.0" w:type="dxa"/>
              <w:left w:w="40.0" w:type="dxa"/>
              <w:bottom w:w="40.0" w:type="dxa"/>
              <w:right w:w="40.0" w:type="dxa"/>
            </w:tcMar>
            <w:vAlign w:val="top"/>
          </w:tcPr>
          <w:p w:rsidR="00000000" w:rsidDel="00000000" w:rsidP="00000000" w:rsidRDefault="00000000" w:rsidRPr="00000000" w14:paraId="00000148">
            <w:pPr>
              <w:spacing w:line="240" w:lineRule="auto"/>
              <w:jc w:val="center"/>
              <w:rPr>
                <w:b w:val="1"/>
              </w:rPr>
            </w:pPr>
            <w:r w:rsidDel="00000000" w:rsidR="00000000" w:rsidRPr="00000000">
              <w:rPr>
                <w:b w:val="1"/>
                <w:rtl w:val="0"/>
              </w:rPr>
              <w:t xml:space="preserve">Tipo de datos de Microsoft SQL Server</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49">
            <w:pPr>
              <w:spacing w:line="240" w:lineRule="auto"/>
              <w:jc w:val="center"/>
              <w:rPr/>
            </w:pPr>
            <w:r w:rsidDel="00000000" w:rsidR="00000000" w:rsidRPr="00000000">
              <w:rPr>
                <w:rtl w:val="0"/>
              </w:rPr>
              <w:t xml:space="preserve">bigint</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4A">
            <w:pPr>
              <w:spacing w:line="240" w:lineRule="auto"/>
              <w:jc w:val="center"/>
              <w:rPr/>
            </w:pPr>
            <w:r w:rsidDel="00000000" w:rsidR="00000000" w:rsidRPr="00000000">
              <w:rPr>
                <w:rtl w:val="0"/>
              </w:rPr>
              <w:t xml:space="preserve">binario</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4B">
            <w:pPr>
              <w:spacing w:line="240" w:lineRule="auto"/>
              <w:jc w:val="center"/>
              <w:rPr/>
            </w:pPr>
            <w:r w:rsidDel="00000000" w:rsidR="00000000" w:rsidRPr="00000000">
              <w:rPr>
                <w:rtl w:val="0"/>
              </w:rPr>
              <w:t xml:space="preserve">bit</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4C">
            <w:pPr>
              <w:spacing w:line="240" w:lineRule="auto"/>
              <w:jc w:val="center"/>
              <w:rPr/>
            </w:pPr>
            <w:r w:rsidDel="00000000" w:rsidR="00000000" w:rsidRPr="00000000">
              <w:rPr>
                <w:rtl w:val="0"/>
              </w:rPr>
              <w:t xml:space="preserve">char</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4D">
            <w:pPr>
              <w:spacing w:line="240" w:lineRule="auto"/>
              <w:jc w:val="center"/>
              <w:rPr/>
            </w:pPr>
            <w:r w:rsidDel="00000000" w:rsidR="00000000" w:rsidRPr="00000000">
              <w:rPr>
                <w:rtl w:val="0"/>
              </w:rPr>
              <w:t xml:space="preserve">fecha</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4E">
            <w:pPr>
              <w:spacing w:line="240" w:lineRule="auto"/>
              <w:jc w:val="center"/>
              <w:rPr/>
            </w:pPr>
            <w:r w:rsidDel="00000000" w:rsidR="00000000" w:rsidRPr="00000000">
              <w:rPr>
                <w:rtl w:val="0"/>
              </w:rPr>
              <w:t xml:space="preserve">datetime</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4F">
            <w:pPr>
              <w:spacing w:line="240" w:lineRule="auto"/>
              <w:jc w:val="center"/>
              <w:rPr/>
            </w:pPr>
            <w:r w:rsidDel="00000000" w:rsidR="00000000" w:rsidRPr="00000000">
              <w:rPr>
                <w:rtl w:val="0"/>
              </w:rPr>
              <w:t xml:space="preserve">datetime2</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50">
            <w:pPr>
              <w:spacing w:line="240" w:lineRule="auto"/>
              <w:jc w:val="center"/>
              <w:rPr/>
            </w:pPr>
            <w:r w:rsidDel="00000000" w:rsidR="00000000" w:rsidRPr="00000000">
              <w:rPr>
                <w:rtl w:val="0"/>
              </w:rPr>
              <w:t xml:space="preserve">datetimeoffset</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51">
            <w:pPr>
              <w:spacing w:line="240" w:lineRule="auto"/>
              <w:jc w:val="center"/>
              <w:rPr/>
            </w:pPr>
            <w:r w:rsidDel="00000000" w:rsidR="00000000" w:rsidRPr="00000000">
              <w:rPr>
                <w:rtl w:val="0"/>
              </w:rPr>
              <w:t xml:space="preserve">decimal</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52">
            <w:pPr>
              <w:spacing w:line="240" w:lineRule="auto"/>
              <w:jc w:val="center"/>
              <w:rPr/>
            </w:pPr>
            <w:r w:rsidDel="00000000" w:rsidR="00000000" w:rsidRPr="00000000">
              <w:rPr>
                <w:rtl w:val="0"/>
              </w:rPr>
              <w:t xml:space="preserve">flotante</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53">
            <w:pPr>
              <w:spacing w:line="240" w:lineRule="auto"/>
              <w:jc w:val="center"/>
              <w:rPr/>
            </w:pPr>
            <w:r w:rsidDel="00000000" w:rsidR="00000000" w:rsidRPr="00000000">
              <w:rPr>
                <w:rtl w:val="0"/>
              </w:rPr>
              <w:t xml:space="preserve">geografía</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54">
            <w:pPr>
              <w:spacing w:line="240" w:lineRule="auto"/>
              <w:jc w:val="center"/>
              <w:rPr/>
            </w:pPr>
            <w:r w:rsidDel="00000000" w:rsidR="00000000" w:rsidRPr="00000000">
              <w:rPr>
                <w:rtl w:val="0"/>
              </w:rPr>
              <w:t xml:space="preserve">geometría</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55">
            <w:pPr>
              <w:spacing w:line="240" w:lineRule="auto"/>
              <w:jc w:val="center"/>
              <w:rPr/>
            </w:pPr>
            <w:r w:rsidDel="00000000" w:rsidR="00000000" w:rsidRPr="00000000">
              <w:rPr>
                <w:rtl w:val="0"/>
              </w:rPr>
              <w:t xml:space="preserve">imagen</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56">
            <w:pPr>
              <w:spacing w:line="240" w:lineRule="auto"/>
              <w:jc w:val="center"/>
              <w:rPr/>
            </w:pPr>
            <w:r w:rsidDel="00000000" w:rsidR="00000000" w:rsidRPr="00000000">
              <w:rPr>
                <w:rtl w:val="0"/>
              </w:rPr>
              <w:t xml:space="preserve">int</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57">
            <w:pPr>
              <w:spacing w:line="240" w:lineRule="auto"/>
              <w:jc w:val="center"/>
              <w:rPr/>
            </w:pPr>
            <w:r w:rsidDel="00000000" w:rsidR="00000000" w:rsidRPr="00000000">
              <w:rPr>
                <w:rtl w:val="0"/>
              </w:rPr>
              <w:t xml:space="preserve">dinero</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58">
            <w:pPr>
              <w:spacing w:line="240" w:lineRule="auto"/>
              <w:jc w:val="center"/>
              <w:rPr/>
            </w:pPr>
            <w:r w:rsidDel="00000000" w:rsidR="00000000" w:rsidRPr="00000000">
              <w:rPr>
                <w:rtl w:val="0"/>
              </w:rPr>
              <w:t xml:space="preserve">nchar</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59">
            <w:pPr>
              <w:spacing w:line="240" w:lineRule="auto"/>
              <w:jc w:val="center"/>
              <w:rPr/>
            </w:pPr>
            <w:r w:rsidDel="00000000" w:rsidR="00000000" w:rsidRPr="00000000">
              <w:rPr>
                <w:rtl w:val="0"/>
              </w:rPr>
              <w:t xml:space="preserve">ntext</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5A">
            <w:pPr>
              <w:spacing w:line="240" w:lineRule="auto"/>
              <w:jc w:val="center"/>
              <w:rPr/>
            </w:pPr>
            <w:r w:rsidDel="00000000" w:rsidR="00000000" w:rsidRPr="00000000">
              <w:rPr>
                <w:rtl w:val="0"/>
              </w:rPr>
              <w:t xml:space="preserve">numérico</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5B">
            <w:pPr>
              <w:spacing w:line="240" w:lineRule="auto"/>
              <w:jc w:val="center"/>
              <w:rPr/>
            </w:pPr>
            <w:r w:rsidDel="00000000" w:rsidR="00000000" w:rsidRPr="00000000">
              <w:rPr>
                <w:rtl w:val="0"/>
              </w:rPr>
              <w:t xml:space="preserve">nvarchar</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5C">
            <w:pPr>
              <w:spacing w:line="240" w:lineRule="auto"/>
              <w:jc w:val="center"/>
              <w:rPr/>
            </w:pPr>
            <w:r w:rsidDel="00000000" w:rsidR="00000000" w:rsidRPr="00000000">
              <w:rPr>
                <w:rtl w:val="0"/>
              </w:rPr>
              <w:t xml:space="preserve">real</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5D">
            <w:pPr>
              <w:spacing w:line="240" w:lineRule="auto"/>
              <w:jc w:val="center"/>
              <w:rPr/>
            </w:pPr>
            <w:r w:rsidDel="00000000" w:rsidR="00000000" w:rsidRPr="00000000">
              <w:rPr>
                <w:rtl w:val="0"/>
              </w:rPr>
              <w:t xml:space="preserve">smalldatetime</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5E">
            <w:pPr>
              <w:spacing w:line="240" w:lineRule="auto"/>
              <w:jc w:val="center"/>
              <w:rPr/>
            </w:pPr>
            <w:r w:rsidDel="00000000" w:rsidR="00000000" w:rsidRPr="00000000">
              <w:rPr>
                <w:rtl w:val="0"/>
              </w:rPr>
              <w:t xml:space="preserve">smallint</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5F">
            <w:pPr>
              <w:spacing w:line="240" w:lineRule="auto"/>
              <w:jc w:val="center"/>
              <w:rPr/>
            </w:pPr>
            <w:r w:rsidDel="00000000" w:rsidR="00000000" w:rsidRPr="00000000">
              <w:rPr>
                <w:rtl w:val="0"/>
              </w:rPr>
              <w:t xml:space="preserve">smallmoney</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60">
            <w:pPr>
              <w:spacing w:line="240" w:lineRule="auto"/>
              <w:jc w:val="center"/>
              <w:rPr/>
            </w:pPr>
            <w:r w:rsidDel="00000000" w:rsidR="00000000" w:rsidRPr="00000000">
              <w:rPr>
                <w:rtl w:val="0"/>
              </w:rPr>
              <w:t xml:space="preserve">texto</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61">
            <w:pPr>
              <w:spacing w:line="240" w:lineRule="auto"/>
              <w:jc w:val="center"/>
              <w:rPr/>
            </w:pPr>
            <w:r w:rsidDel="00000000" w:rsidR="00000000" w:rsidRPr="00000000">
              <w:rPr>
                <w:rtl w:val="0"/>
              </w:rPr>
              <w:t xml:space="preserve">tiempo</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62">
            <w:pPr>
              <w:spacing w:line="240" w:lineRule="auto"/>
              <w:jc w:val="center"/>
              <w:rPr/>
            </w:pPr>
            <w:r w:rsidDel="00000000" w:rsidR="00000000" w:rsidRPr="00000000">
              <w:rPr>
                <w:rtl w:val="0"/>
              </w:rPr>
              <w:t xml:space="preserve">marca de hora</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63">
            <w:pPr>
              <w:spacing w:line="240" w:lineRule="auto"/>
              <w:jc w:val="center"/>
              <w:rPr/>
            </w:pPr>
            <w:r w:rsidDel="00000000" w:rsidR="00000000" w:rsidRPr="00000000">
              <w:rPr>
                <w:rtl w:val="0"/>
              </w:rPr>
              <w:t xml:space="preserve">tinyint</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64">
            <w:pPr>
              <w:spacing w:line="240" w:lineRule="auto"/>
              <w:jc w:val="center"/>
              <w:rPr/>
            </w:pPr>
            <w:r w:rsidDel="00000000" w:rsidR="00000000" w:rsidRPr="00000000">
              <w:rPr>
                <w:rtl w:val="0"/>
              </w:rPr>
              <w:t xml:space="preserve">udt</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65">
            <w:pPr>
              <w:spacing w:line="240" w:lineRule="auto"/>
              <w:jc w:val="center"/>
              <w:rPr/>
            </w:pPr>
            <w:r w:rsidDel="00000000" w:rsidR="00000000" w:rsidRPr="00000000">
              <w:rPr>
                <w:rtl w:val="0"/>
              </w:rPr>
              <w:t xml:space="preserve">uniqueidentifier</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66">
            <w:pPr>
              <w:spacing w:line="240" w:lineRule="auto"/>
              <w:jc w:val="center"/>
              <w:rPr/>
            </w:pPr>
            <w:r w:rsidDel="00000000" w:rsidR="00000000" w:rsidRPr="00000000">
              <w:rPr>
                <w:rtl w:val="0"/>
              </w:rPr>
              <w:t xml:space="preserve">varbinary</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spacing w:line="240" w:lineRule="auto"/>
              <w:jc w:val="center"/>
              <w:rPr/>
            </w:pPr>
            <w:r w:rsidDel="00000000" w:rsidR="00000000" w:rsidRPr="00000000">
              <w:rPr>
                <w:rtl w:val="0"/>
              </w:rPr>
              <w:t xml:space="preserve">varchar</w:t>
            </w:r>
          </w:p>
        </w:tc>
      </w:tr>
      <w:tr>
        <w:trPr>
          <w:cantSplit w:val="0"/>
          <w:trHeight w:val="330" w:hRule="atLeast"/>
          <w:tblHeader w:val="0"/>
        </w:trPr>
        <w:tc>
          <w:tcPr>
            <w:tcBorders>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168">
            <w:pPr>
              <w:spacing w:line="240" w:lineRule="auto"/>
              <w:jc w:val="center"/>
              <w:rPr/>
            </w:pPr>
            <w:r w:rsidDel="00000000" w:rsidR="00000000" w:rsidRPr="00000000">
              <w:rPr>
                <w:rtl w:val="0"/>
              </w:rPr>
              <w:t xml:space="preserve">xml</w:t>
            </w:r>
          </w:p>
        </w:tc>
      </w:tr>
    </w:tbl>
    <w:p w:rsidR="00000000" w:rsidDel="00000000" w:rsidP="00000000" w:rsidRDefault="00000000" w:rsidRPr="00000000" w14:paraId="00000169">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6A">
      <w:pPr>
        <w:pStyle w:val="Heading2"/>
        <w:jc w:val="left"/>
        <w:rPr/>
      </w:pPr>
      <w:bookmarkStart w:colFirst="0" w:colLast="0" w:name="_aucjfgm2ekj7" w:id="31"/>
      <w:bookmarkEnd w:id="31"/>
      <w:r w:rsidDel="00000000" w:rsidR="00000000" w:rsidRPr="00000000">
        <w:rPr>
          <w:rtl w:val="0"/>
        </w:rPr>
        <w:t xml:space="preserve">ESTRATEGIA DE MIGRACIÓN (PLAN DE MIGRACIÓN)</w:t>
      </w:r>
    </w:p>
    <w:p w:rsidR="00000000" w:rsidDel="00000000" w:rsidP="00000000" w:rsidRDefault="00000000" w:rsidRPr="00000000" w14:paraId="0000016B">
      <w:pPr>
        <w:pStyle w:val="Heading3"/>
        <w:ind w:left="720" w:firstLine="0"/>
        <w:rPr/>
      </w:pPr>
      <w:bookmarkStart w:colFirst="0" w:colLast="0" w:name="_5oxpcumvglr3" w:id="32"/>
      <w:bookmarkEnd w:id="32"/>
      <w:r w:rsidDel="00000000" w:rsidR="00000000" w:rsidRPr="00000000">
        <w:rPr>
          <w:rtl w:val="0"/>
        </w:rPr>
        <w:t xml:space="preserve">ELABORAR PLAN DE EJECUCIÓN</w:t>
      </w:r>
    </w:p>
    <w:p w:rsidR="00000000" w:rsidDel="00000000" w:rsidP="00000000" w:rsidRDefault="00000000" w:rsidRPr="00000000" w14:paraId="0000016C">
      <w:pPr>
        <w:ind w:left="1440" w:firstLine="0"/>
        <w:rPr/>
      </w:pPr>
      <w:r w:rsidDel="00000000" w:rsidR="00000000" w:rsidRPr="00000000">
        <w:rPr>
          <w:rtl w:val="0"/>
        </w:rPr>
        <w:t xml:space="preserve">Para poder realizar la conexión al gestor Microsoft SQL Server es necesario realizar una clase en Visual Studio la cual se le denominó Conexion.cs con el fin de conectarse mediante la variable “connect” como se muestra en el código.</w:t>
      </w:r>
    </w:p>
    <w:p w:rsidR="00000000" w:rsidDel="00000000" w:rsidP="00000000" w:rsidRDefault="00000000" w:rsidRPr="00000000" w14:paraId="0000016D">
      <w:pPr>
        <w:ind w:firstLine="720"/>
        <w:rPr/>
      </w:pPr>
      <w:r w:rsidDel="00000000" w:rsidR="00000000" w:rsidRPr="00000000">
        <w:rPr/>
        <w:drawing>
          <wp:inline distB="114300" distT="114300" distL="114300" distR="114300">
            <wp:extent cx="5731200" cy="2806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ind w:left="1440" w:firstLine="0"/>
        <w:rPr/>
      </w:pPr>
      <w:r w:rsidDel="00000000" w:rsidR="00000000" w:rsidRPr="00000000">
        <w:rPr>
          <w:rtl w:val="0"/>
        </w:rPr>
        <w:t xml:space="preserve">Después se digita el nombre de la máquina en la cual se encuentra la base de datos y por último agrega el nombre que se le asignó a la Database de Microsoft SQL Server</w:t>
      </w:r>
    </w:p>
    <w:p w:rsidR="00000000" w:rsidDel="00000000" w:rsidP="00000000" w:rsidRDefault="00000000" w:rsidRPr="00000000" w14:paraId="0000016F">
      <w:pPr>
        <w:ind w:firstLine="720"/>
        <w:rPr/>
      </w:pPr>
      <w:r w:rsidDel="00000000" w:rsidR="00000000" w:rsidRPr="00000000">
        <w:rPr/>
        <w:drawing>
          <wp:inline distB="114300" distT="114300" distL="114300" distR="114300">
            <wp:extent cx="5731200" cy="26289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171">
      <w:pPr>
        <w:pStyle w:val="Subtitle"/>
        <w:ind w:firstLine="720"/>
        <w:rPr/>
      </w:pPr>
      <w:bookmarkStart w:colFirst="0" w:colLast="0" w:name="_aimuucs30r9t" w:id="33"/>
      <w:bookmarkEnd w:id="33"/>
      <w:r w:rsidDel="00000000" w:rsidR="00000000" w:rsidRPr="00000000">
        <w:rPr>
          <w:rtl w:val="0"/>
        </w:rPr>
        <w:t xml:space="preserve">Plan marcha atrás</w:t>
      </w:r>
    </w:p>
    <w:p w:rsidR="00000000" w:rsidDel="00000000" w:rsidP="00000000" w:rsidRDefault="00000000" w:rsidRPr="00000000" w14:paraId="00000172">
      <w:pPr>
        <w:ind w:left="1440" w:firstLine="0"/>
        <w:rPr/>
      </w:pPr>
      <w:r w:rsidDel="00000000" w:rsidR="00000000" w:rsidRPr="00000000">
        <w:rPr>
          <w:rtl w:val="0"/>
        </w:rPr>
        <w:t xml:space="preserve">Para realizar el plan marcha atrás es importante dejar la base de datos en el ambiente donde fue creado en este caso PostgreSQL y no realizar ninguna modificación o eliminación de ninguna tabla o dato registrado.</w:t>
      </w:r>
    </w:p>
    <w:p w:rsidR="00000000" w:rsidDel="00000000" w:rsidP="00000000" w:rsidRDefault="00000000" w:rsidRPr="00000000" w14:paraId="00000173">
      <w:pPr>
        <w:ind w:left="1440" w:firstLine="0"/>
        <w:rPr/>
      </w:pPr>
      <w:r w:rsidDel="00000000" w:rsidR="00000000" w:rsidRPr="00000000">
        <w:rPr>
          <w:rtl w:val="0"/>
        </w:rPr>
      </w:r>
    </w:p>
    <w:p w:rsidR="00000000" w:rsidDel="00000000" w:rsidP="00000000" w:rsidRDefault="00000000" w:rsidRPr="00000000" w14:paraId="00000174">
      <w:pPr>
        <w:ind w:left="1440" w:firstLine="0"/>
        <w:rPr/>
      </w:pPr>
      <w:r w:rsidDel="00000000" w:rsidR="00000000" w:rsidRPr="00000000">
        <w:rPr>
          <w:rtl w:val="0"/>
        </w:rPr>
        <w:t xml:space="preserve">En caso tal de alguna modificación de la estructura de la base de datos se tiene las secuencias DML para no perder ninguna tabla, conexión o llaves primarias, esto para tener un respaldo y que la estructura no corra ningún riesgo de ser eliminada o modificada.</w:t>
      </w:r>
    </w:p>
    <w:p w:rsidR="00000000" w:rsidDel="00000000" w:rsidP="00000000" w:rsidRDefault="00000000" w:rsidRPr="00000000" w14:paraId="00000175">
      <w:pPr>
        <w:ind w:left="1440" w:firstLine="0"/>
        <w:rPr/>
      </w:pPr>
      <w:r w:rsidDel="00000000" w:rsidR="00000000" w:rsidRPr="00000000">
        <w:rPr>
          <w:rtl w:val="0"/>
        </w:rPr>
      </w:r>
    </w:p>
    <w:p w:rsidR="00000000" w:rsidDel="00000000" w:rsidP="00000000" w:rsidRDefault="00000000" w:rsidRPr="00000000" w14:paraId="00000176">
      <w:pPr>
        <w:ind w:left="1440" w:firstLine="0"/>
        <w:rPr/>
      </w:pPr>
      <w:r w:rsidDel="00000000" w:rsidR="00000000" w:rsidRPr="00000000">
        <w:rPr>
          <w:rtl w:val="0"/>
        </w:rPr>
        <w:t xml:space="preserve">En caso de la modificación sea en los datos registrados en la base de datos se cuenta con las sentencias DDL las cuales tienen como objetivo al ser ejecutada volver a llenar los datos que estaban almacenados anteriormente.</w:t>
      </w:r>
    </w:p>
    <w:p w:rsidR="00000000" w:rsidDel="00000000" w:rsidP="00000000" w:rsidRDefault="00000000" w:rsidRPr="00000000" w14:paraId="00000177">
      <w:pPr>
        <w:ind w:left="1440" w:firstLine="0"/>
        <w:rPr/>
      </w:pPr>
      <w:r w:rsidDel="00000000" w:rsidR="00000000" w:rsidRPr="00000000">
        <w:rPr>
          <w:rtl w:val="0"/>
        </w:rPr>
      </w:r>
    </w:p>
    <w:p w:rsidR="00000000" w:rsidDel="00000000" w:rsidP="00000000" w:rsidRDefault="00000000" w:rsidRPr="00000000" w14:paraId="00000178">
      <w:pPr>
        <w:pStyle w:val="Subtitle"/>
        <w:ind w:firstLine="720"/>
        <w:rPr/>
      </w:pPr>
      <w:bookmarkStart w:colFirst="0" w:colLast="0" w:name="_19ppdoariowu" w:id="34"/>
      <w:bookmarkEnd w:id="34"/>
      <w:r w:rsidDel="00000000" w:rsidR="00000000" w:rsidRPr="00000000">
        <w:rPr>
          <w:rtl w:val="0"/>
        </w:rPr>
        <w:t xml:space="preserve">Mecanismo de escalado y manejo de problemas</w:t>
      </w:r>
    </w:p>
    <w:p w:rsidR="00000000" w:rsidDel="00000000" w:rsidP="00000000" w:rsidRDefault="00000000" w:rsidRPr="00000000" w14:paraId="00000179">
      <w:pPr>
        <w:ind w:left="1440" w:firstLine="0"/>
        <w:rPr/>
      </w:pPr>
      <w:r w:rsidDel="00000000" w:rsidR="00000000" w:rsidRPr="00000000">
        <w:rPr>
          <w:rtl w:val="0"/>
        </w:rPr>
        <w:t xml:space="preserve">Para estas situaciones se tiene planteado por el grupo de trabajo, tener todas las sentencias de código en diferentes hardwares y aparte de ello tener todo estos tipos de documentos en diferentes repositorios de forma local y de forma online como podría ser Git, Github, además si es necesario subir todo tipo de archivos a la nube como lo serían OneDrive o Google Drive.</w:t>
      </w:r>
    </w:p>
    <w:p w:rsidR="00000000" w:rsidDel="00000000" w:rsidP="00000000" w:rsidRDefault="00000000" w:rsidRPr="00000000" w14:paraId="0000017A">
      <w:pPr>
        <w:pStyle w:val="Subtitle"/>
        <w:ind w:firstLine="720"/>
        <w:rPr/>
      </w:pPr>
      <w:bookmarkStart w:colFirst="0" w:colLast="0" w:name="_jweqhchtidvl" w:id="35"/>
      <w:bookmarkEnd w:id="35"/>
      <w:r w:rsidDel="00000000" w:rsidR="00000000" w:rsidRPr="00000000">
        <w:rPr>
          <w:rtl w:val="0"/>
        </w:rPr>
        <w:t xml:space="preserve">Plan de implantación</w:t>
      </w:r>
    </w:p>
    <w:p w:rsidR="00000000" w:rsidDel="00000000" w:rsidP="00000000" w:rsidRDefault="00000000" w:rsidRPr="00000000" w14:paraId="0000017B">
      <w:pPr>
        <w:ind w:left="1440" w:firstLine="0"/>
        <w:rPr/>
      </w:pPr>
      <w:r w:rsidDel="00000000" w:rsidR="00000000" w:rsidRPr="00000000">
        <w:rPr>
          <w:rtl w:val="0"/>
        </w:rPr>
        <w:t xml:space="preserve">Lo siguiente será dar a entender el paso a paso que se debe seguir en el caso de una migración a la base de datos del gestor de PostgreSQL a Microsoft SQL Server.</w:t>
      </w:r>
    </w:p>
    <w:p w:rsidR="00000000" w:rsidDel="00000000" w:rsidP="00000000" w:rsidRDefault="00000000" w:rsidRPr="00000000" w14:paraId="0000017C">
      <w:pPr>
        <w:numPr>
          <w:ilvl w:val="0"/>
          <w:numId w:val="12"/>
        </w:numPr>
        <w:ind w:left="2160" w:hanging="360"/>
        <w:rPr>
          <w:u w:val="none"/>
        </w:rPr>
      </w:pPr>
      <w:r w:rsidDel="00000000" w:rsidR="00000000" w:rsidRPr="00000000">
        <w:rPr>
          <w:rtl w:val="0"/>
        </w:rPr>
        <w:t xml:space="preserve">Guardar la base de datos en PostgreSQL con los datos, sin ningún tipo de error.</w:t>
      </w:r>
    </w:p>
    <w:p w:rsidR="00000000" w:rsidDel="00000000" w:rsidP="00000000" w:rsidRDefault="00000000" w:rsidRPr="00000000" w14:paraId="0000017D">
      <w:pPr>
        <w:numPr>
          <w:ilvl w:val="0"/>
          <w:numId w:val="12"/>
        </w:numPr>
        <w:ind w:left="2160" w:hanging="360"/>
        <w:rPr>
          <w:u w:val="none"/>
        </w:rPr>
      </w:pPr>
      <w:r w:rsidDel="00000000" w:rsidR="00000000" w:rsidRPr="00000000">
        <w:rPr>
          <w:rtl w:val="0"/>
        </w:rPr>
        <w:t xml:space="preserve">2. Realizar una copia de seguridad de los documentos, sentencias y datos.</w:t>
      </w:r>
    </w:p>
    <w:p w:rsidR="00000000" w:rsidDel="00000000" w:rsidP="00000000" w:rsidRDefault="00000000" w:rsidRPr="00000000" w14:paraId="0000017E">
      <w:pPr>
        <w:numPr>
          <w:ilvl w:val="0"/>
          <w:numId w:val="12"/>
        </w:numPr>
        <w:ind w:left="2160" w:hanging="360"/>
        <w:rPr>
          <w:u w:val="none"/>
        </w:rPr>
      </w:pPr>
      <w:r w:rsidDel="00000000" w:rsidR="00000000" w:rsidRPr="00000000">
        <w:rPr>
          <w:rtl w:val="0"/>
        </w:rPr>
        <w:t xml:space="preserve">Comparar los tipos de datos de los gestores de base de datos y analizarlos.</w:t>
      </w:r>
    </w:p>
    <w:p w:rsidR="00000000" w:rsidDel="00000000" w:rsidP="00000000" w:rsidRDefault="00000000" w:rsidRPr="00000000" w14:paraId="0000017F">
      <w:pPr>
        <w:numPr>
          <w:ilvl w:val="0"/>
          <w:numId w:val="12"/>
        </w:numPr>
        <w:ind w:left="2160" w:hanging="360"/>
        <w:rPr>
          <w:u w:val="none"/>
        </w:rPr>
      </w:pPr>
      <w:r w:rsidDel="00000000" w:rsidR="00000000" w:rsidRPr="00000000">
        <w:rPr>
          <w:rtl w:val="0"/>
        </w:rPr>
        <w:t xml:space="preserve">Reemplazar los tipos de datos para que sean aceptados por el gestor en el cual que quiere migrar.</w:t>
      </w:r>
    </w:p>
    <w:p w:rsidR="00000000" w:rsidDel="00000000" w:rsidP="00000000" w:rsidRDefault="00000000" w:rsidRPr="00000000" w14:paraId="00000180">
      <w:pPr>
        <w:numPr>
          <w:ilvl w:val="0"/>
          <w:numId w:val="12"/>
        </w:numPr>
        <w:ind w:left="2160" w:hanging="360"/>
        <w:rPr>
          <w:u w:val="none"/>
        </w:rPr>
      </w:pPr>
      <w:r w:rsidDel="00000000" w:rsidR="00000000" w:rsidRPr="00000000">
        <w:rPr>
          <w:rtl w:val="0"/>
        </w:rPr>
        <w:t xml:space="preserve">Verificar y modificar los datos en los que se presente algún tipo de error.</w:t>
      </w:r>
    </w:p>
    <w:p w:rsidR="00000000" w:rsidDel="00000000" w:rsidP="00000000" w:rsidRDefault="00000000" w:rsidRPr="00000000" w14:paraId="00000181">
      <w:pPr>
        <w:numPr>
          <w:ilvl w:val="0"/>
          <w:numId w:val="12"/>
        </w:numPr>
        <w:ind w:left="2160" w:hanging="360"/>
        <w:rPr>
          <w:u w:val="none"/>
        </w:rPr>
      </w:pPr>
      <w:r w:rsidDel="00000000" w:rsidR="00000000" w:rsidRPr="00000000">
        <w:rPr>
          <w:rtl w:val="0"/>
        </w:rPr>
        <w:t xml:space="preserve">Realizar pruebas de datos para así determinar si la migración fue exitosa.</w:t>
      </w:r>
    </w:p>
    <w:p w:rsidR="00000000" w:rsidDel="00000000" w:rsidP="00000000" w:rsidRDefault="00000000" w:rsidRPr="00000000" w14:paraId="00000182">
      <w:pPr>
        <w:pStyle w:val="Heading3"/>
        <w:rPr/>
      </w:pPr>
      <w:bookmarkStart w:colFirst="0" w:colLast="0" w:name="_rasxldr27dqf" w:id="36"/>
      <w:bookmarkEnd w:id="36"/>
      <w:r w:rsidDel="00000000" w:rsidR="00000000" w:rsidRPr="00000000">
        <w:br w:type="page"/>
      </w:r>
      <w:r w:rsidDel="00000000" w:rsidR="00000000" w:rsidRPr="00000000">
        <w:rPr>
          <w:rtl w:val="0"/>
        </w:rPr>
      </w:r>
    </w:p>
    <w:p w:rsidR="00000000" w:rsidDel="00000000" w:rsidP="00000000" w:rsidRDefault="00000000" w:rsidRPr="00000000" w14:paraId="00000183">
      <w:pPr>
        <w:pStyle w:val="Heading3"/>
        <w:rPr/>
      </w:pPr>
      <w:bookmarkStart w:colFirst="0" w:colLast="0" w:name="_agpw2tlr5alp" w:id="37"/>
      <w:bookmarkEnd w:id="37"/>
      <w:r w:rsidDel="00000000" w:rsidR="00000000" w:rsidRPr="00000000">
        <w:rPr>
          <w:rtl w:val="0"/>
        </w:rPr>
        <w:t xml:space="preserve">PLAN DE EJECUCIÓN</w:t>
      </w:r>
    </w:p>
    <w:p w:rsidR="00000000" w:rsidDel="00000000" w:rsidP="00000000" w:rsidRDefault="00000000" w:rsidRPr="00000000" w14:paraId="00000184">
      <w:pPr>
        <w:ind w:left="720" w:firstLine="0"/>
        <w:rPr/>
      </w:pPr>
      <w:r w:rsidDel="00000000" w:rsidR="00000000" w:rsidRPr="00000000">
        <w:rPr>
          <w:rtl w:val="0"/>
        </w:rPr>
        <w:t xml:space="preserve">Se identifican las diversas actividades que se realizarán para la migración y se aseguran las diversas funcionalidades que serán necesarias para que la migración se construya de una manera correcta para su ejecución exitosa, estas actividades son plan de formación, plan de soporte y el plan de comunicados.</w:t>
      </w:r>
    </w:p>
    <w:p w:rsidR="00000000" w:rsidDel="00000000" w:rsidP="00000000" w:rsidRDefault="00000000" w:rsidRPr="00000000" w14:paraId="00000185">
      <w:pPr>
        <w:ind w:left="720" w:firstLine="0"/>
        <w:rPr/>
      </w:pPr>
      <w:r w:rsidDel="00000000" w:rsidR="00000000" w:rsidRPr="00000000">
        <w:rPr>
          <w:rtl w:val="0"/>
        </w:rPr>
      </w:r>
    </w:p>
    <w:p w:rsidR="00000000" w:rsidDel="00000000" w:rsidP="00000000" w:rsidRDefault="00000000" w:rsidRPr="00000000" w14:paraId="00000186">
      <w:pPr>
        <w:pStyle w:val="Subtitle"/>
        <w:ind w:left="720" w:firstLine="0"/>
        <w:rPr/>
      </w:pPr>
      <w:bookmarkStart w:colFirst="0" w:colLast="0" w:name="_23qp04q52pgg" w:id="38"/>
      <w:bookmarkEnd w:id="38"/>
      <w:r w:rsidDel="00000000" w:rsidR="00000000" w:rsidRPr="00000000">
        <w:rPr>
          <w:rtl w:val="0"/>
        </w:rPr>
        <w:t xml:space="preserve">Plan de formación</w:t>
      </w:r>
    </w:p>
    <w:p w:rsidR="00000000" w:rsidDel="00000000" w:rsidP="00000000" w:rsidRDefault="00000000" w:rsidRPr="00000000" w14:paraId="00000187">
      <w:pPr>
        <w:ind w:left="1440" w:firstLine="0"/>
        <w:rPr/>
      </w:pPr>
      <w:r w:rsidDel="00000000" w:rsidR="00000000" w:rsidRPr="00000000">
        <w:rPr>
          <w:rtl w:val="0"/>
        </w:rPr>
        <w:t xml:space="preserve">Para empezar el plan de formación primeramente se tendrá que informar al sector técnico y soporte, también a los respectivos desarrolladores sobre las actividades que se realizaron en la migración. A los usuario no será necesario informarles del cambio debido a que no notarán ningún tipo de cambio en el aplicativo o página web</w:t>
      </w:r>
    </w:p>
    <w:p w:rsidR="00000000" w:rsidDel="00000000" w:rsidP="00000000" w:rsidRDefault="00000000" w:rsidRPr="00000000" w14:paraId="00000188">
      <w:pPr>
        <w:ind w:left="1440" w:firstLine="0"/>
        <w:rPr/>
      </w:pPr>
      <w:r w:rsidDel="00000000" w:rsidR="00000000" w:rsidRPr="00000000">
        <w:rPr>
          <w:rtl w:val="0"/>
        </w:rPr>
      </w:r>
    </w:p>
    <w:p w:rsidR="00000000" w:rsidDel="00000000" w:rsidP="00000000" w:rsidRDefault="00000000" w:rsidRPr="00000000" w14:paraId="00000189">
      <w:pPr>
        <w:pStyle w:val="Subtitle"/>
        <w:ind w:left="720" w:firstLine="0"/>
        <w:rPr/>
      </w:pPr>
      <w:bookmarkStart w:colFirst="0" w:colLast="0" w:name="_q8m28ldgui8d" w:id="39"/>
      <w:bookmarkEnd w:id="39"/>
      <w:r w:rsidDel="00000000" w:rsidR="00000000" w:rsidRPr="00000000">
        <w:rPr>
          <w:rtl w:val="0"/>
        </w:rPr>
        <w:t xml:space="preserve">Plan de soporte</w:t>
      </w:r>
    </w:p>
    <w:p w:rsidR="00000000" w:rsidDel="00000000" w:rsidP="00000000" w:rsidRDefault="00000000" w:rsidRPr="00000000" w14:paraId="0000018A">
      <w:pPr>
        <w:ind w:left="1440" w:firstLine="0"/>
        <w:rPr/>
      </w:pPr>
      <w:r w:rsidDel="00000000" w:rsidR="00000000" w:rsidRPr="00000000">
        <w:rPr>
          <w:rtl w:val="0"/>
        </w:rPr>
        <w:t xml:space="preserve">En el plan de soporte en caso tal de que un usuario detecte alguna incidencia en la página web y sea comunicada al sector de soporte, ellos verificarán este cambio y realizarán el debido seguimiento a este caso, realizando un informe al sector de desarrollo para que se realice el debido proceso de este problema dándole solución. Por último el sector de soporte será informado de las correcciones para brindarle la comunicación al usuario para un satisfactorio funcionamiento del aplicativo web.</w:t>
      </w:r>
    </w:p>
    <w:p w:rsidR="00000000" w:rsidDel="00000000" w:rsidP="00000000" w:rsidRDefault="00000000" w:rsidRPr="00000000" w14:paraId="0000018B">
      <w:pPr>
        <w:ind w:left="1440" w:firstLine="0"/>
        <w:rPr/>
      </w:pPr>
      <w:r w:rsidDel="00000000" w:rsidR="00000000" w:rsidRPr="00000000">
        <w:rPr>
          <w:rtl w:val="0"/>
        </w:rPr>
      </w:r>
    </w:p>
    <w:p w:rsidR="00000000" w:rsidDel="00000000" w:rsidP="00000000" w:rsidRDefault="00000000" w:rsidRPr="00000000" w14:paraId="0000018C">
      <w:pPr>
        <w:pStyle w:val="Subtitle"/>
        <w:ind w:left="720" w:firstLine="0"/>
        <w:rPr/>
      </w:pPr>
      <w:bookmarkStart w:colFirst="0" w:colLast="0" w:name="_bwz6gu3o73q6" w:id="40"/>
      <w:bookmarkEnd w:id="40"/>
      <w:r w:rsidDel="00000000" w:rsidR="00000000" w:rsidRPr="00000000">
        <w:rPr>
          <w:rtl w:val="0"/>
        </w:rPr>
        <w:t xml:space="preserve">Plan de comunicaciones</w:t>
      </w:r>
    </w:p>
    <w:p w:rsidR="00000000" w:rsidDel="00000000" w:rsidP="00000000" w:rsidRDefault="00000000" w:rsidRPr="00000000" w14:paraId="0000018D">
      <w:pPr>
        <w:ind w:left="1440" w:firstLine="0"/>
        <w:rPr/>
      </w:pPr>
      <w:r w:rsidDel="00000000" w:rsidR="00000000" w:rsidRPr="00000000">
        <w:rPr>
          <w:rtl w:val="0"/>
        </w:rPr>
        <w:t xml:space="preserve">Mediante la interacción del usuario con el aplicativo web, el usuario podrá realizar una breve explicación sobre las incidencias que evidencia el usuario en el aplicativo, la incidencia será registrada y mediante un un informe el cual tendrá la descripción detallada del incidente que el usuario afectó en el transcurso de su interacción.</w:t>
      </w:r>
    </w:p>
    <w:p w:rsidR="00000000" w:rsidDel="00000000" w:rsidP="00000000" w:rsidRDefault="00000000" w:rsidRPr="00000000" w14:paraId="0000018E">
      <w:pPr>
        <w:ind w:left="1440" w:firstLine="0"/>
        <w:rPr/>
      </w:pPr>
      <w:r w:rsidDel="00000000" w:rsidR="00000000" w:rsidRPr="00000000">
        <w:rPr>
          <w:rtl w:val="0"/>
        </w:rPr>
        <w:t xml:space="preserve">Con el soporte se desarrollará los debidos cambios para un funcionamiento oportuno y óptimo en las diversas actividades que se cumplirán en el aplicativo web.</w:t>
      </w:r>
      <w:r w:rsidDel="00000000" w:rsidR="00000000" w:rsidRPr="00000000">
        <w:rPr>
          <w:rtl w:val="0"/>
        </w:rPr>
      </w:r>
    </w:p>
    <w:sectPr>
      <w:headerReference r:id="rId9" w:type="default"/>
      <w:head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0">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right"/>
      <w:pPr>
        <w:ind w:left="432" w:hanging="432"/>
      </w:pPr>
      <w:rPr/>
    </w:lvl>
    <w:lvl w:ilvl="1">
      <w:start w:val="1"/>
      <w:numFmt w:val="decimal"/>
      <w:lvlText w:val="%1.%2."/>
      <w:lvlJc w:val="right"/>
      <w:pPr>
        <w:ind w:left="576" w:hanging="576"/>
      </w:pPr>
      <w:rPr/>
    </w:lvl>
    <w:lvl w:ilvl="2">
      <w:start w:val="1"/>
      <w:numFmt w:val="decimal"/>
      <w:lvlText w:val="%1.%2.%3."/>
      <w:lvlJc w:val="right"/>
      <w:pPr>
        <w:ind w:left="720" w:hanging="720"/>
      </w:pPr>
      <w:rPr/>
    </w:lvl>
    <w:lvl w:ilvl="3">
      <w:start w:val="1"/>
      <w:numFmt w:val="decimal"/>
      <w:lvlText w:val="%1.%2.%3.%4."/>
      <w:lvlJc w:val="right"/>
      <w:pPr>
        <w:ind w:left="864" w:hanging="864"/>
      </w:pPr>
      <w:rPr/>
    </w:lvl>
    <w:lvl w:ilvl="4">
      <w:start w:val="1"/>
      <w:numFmt w:val="decimal"/>
      <w:lvlText w:val="%1.%2.%3.%4.%5."/>
      <w:lvlJc w:val="right"/>
      <w:pPr>
        <w:ind w:left="1008" w:hanging="1008"/>
      </w:pPr>
      <w:rPr/>
    </w:lvl>
    <w:lvl w:ilvl="5">
      <w:start w:val="1"/>
      <w:numFmt w:val="decimal"/>
      <w:lvlText w:val="%1.%2.%3.%4.%5.%6."/>
      <w:lvlJc w:val="right"/>
      <w:pPr>
        <w:ind w:left="1152" w:hanging="1152"/>
      </w:pPr>
      <w:rPr/>
    </w:lvl>
    <w:lvl w:ilvl="6">
      <w:start w:val="1"/>
      <w:numFmt w:val="decimal"/>
      <w:lvlText w:val="%1.%2.%3.%4.%5.%6.%7."/>
      <w:lvlJc w:val="right"/>
      <w:pPr>
        <w:ind w:left="1296" w:hanging="1296"/>
      </w:pPr>
      <w:rPr/>
    </w:lvl>
    <w:lvl w:ilvl="7">
      <w:start w:val="1"/>
      <w:numFmt w:val="decimal"/>
      <w:lvlText w:val="%1.%2.%3.%4.%5.%6.%7.%8."/>
      <w:lvlJc w:val="right"/>
      <w:pPr>
        <w:ind w:left="1440" w:hanging="1440"/>
      </w:pPr>
      <w:rPr/>
    </w:lvl>
    <w:lvl w:ilvl="8">
      <w:start w:val="1"/>
      <w:numFmt w:val="decimal"/>
      <w:lvlText w:val="%1.%2.%3.%4.%5.%6.%7.%8.%9."/>
      <w:lvlJc w:val="right"/>
      <w:pPr>
        <w:ind w:left="1584" w:hanging="1584"/>
      </w:pPr>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ind w:left="720" w:firstLine="0"/>
    </w:pPr>
    <w:rPr>
      <w:b w:val="1"/>
    </w:rPr>
  </w:style>
  <w:style w:type="table" w:styleId="Table1">
    <w:basedOn w:val="TableNormal"/>
    <w:tblPr>
      <w:tblStyleRowBandSize w:val="1"/>
      <w:tblStyleColBandSize w:val="1"/>
      <w:tblCellMar>
        <w:top w:w="0.0" w:type="dxa"/>
        <w:left w:w="97.0" w:type="dxa"/>
        <w:bottom w:w="0.0" w:type="dxa"/>
        <w:right w:w="108.0" w:type="dxa"/>
      </w:tblCellMar>
    </w:tblPr>
  </w:style>
  <w:style w:type="table" w:styleId="Table2">
    <w:basedOn w:val="TableNormal"/>
    <w:tblPr>
      <w:tblStyleRowBandSize w:val="1"/>
      <w:tblStyleColBandSize w:val="1"/>
      <w:tblCellMar>
        <w:top w:w="0.0" w:type="dxa"/>
        <w:left w:w="97.0" w:type="dxa"/>
        <w:bottom w:w="0.0" w:type="dxa"/>
        <w:right w:w="108.0" w:type="dxa"/>
      </w:tblCellMar>
    </w:tblPr>
  </w:style>
  <w:style w:type="table" w:styleId="Table3">
    <w:basedOn w:val="TableNormal"/>
    <w:tblPr>
      <w:tblStyleRowBandSize w:val="1"/>
      <w:tblStyleColBandSize w:val="1"/>
      <w:tblCellMar>
        <w:top w:w="0.0" w:type="dxa"/>
        <w:left w:w="97.0" w:type="dxa"/>
        <w:bottom w:w="0.0" w:type="dxa"/>
        <w:right w:w="108.0" w:type="dxa"/>
      </w:tblCellMar>
    </w:tblPr>
  </w:style>
  <w:style w:type="table" w:styleId="Table4">
    <w:basedOn w:val="TableNormal"/>
    <w:tblPr>
      <w:tblStyleRowBandSize w:val="1"/>
      <w:tblStyleColBandSize w:val="1"/>
      <w:tblCellMar>
        <w:top w:w="0.0" w:type="dxa"/>
        <w:left w:w="97.0" w:type="dxa"/>
        <w:bottom w:w="0.0" w:type="dxa"/>
        <w:right w:w="108.0" w:type="dxa"/>
      </w:tblCellMar>
    </w:tblPr>
  </w:style>
  <w:style w:type="table" w:styleId="Table5">
    <w:basedOn w:val="TableNormal"/>
    <w:tblPr>
      <w:tblStyleRowBandSize w:val="1"/>
      <w:tblStyleColBandSize w:val="1"/>
      <w:tblCellMar>
        <w:top w:w="0.0" w:type="dxa"/>
        <w:left w:w="97.0" w:type="dxa"/>
        <w:bottom w:w="0.0" w:type="dxa"/>
        <w:right w:w="108.0" w:type="dxa"/>
      </w:tblCellMar>
    </w:tblPr>
  </w:style>
  <w:style w:type="table" w:styleId="Table6">
    <w:basedOn w:val="TableNormal"/>
    <w:tblPr>
      <w:tblStyleRowBandSize w:val="1"/>
      <w:tblStyleColBandSize w:val="1"/>
      <w:tblCellMar>
        <w:top w:w="0.0" w:type="dxa"/>
        <w:left w:w="97.0" w:type="dxa"/>
        <w:bottom w:w="0.0" w:type="dxa"/>
        <w:right w:w="108.0" w:type="dxa"/>
      </w:tblCellMar>
    </w:tblPr>
  </w:style>
  <w:style w:type="table" w:styleId="Table7">
    <w:basedOn w:val="TableNormal"/>
    <w:tblPr>
      <w:tblStyleRowBandSize w:val="1"/>
      <w:tblStyleColBandSize w:val="1"/>
      <w:tblCellMar>
        <w:top w:w="0.0" w:type="dxa"/>
        <w:left w:w="97.0" w:type="dxa"/>
        <w:bottom w:w="0.0" w:type="dxa"/>
        <w:right w:w="108.0" w:type="dxa"/>
      </w:tblCellMar>
    </w:tblPr>
  </w:style>
  <w:style w:type="table" w:styleId="Table8">
    <w:basedOn w:val="TableNormal"/>
    <w:tblPr>
      <w:tblStyleRowBandSize w:val="1"/>
      <w:tblStyleColBandSize w:val="1"/>
      <w:tblCellMar>
        <w:top w:w="0.0" w:type="dxa"/>
        <w:left w:w="97.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