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9366AF" w:rsidRPr="00BA104C" w14:paraId="0A2E0657" w14:textId="77777777" w:rsidTr="00987075">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05B5CD1B" w14:textId="77777777" w:rsidR="009366AF" w:rsidRPr="00BA104C" w:rsidRDefault="009366AF" w:rsidP="00987075">
            <w:pPr>
              <w:spacing w:after="0" w:line="240" w:lineRule="auto"/>
              <w:ind w:right="-115"/>
              <w:jc w:val="center"/>
              <w:rPr>
                <w:rFonts w:ascii="Tahoma" w:eastAsia="SimSun" w:hAnsi="Tahoma" w:cs="Tahoma"/>
                <w:b/>
                <w:color w:val="0000FF"/>
                <w:sz w:val="28"/>
                <w:szCs w:val="28"/>
              </w:rPr>
            </w:pPr>
            <w:r w:rsidRPr="00BA104C">
              <w:rPr>
                <w:rFonts w:ascii="Tahoma" w:eastAsia="SimSun" w:hAnsi="Tahoma" w:cs="Tahoma"/>
                <w:b/>
                <w:color w:val="0000FF"/>
                <w:sz w:val="28"/>
                <w:szCs w:val="28"/>
              </w:rPr>
              <w:t>Server &amp; Cloud Security</w:t>
            </w:r>
          </w:p>
          <w:p w14:paraId="2A8A35D0" w14:textId="77777777" w:rsidR="009366AF" w:rsidRPr="00BA104C" w:rsidRDefault="009366AF" w:rsidP="00987075">
            <w:pPr>
              <w:spacing w:after="0" w:line="240" w:lineRule="auto"/>
              <w:ind w:right="-115"/>
              <w:jc w:val="center"/>
              <w:rPr>
                <w:rFonts w:ascii="Tahoma" w:eastAsia="SimSun" w:hAnsi="Tahoma" w:cs="Tahoma"/>
                <w:sz w:val="20"/>
                <w:szCs w:val="20"/>
              </w:rPr>
            </w:pPr>
            <w:bookmarkStart w:id="0" w:name="OLE_LINK1"/>
            <w:r w:rsidRPr="00BA104C">
              <w:rPr>
                <w:rFonts w:ascii="Tahoma" w:eastAsia="SimSun" w:hAnsi="Tahoma" w:cs="Tahoma"/>
                <w:sz w:val="20"/>
                <w:szCs w:val="20"/>
              </w:rPr>
              <w:t>Diploma in CSF/IT</w:t>
            </w:r>
          </w:p>
          <w:bookmarkEnd w:id="0"/>
          <w:p w14:paraId="133F3E76" w14:textId="04528D42" w:rsidR="009366AF" w:rsidRPr="00BA104C" w:rsidRDefault="009366AF" w:rsidP="00987075">
            <w:pPr>
              <w:spacing w:after="0" w:line="240" w:lineRule="auto"/>
              <w:ind w:right="-115"/>
              <w:jc w:val="center"/>
              <w:rPr>
                <w:rFonts w:ascii="Tahoma" w:eastAsia="SimSun" w:hAnsi="Tahoma" w:cs="Tahoma"/>
                <w:i/>
                <w:sz w:val="24"/>
                <w:szCs w:val="24"/>
              </w:rPr>
            </w:pPr>
            <w:r w:rsidRPr="00BA104C">
              <w:rPr>
                <w:rFonts w:ascii="Tahoma" w:eastAsia="SimSun" w:hAnsi="Tahoma" w:cs="Tahoma"/>
                <w:sz w:val="20"/>
                <w:szCs w:val="20"/>
              </w:rPr>
              <w:t>Oct 202</w:t>
            </w:r>
            <w:r w:rsidR="009A3182">
              <w:rPr>
                <w:rFonts w:ascii="Tahoma" w:eastAsia="SimSun" w:hAnsi="Tahoma" w:cs="Tahoma"/>
                <w:sz w:val="20"/>
                <w:szCs w:val="20"/>
              </w:rPr>
              <w:t>2</w:t>
            </w:r>
          </w:p>
        </w:tc>
        <w:tc>
          <w:tcPr>
            <w:tcW w:w="1620" w:type="dxa"/>
            <w:tcBorders>
              <w:top w:val="single" w:sz="12" w:space="0" w:color="auto"/>
              <w:left w:val="single" w:sz="12" w:space="0" w:color="auto"/>
              <w:bottom w:val="single" w:sz="12" w:space="0" w:color="auto"/>
            </w:tcBorders>
            <w:shd w:val="clear" w:color="auto" w:fill="auto"/>
          </w:tcPr>
          <w:p w14:paraId="7C4BFCCC" w14:textId="579DF8B0" w:rsidR="009366AF" w:rsidRPr="00BA104C" w:rsidRDefault="009366AF" w:rsidP="00987075">
            <w:pPr>
              <w:spacing w:after="0" w:line="240" w:lineRule="auto"/>
              <w:ind w:right="252"/>
              <w:jc w:val="right"/>
              <w:rPr>
                <w:rFonts w:ascii="Tahoma" w:eastAsia="SimSun" w:hAnsi="Tahoma" w:cs="Tahoma"/>
                <w:b/>
                <w:sz w:val="20"/>
                <w:szCs w:val="20"/>
              </w:rPr>
            </w:pPr>
            <w:r w:rsidRPr="00BA104C">
              <w:rPr>
                <w:rFonts w:ascii="Tahoma" w:eastAsia="SimSun" w:hAnsi="Tahoma" w:cs="Tahoma"/>
                <w:sz w:val="20"/>
                <w:szCs w:val="20"/>
              </w:rPr>
              <w:t xml:space="preserve">Week </w:t>
            </w:r>
            <w:r w:rsidR="009A3182">
              <w:rPr>
                <w:rFonts w:ascii="Tahoma" w:eastAsia="SimSun" w:hAnsi="Tahoma" w:cs="Tahoma"/>
                <w:sz w:val="20"/>
                <w:szCs w:val="20"/>
              </w:rPr>
              <w:t>5</w:t>
            </w:r>
          </w:p>
        </w:tc>
      </w:tr>
      <w:tr w:rsidR="009366AF" w:rsidRPr="00BA104C" w14:paraId="1B947C2C" w14:textId="77777777" w:rsidTr="00987075">
        <w:trPr>
          <w:trHeight w:val="412"/>
        </w:trPr>
        <w:tc>
          <w:tcPr>
            <w:tcW w:w="7200" w:type="dxa"/>
            <w:vMerge/>
            <w:tcBorders>
              <w:top w:val="single" w:sz="12" w:space="0" w:color="auto"/>
              <w:bottom w:val="single" w:sz="12" w:space="0" w:color="auto"/>
              <w:right w:val="single" w:sz="12" w:space="0" w:color="auto"/>
            </w:tcBorders>
            <w:shd w:val="clear" w:color="auto" w:fill="F3F3F3"/>
          </w:tcPr>
          <w:p w14:paraId="22B5DE32" w14:textId="77777777" w:rsidR="009366AF" w:rsidRPr="00BA104C" w:rsidRDefault="009366AF" w:rsidP="00987075">
            <w:pPr>
              <w:spacing w:after="0" w:line="240" w:lineRule="auto"/>
              <w:ind w:right="-115"/>
              <w:jc w:val="center"/>
              <w:rPr>
                <w:rFonts w:ascii="Tahoma" w:eastAsia="SimSun"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tcPr>
          <w:p w14:paraId="3619EC8C" w14:textId="77777777" w:rsidR="009366AF" w:rsidRPr="00BA104C" w:rsidRDefault="009366AF" w:rsidP="00987075">
            <w:pPr>
              <w:spacing w:after="0" w:line="240" w:lineRule="auto"/>
              <w:ind w:right="252"/>
              <w:jc w:val="right"/>
              <w:rPr>
                <w:rFonts w:ascii="Tahoma" w:eastAsia="SimSun" w:hAnsi="Tahoma" w:cs="Tahoma"/>
                <w:b/>
                <w:sz w:val="20"/>
                <w:szCs w:val="20"/>
              </w:rPr>
            </w:pPr>
            <w:r w:rsidRPr="00BA104C">
              <w:rPr>
                <w:rFonts w:ascii="Tahoma" w:eastAsia="SimSun" w:hAnsi="Tahoma" w:cs="Tahoma"/>
                <w:sz w:val="20"/>
                <w:szCs w:val="20"/>
              </w:rPr>
              <w:t>Practical</w:t>
            </w:r>
          </w:p>
        </w:tc>
      </w:tr>
      <w:tr w:rsidR="009366AF" w:rsidRPr="00BA104C" w14:paraId="197DFA61" w14:textId="77777777" w:rsidTr="00987075">
        <w:trPr>
          <w:trHeight w:val="412"/>
        </w:trPr>
        <w:tc>
          <w:tcPr>
            <w:tcW w:w="8820" w:type="dxa"/>
            <w:gridSpan w:val="2"/>
            <w:tcBorders>
              <w:top w:val="single" w:sz="12" w:space="0" w:color="auto"/>
              <w:bottom w:val="single" w:sz="12" w:space="0" w:color="auto"/>
            </w:tcBorders>
            <w:shd w:val="clear" w:color="auto" w:fill="auto"/>
          </w:tcPr>
          <w:p w14:paraId="2A6C5823" w14:textId="0879C629" w:rsidR="009366AF" w:rsidRPr="00BA104C" w:rsidRDefault="009A3182" w:rsidP="00987075">
            <w:pPr>
              <w:spacing w:before="20" w:after="20" w:line="240" w:lineRule="auto"/>
              <w:jc w:val="center"/>
              <w:rPr>
                <w:rFonts w:ascii="Tahoma" w:eastAsia="SimSun" w:hAnsi="Tahoma" w:cs="Tahoma"/>
                <w:b/>
                <w:color w:val="0000FF"/>
                <w:sz w:val="24"/>
                <w:szCs w:val="24"/>
              </w:rPr>
            </w:pPr>
            <w:r>
              <w:rPr>
                <w:rFonts w:ascii="Tahoma" w:eastAsia="SimSun" w:hAnsi="Tahoma" w:cs="Tahoma"/>
                <w:b/>
                <w:color w:val="0000FF"/>
                <w:sz w:val="24"/>
                <w:szCs w:val="24"/>
              </w:rPr>
              <w:t>Whitespace Week Activity</w:t>
            </w:r>
            <w:r w:rsidRPr="00BA104C">
              <w:rPr>
                <w:rFonts w:ascii="Tahoma" w:eastAsia="SimSun" w:hAnsi="Tahoma" w:cs="Tahoma"/>
                <w:b/>
                <w:color w:val="0000FF"/>
                <w:sz w:val="24"/>
                <w:szCs w:val="24"/>
              </w:rPr>
              <w:t xml:space="preserve">: </w:t>
            </w:r>
            <w:r w:rsidRPr="009366AF">
              <w:rPr>
                <w:rFonts w:ascii="Tahoma" w:eastAsia="SimSun" w:hAnsi="Tahoma" w:cs="Tahoma"/>
                <w:b/>
                <w:color w:val="0000FF"/>
                <w:sz w:val="24"/>
                <w:szCs w:val="24"/>
              </w:rPr>
              <w:t>Server Stress Testing</w:t>
            </w:r>
          </w:p>
        </w:tc>
      </w:tr>
    </w:tbl>
    <w:p w14:paraId="4A992750" w14:textId="77777777" w:rsidR="004D636A" w:rsidRDefault="004D636A" w:rsidP="004D636A">
      <w:pPr>
        <w:pStyle w:val="Heading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Scenario</w:t>
      </w:r>
    </w:p>
    <w:p w14:paraId="7086032C" w14:textId="0F304DAA" w:rsidR="004D636A" w:rsidRDefault="004D636A" w:rsidP="004D636A">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You are concerned about discovering application layer attacks against your Windows servers. You have decided to simulate some attacks that might consume processor or memory resources, making the server sluggish or unresponsive. First, you will use CPU Stress to simulate a heavy processor load on the server. Second, you will use test</w:t>
      </w:r>
      <w:r w:rsidR="009366AF">
        <w:rPr>
          <w:rFonts w:ascii="Segoe UI" w:hAnsi="Segoe UI" w:cs="Segoe UI"/>
          <w:color w:val="000000"/>
          <w:sz w:val="21"/>
          <w:szCs w:val="21"/>
        </w:rPr>
        <w:t xml:space="preserve"> </w:t>
      </w:r>
      <w:r>
        <w:rPr>
          <w:rFonts w:ascii="Segoe UI" w:hAnsi="Segoe UI" w:cs="Segoe UI"/>
          <w:color w:val="000000"/>
          <w:sz w:val="21"/>
          <w:szCs w:val="21"/>
        </w:rPr>
        <w:t>limit to simulate a similar heavy memory load. In both cases, you will monitor the output by using CPU Explorer, Task Manager, and Performance Monitor.</w:t>
      </w:r>
    </w:p>
    <w:p w14:paraId="6034AA64" w14:textId="77777777" w:rsidR="004D636A" w:rsidRDefault="004D636A" w:rsidP="004D636A">
      <w:pPr>
        <w:pStyle w:val="Heading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Objectives</w:t>
      </w:r>
    </w:p>
    <w:p w14:paraId="57C0F06E" w14:textId="17216C56" w:rsidR="004D636A" w:rsidRDefault="004D636A" w:rsidP="009366AF">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This activity is designed to test your understanding of and ability to analyze potential indicators associated with application attacks.</w:t>
      </w:r>
    </w:p>
    <w:p w14:paraId="3547358A" w14:textId="19121A44" w:rsidR="00145CBA" w:rsidRPr="00145CBA" w:rsidRDefault="009366AF" w:rsidP="00145CBA">
      <w:pPr>
        <w:shd w:val="clear" w:color="auto" w:fill="FFFFFF"/>
        <w:spacing w:after="300" w:line="240" w:lineRule="auto"/>
        <w:outlineLvl w:val="1"/>
        <w:rPr>
          <w:rFonts w:ascii="Segoe UI" w:eastAsia="Times New Roman" w:hAnsi="Segoe UI" w:cs="Segoe UI"/>
          <w:color w:val="000000"/>
          <w:sz w:val="30"/>
          <w:szCs w:val="30"/>
        </w:rPr>
      </w:pPr>
      <w:r>
        <w:rPr>
          <w:rFonts w:ascii="Segoe UI" w:hAnsi="Segoe UI" w:cs="Segoe UI"/>
          <w:color w:val="000000"/>
          <w:sz w:val="30"/>
          <w:szCs w:val="30"/>
        </w:rPr>
        <w:t xml:space="preserve">Task 1: </w:t>
      </w:r>
      <w:r w:rsidR="00145CBA" w:rsidRPr="00145CBA">
        <w:rPr>
          <w:rFonts w:ascii="Segoe UI" w:eastAsia="Times New Roman" w:hAnsi="Segoe UI" w:cs="Segoe UI"/>
          <w:color w:val="000000"/>
          <w:sz w:val="30"/>
          <w:szCs w:val="30"/>
        </w:rPr>
        <w:t>Display Process Explorer and Performance Monitor</w:t>
      </w:r>
    </w:p>
    <w:p w14:paraId="07DDBF76" w14:textId="77777777" w:rsidR="00145CBA" w:rsidRPr="00145CBA" w:rsidRDefault="00145CBA" w:rsidP="00145CBA">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To prepare for application attack detection, you will use Process Explorer and Performance Monitor to display current resource utilization information. You will create a custom Data Collector Set in Performance Monitor to observe a simulated deviation from the baseline.</w:t>
      </w:r>
    </w:p>
    <w:p w14:paraId="6106BA8D" w14:textId="7D38CA23" w:rsidR="00145CBA" w:rsidRPr="00145CBA" w:rsidRDefault="00182B9D" w:rsidP="00145CBA">
      <w:pPr>
        <w:numPr>
          <w:ilvl w:val="0"/>
          <w:numId w:val="1"/>
        </w:numPr>
        <w:shd w:val="clear" w:color="auto" w:fill="FFFFFF"/>
        <w:spacing w:beforeAutospacing="1" w:after="0" w:afterAutospacing="1" w:line="240" w:lineRule="auto"/>
        <w:ind w:left="450"/>
        <w:rPr>
          <w:rFonts w:ascii="Segoe UI" w:eastAsia="Times New Roman" w:hAnsi="Segoe UI" w:cs="Segoe UI"/>
          <w:color w:val="000000"/>
          <w:sz w:val="21"/>
          <w:szCs w:val="21"/>
        </w:rPr>
      </w:pPr>
      <w:r>
        <w:rPr>
          <w:rFonts w:ascii="Segoe UI" w:eastAsia="Times New Roman" w:hAnsi="Segoe UI" w:cs="Segoe UI"/>
          <w:color w:val="000000"/>
          <w:sz w:val="21"/>
          <w:szCs w:val="21"/>
        </w:rPr>
        <w:t>Sign in to</w:t>
      </w:r>
      <w:r w:rsidR="00145CBA" w:rsidRPr="00145CBA">
        <w:rPr>
          <w:rFonts w:ascii="Segoe UI" w:eastAsia="Times New Roman" w:hAnsi="Segoe UI" w:cs="Segoe UI"/>
          <w:color w:val="000000"/>
          <w:sz w:val="21"/>
          <w:szCs w:val="21"/>
        </w:rPr>
        <w:t> </w:t>
      </w:r>
      <w:r w:rsidR="00145CBA" w:rsidRPr="00145CBA">
        <w:rPr>
          <w:rFonts w:ascii="Segoe UI" w:eastAsia="Times New Roman" w:hAnsi="Segoe UI" w:cs="Segoe UI"/>
          <w:color w:val="0067B8"/>
          <w:sz w:val="21"/>
          <w:szCs w:val="21"/>
          <w:u w:val="single"/>
        </w:rPr>
        <w:t>DC1</w:t>
      </w:r>
      <w:r w:rsidR="00145CBA" w:rsidRPr="00145CBA">
        <w:rPr>
          <w:rFonts w:ascii="Segoe UI" w:eastAsia="Times New Roman" w:hAnsi="Segoe UI" w:cs="Segoe UI"/>
          <w:color w:val="000000"/>
          <w:sz w:val="21"/>
          <w:szCs w:val="21"/>
        </w:rPr>
        <w:t> VM</w:t>
      </w:r>
      <w:r>
        <w:rPr>
          <w:rFonts w:ascii="Segoe UI" w:eastAsia="Times New Roman" w:hAnsi="Segoe UI" w:cs="Segoe UI"/>
          <w:color w:val="000000"/>
          <w:sz w:val="21"/>
          <w:szCs w:val="21"/>
        </w:rPr>
        <w:t>.</w:t>
      </w:r>
    </w:p>
    <w:p w14:paraId="5A2FA543" w14:textId="65267BE6" w:rsidR="00145CBA" w:rsidRPr="00145CBA" w:rsidRDefault="00145CBA"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In Server Manager, select </w:t>
      </w:r>
      <w:r w:rsidRPr="00145CBA">
        <w:rPr>
          <w:rFonts w:ascii="Segoe UI" w:eastAsia="Times New Roman" w:hAnsi="Segoe UI" w:cs="Segoe UI"/>
          <w:b/>
          <w:bCs/>
          <w:color w:val="000000"/>
          <w:sz w:val="21"/>
          <w:szCs w:val="21"/>
        </w:rPr>
        <w:t>Tools &gt; Performance Monitor</w:t>
      </w:r>
      <w:r w:rsidRPr="00145CBA">
        <w:rPr>
          <w:rFonts w:ascii="Segoe UI" w:eastAsia="Times New Roman" w:hAnsi="Segoe UI" w:cs="Segoe UI"/>
          <w:color w:val="000000"/>
          <w:sz w:val="21"/>
          <w:szCs w:val="21"/>
        </w:rPr>
        <w:t>.</w:t>
      </w:r>
    </w:p>
    <w:p w14:paraId="70E3E6B6" w14:textId="10BEE687" w:rsidR="00145CBA" w:rsidRPr="00145CBA" w:rsidRDefault="00193148"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Pr>
          <w:rFonts w:ascii="Segoe UI" w:eastAsia="Times New Roman" w:hAnsi="Segoe UI" w:cs="Segoe UI"/>
          <w:color w:val="000000"/>
          <w:sz w:val="21"/>
          <w:szCs w:val="21"/>
        </w:rPr>
        <w:t>E</w:t>
      </w:r>
      <w:r w:rsidR="00145CBA" w:rsidRPr="00145CBA">
        <w:rPr>
          <w:rFonts w:ascii="Segoe UI" w:eastAsia="Times New Roman" w:hAnsi="Segoe UI" w:cs="Segoe UI"/>
          <w:color w:val="000000"/>
          <w:sz w:val="21"/>
          <w:szCs w:val="21"/>
        </w:rPr>
        <w:t>xpand the </w:t>
      </w:r>
      <w:r w:rsidR="00145CBA" w:rsidRPr="00145CBA">
        <w:rPr>
          <w:rFonts w:ascii="Segoe UI" w:eastAsia="Times New Roman" w:hAnsi="Segoe UI" w:cs="Segoe UI"/>
          <w:b/>
          <w:bCs/>
          <w:color w:val="000000"/>
          <w:sz w:val="21"/>
          <w:szCs w:val="21"/>
        </w:rPr>
        <w:t>Data Collector Sets &gt; User Defined</w:t>
      </w:r>
      <w:r w:rsidR="00145CBA" w:rsidRPr="00145CBA">
        <w:rPr>
          <w:rFonts w:ascii="Segoe UI" w:eastAsia="Times New Roman" w:hAnsi="Segoe UI" w:cs="Segoe UI"/>
          <w:color w:val="000000"/>
          <w:sz w:val="21"/>
          <w:szCs w:val="21"/>
        </w:rPr>
        <w:t> node. Right-click the </w:t>
      </w:r>
      <w:r w:rsidR="00145CBA" w:rsidRPr="00145CBA">
        <w:rPr>
          <w:rFonts w:ascii="Segoe UI" w:eastAsia="Times New Roman" w:hAnsi="Segoe UI" w:cs="Segoe UI"/>
          <w:b/>
          <w:bCs/>
          <w:color w:val="000000"/>
          <w:sz w:val="21"/>
          <w:szCs w:val="21"/>
        </w:rPr>
        <w:t>User Defined</w:t>
      </w:r>
      <w:r w:rsidR="00145CBA" w:rsidRPr="00145CBA">
        <w:rPr>
          <w:rFonts w:ascii="Segoe UI" w:eastAsia="Times New Roman" w:hAnsi="Segoe UI" w:cs="Segoe UI"/>
          <w:color w:val="000000"/>
          <w:sz w:val="21"/>
          <w:szCs w:val="21"/>
        </w:rPr>
        <w:t> node and then select </w:t>
      </w:r>
      <w:r w:rsidR="00145CBA" w:rsidRPr="00145CBA">
        <w:rPr>
          <w:rFonts w:ascii="Segoe UI" w:eastAsia="Times New Roman" w:hAnsi="Segoe UI" w:cs="Segoe UI"/>
          <w:b/>
          <w:bCs/>
          <w:color w:val="000000"/>
          <w:sz w:val="21"/>
          <w:szCs w:val="21"/>
        </w:rPr>
        <w:t>New &gt; Data Collector Set</w:t>
      </w:r>
      <w:r w:rsidR="00145CBA" w:rsidRPr="00145CBA">
        <w:rPr>
          <w:rFonts w:ascii="Segoe UI" w:eastAsia="Times New Roman" w:hAnsi="Segoe UI" w:cs="Segoe UI"/>
          <w:color w:val="000000"/>
          <w:sz w:val="21"/>
          <w:szCs w:val="21"/>
        </w:rPr>
        <w:t>.</w:t>
      </w:r>
    </w:p>
    <w:p w14:paraId="7216B91E" w14:textId="069E721C" w:rsidR="00145CBA" w:rsidRPr="00145CBA" w:rsidRDefault="00193148"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Pr>
          <w:rFonts w:ascii="Segoe UI" w:eastAsia="Times New Roman" w:hAnsi="Segoe UI" w:cs="Segoe UI"/>
          <w:color w:val="000000"/>
          <w:sz w:val="21"/>
          <w:szCs w:val="21"/>
        </w:rPr>
        <w:t>U</w:t>
      </w:r>
      <w:r w:rsidR="00145CBA" w:rsidRPr="00145CBA">
        <w:rPr>
          <w:rFonts w:ascii="Segoe UI" w:eastAsia="Times New Roman" w:hAnsi="Segoe UI" w:cs="Segoe UI"/>
          <w:color w:val="000000"/>
          <w:sz w:val="21"/>
          <w:szCs w:val="21"/>
        </w:rPr>
        <w:t>se </w:t>
      </w:r>
      <w:r w:rsidR="00145CBA" w:rsidRPr="00145CBA">
        <w:rPr>
          <w:rFonts w:ascii="Segoe UI" w:eastAsia="Times New Roman" w:hAnsi="Segoe UI" w:cs="Segoe UI"/>
          <w:color w:val="007F00"/>
          <w:sz w:val="21"/>
          <w:szCs w:val="21"/>
        </w:rPr>
        <w:t>CPU baseline</w:t>
      </w:r>
      <w:r w:rsidR="00145CBA" w:rsidRPr="00145CBA">
        <w:rPr>
          <w:rFonts w:ascii="Segoe UI" w:eastAsia="Times New Roman" w:hAnsi="Segoe UI" w:cs="Segoe UI"/>
          <w:color w:val="000000"/>
          <w:sz w:val="21"/>
          <w:szCs w:val="21"/>
        </w:rPr>
        <w:t> as the Name, select the radio button for </w:t>
      </w:r>
      <w:r w:rsidR="00145CBA" w:rsidRPr="00145CBA">
        <w:rPr>
          <w:rFonts w:ascii="Segoe UI" w:eastAsia="Times New Roman" w:hAnsi="Segoe UI" w:cs="Segoe UI"/>
          <w:b/>
          <w:bCs/>
          <w:color w:val="000000"/>
          <w:sz w:val="21"/>
          <w:szCs w:val="21"/>
        </w:rPr>
        <w:t>Create manually (advanced)</w:t>
      </w:r>
      <w:r w:rsidR="00145CBA" w:rsidRPr="00145CBA">
        <w:rPr>
          <w:rFonts w:ascii="Segoe UI" w:eastAsia="Times New Roman" w:hAnsi="Segoe UI" w:cs="Segoe UI"/>
          <w:color w:val="000000"/>
          <w:sz w:val="21"/>
          <w:szCs w:val="21"/>
        </w:rPr>
        <w:t>, and then select </w:t>
      </w:r>
      <w:r w:rsidR="00145CBA" w:rsidRPr="00145CBA">
        <w:rPr>
          <w:rFonts w:ascii="Segoe UI" w:eastAsia="Times New Roman" w:hAnsi="Segoe UI" w:cs="Segoe UI"/>
          <w:b/>
          <w:bCs/>
          <w:color w:val="000000"/>
          <w:sz w:val="21"/>
          <w:szCs w:val="21"/>
        </w:rPr>
        <w:t>Next</w:t>
      </w:r>
      <w:r w:rsidR="00145CBA" w:rsidRPr="00145CBA">
        <w:rPr>
          <w:rFonts w:ascii="Segoe UI" w:eastAsia="Times New Roman" w:hAnsi="Segoe UI" w:cs="Segoe UI"/>
          <w:color w:val="000000"/>
          <w:sz w:val="21"/>
          <w:szCs w:val="21"/>
        </w:rPr>
        <w:t>.</w:t>
      </w:r>
    </w:p>
    <w:p w14:paraId="69D7A505" w14:textId="4D5E3E5C" w:rsidR="00145CBA" w:rsidRPr="00145CBA" w:rsidRDefault="002E71AA"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Pr>
          <w:rFonts w:ascii="Segoe UI" w:eastAsia="Times New Roman" w:hAnsi="Segoe UI" w:cs="Segoe UI"/>
          <w:color w:val="000000"/>
          <w:sz w:val="21"/>
          <w:szCs w:val="21"/>
        </w:rPr>
        <w:t>W</w:t>
      </w:r>
      <w:r w:rsidR="00145CBA" w:rsidRPr="00145CBA">
        <w:rPr>
          <w:rFonts w:ascii="Segoe UI" w:eastAsia="Times New Roman" w:hAnsi="Segoe UI" w:cs="Segoe UI"/>
          <w:color w:val="000000"/>
          <w:sz w:val="21"/>
          <w:szCs w:val="21"/>
        </w:rPr>
        <w:t>ith </w:t>
      </w:r>
      <w:r w:rsidR="00145CBA" w:rsidRPr="00145CBA">
        <w:rPr>
          <w:rFonts w:ascii="Segoe UI" w:eastAsia="Times New Roman" w:hAnsi="Segoe UI" w:cs="Segoe UI"/>
          <w:b/>
          <w:bCs/>
          <w:color w:val="000000"/>
          <w:sz w:val="21"/>
          <w:szCs w:val="21"/>
        </w:rPr>
        <w:t>Create data logs</w:t>
      </w:r>
      <w:r w:rsidR="00145CBA" w:rsidRPr="00145CBA">
        <w:rPr>
          <w:rFonts w:ascii="Segoe UI" w:eastAsia="Times New Roman" w:hAnsi="Segoe UI" w:cs="Segoe UI"/>
          <w:color w:val="000000"/>
          <w:sz w:val="21"/>
          <w:szCs w:val="21"/>
        </w:rPr>
        <w:t> selected, check the box for </w:t>
      </w:r>
      <w:r w:rsidR="00145CBA" w:rsidRPr="00145CBA">
        <w:rPr>
          <w:rFonts w:ascii="Segoe UI" w:eastAsia="Times New Roman" w:hAnsi="Segoe UI" w:cs="Segoe UI"/>
          <w:b/>
          <w:bCs/>
          <w:color w:val="000000"/>
          <w:sz w:val="21"/>
          <w:szCs w:val="21"/>
        </w:rPr>
        <w:t>Performance Counter</w:t>
      </w:r>
      <w:r w:rsidR="00145CBA" w:rsidRPr="00145CBA">
        <w:rPr>
          <w:rFonts w:ascii="Segoe UI" w:eastAsia="Times New Roman" w:hAnsi="Segoe UI" w:cs="Segoe UI"/>
          <w:color w:val="000000"/>
          <w:sz w:val="21"/>
          <w:szCs w:val="21"/>
        </w:rPr>
        <w:t>, and then select </w:t>
      </w:r>
      <w:r w:rsidR="00145CBA" w:rsidRPr="00145CBA">
        <w:rPr>
          <w:rFonts w:ascii="Segoe UI" w:eastAsia="Times New Roman" w:hAnsi="Segoe UI" w:cs="Segoe UI"/>
          <w:b/>
          <w:bCs/>
          <w:color w:val="000000"/>
          <w:sz w:val="21"/>
          <w:szCs w:val="21"/>
        </w:rPr>
        <w:t>Next</w:t>
      </w:r>
      <w:r w:rsidR="00145CBA" w:rsidRPr="00145CBA">
        <w:rPr>
          <w:rFonts w:ascii="Segoe UI" w:eastAsia="Times New Roman" w:hAnsi="Segoe UI" w:cs="Segoe UI"/>
          <w:color w:val="000000"/>
          <w:sz w:val="21"/>
          <w:szCs w:val="21"/>
        </w:rPr>
        <w:t>.</w:t>
      </w:r>
    </w:p>
    <w:p w14:paraId="10E2978C" w14:textId="6902989A" w:rsidR="00145CBA" w:rsidRPr="00145CBA" w:rsidRDefault="00145CBA"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On the Which performance counters would you like to log? page, select </w:t>
      </w:r>
      <w:r w:rsidRPr="00145CBA">
        <w:rPr>
          <w:rFonts w:ascii="Segoe UI" w:eastAsia="Times New Roman" w:hAnsi="Segoe UI" w:cs="Segoe UI"/>
          <w:b/>
          <w:bCs/>
          <w:color w:val="000000"/>
          <w:sz w:val="21"/>
          <w:szCs w:val="21"/>
        </w:rPr>
        <w:t>Add</w:t>
      </w:r>
      <w:r w:rsidRPr="00145CBA">
        <w:rPr>
          <w:rFonts w:ascii="Segoe UI" w:eastAsia="Times New Roman" w:hAnsi="Segoe UI" w:cs="Segoe UI"/>
          <w:color w:val="000000"/>
          <w:sz w:val="21"/>
          <w:szCs w:val="21"/>
        </w:rPr>
        <w:t>.</w:t>
      </w:r>
    </w:p>
    <w:p w14:paraId="5FDC8A75" w14:textId="19B7AD8E" w:rsidR="00145CBA" w:rsidRPr="00145CBA" w:rsidRDefault="002E71AA"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Pr>
          <w:rFonts w:ascii="Segoe UI" w:eastAsia="Times New Roman" w:hAnsi="Segoe UI" w:cs="Segoe UI"/>
          <w:color w:val="000000"/>
          <w:sz w:val="21"/>
          <w:szCs w:val="21"/>
        </w:rPr>
        <w:t>O</w:t>
      </w:r>
      <w:r w:rsidR="00145CBA" w:rsidRPr="00145CBA">
        <w:rPr>
          <w:rFonts w:ascii="Segoe UI" w:eastAsia="Times New Roman" w:hAnsi="Segoe UI" w:cs="Segoe UI"/>
          <w:color w:val="000000"/>
          <w:sz w:val="21"/>
          <w:szCs w:val="21"/>
        </w:rPr>
        <w:t>n the Available counters page, expand the </w:t>
      </w:r>
      <w:r w:rsidR="00145CBA" w:rsidRPr="00145CBA">
        <w:rPr>
          <w:rFonts w:ascii="Segoe UI" w:eastAsia="Times New Roman" w:hAnsi="Segoe UI" w:cs="Segoe UI"/>
          <w:b/>
          <w:bCs/>
          <w:color w:val="000000"/>
          <w:sz w:val="21"/>
          <w:szCs w:val="21"/>
        </w:rPr>
        <w:t>Processor</w:t>
      </w:r>
      <w:r w:rsidR="00145CBA" w:rsidRPr="00145CBA">
        <w:rPr>
          <w:rFonts w:ascii="Segoe UI" w:eastAsia="Times New Roman" w:hAnsi="Segoe UI" w:cs="Segoe UI"/>
          <w:color w:val="000000"/>
          <w:sz w:val="21"/>
          <w:szCs w:val="21"/>
        </w:rPr>
        <w:t> node. Select the following three counters, and </w:t>
      </w:r>
      <w:proofErr w:type="gramStart"/>
      <w:r w:rsidR="00145CBA" w:rsidRPr="00145CBA">
        <w:rPr>
          <w:rFonts w:ascii="Segoe UI" w:eastAsia="Times New Roman" w:hAnsi="Segoe UI" w:cs="Segoe UI"/>
          <w:b/>
          <w:bCs/>
          <w:color w:val="000000"/>
          <w:sz w:val="21"/>
          <w:szCs w:val="21"/>
        </w:rPr>
        <w:t>Add</w:t>
      </w:r>
      <w:proofErr w:type="gramEnd"/>
      <w:r w:rsidR="00145CBA" w:rsidRPr="00145CBA">
        <w:rPr>
          <w:rFonts w:ascii="Segoe UI" w:eastAsia="Times New Roman" w:hAnsi="Segoe UI" w:cs="Segoe UI"/>
          <w:color w:val="000000"/>
          <w:sz w:val="21"/>
          <w:szCs w:val="21"/>
        </w:rPr>
        <w:t> them to the </w:t>
      </w:r>
      <w:r w:rsidR="00145CBA" w:rsidRPr="00145CBA">
        <w:rPr>
          <w:rFonts w:ascii="Segoe UI" w:eastAsia="Times New Roman" w:hAnsi="Segoe UI" w:cs="Segoe UI"/>
          <w:b/>
          <w:bCs/>
          <w:color w:val="000000"/>
          <w:sz w:val="21"/>
          <w:szCs w:val="21"/>
        </w:rPr>
        <w:t>Added Counters</w:t>
      </w:r>
      <w:r w:rsidR="00145CBA" w:rsidRPr="00145CBA">
        <w:rPr>
          <w:rFonts w:ascii="Segoe UI" w:eastAsia="Times New Roman" w:hAnsi="Segoe UI" w:cs="Segoe UI"/>
          <w:color w:val="000000"/>
          <w:sz w:val="21"/>
          <w:szCs w:val="21"/>
        </w:rPr>
        <w:t> column:</w:t>
      </w:r>
    </w:p>
    <w:p w14:paraId="2AB897FA" w14:textId="77777777" w:rsidR="00145CBA" w:rsidRPr="00145CBA" w:rsidRDefault="00145CBA" w:rsidP="00145CBA">
      <w:pPr>
        <w:numPr>
          <w:ilvl w:val="1"/>
          <w:numId w:val="1"/>
        </w:numPr>
        <w:shd w:val="clear" w:color="auto" w:fill="FFFFFF"/>
        <w:spacing w:before="75" w:after="75" w:line="240" w:lineRule="auto"/>
        <w:ind w:left="117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 Processor Time (this counter is a good general indicator of the processor's overall activity level)</w:t>
      </w:r>
    </w:p>
    <w:p w14:paraId="06AB13C3" w14:textId="77777777" w:rsidR="00145CBA" w:rsidRPr="00145CBA" w:rsidRDefault="00145CBA" w:rsidP="00145CBA">
      <w:pPr>
        <w:numPr>
          <w:ilvl w:val="1"/>
          <w:numId w:val="1"/>
        </w:numPr>
        <w:shd w:val="clear" w:color="auto" w:fill="FFFFFF"/>
        <w:spacing w:before="75" w:after="75" w:line="240" w:lineRule="auto"/>
        <w:ind w:left="117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 User Time (this counter provides data on time spent by the processor managing user applications)</w:t>
      </w:r>
    </w:p>
    <w:p w14:paraId="6C21CD52" w14:textId="77777777" w:rsidR="00145CBA" w:rsidRPr="00145CBA" w:rsidRDefault="00145CBA" w:rsidP="00145CBA">
      <w:pPr>
        <w:numPr>
          <w:ilvl w:val="1"/>
          <w:numId w:val="1"/>
        </w:numPr>
        <w:shd w:val="clear" w:color="auto" w:fill="FFFFFF"/>
        <w:spacing w:before="75" w:after="75" w:line="240" w:lineRule="auto"/>
        <w:ind w:left="117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Interrupts/sec (this counter measures interrupts that the processor must handle immediately)</w:t>
      </w:r>
    </w:p>
    <w:p w14:paraId="3F6012C8" w14:textId="753218DA" w:rsidR="00CD7A9C" w:rsidRDefault="00CD7A9C" w:rsidP="00CD7A9C">
      <w:pPr>
        <w:shd w:val="clear" w:color="auto" w:fill="FFFFFF"/>
        <w:spacing w:before="100" w:beforeAutospacing="1" w:after="100" w:afterAutospacing="1" w:line="240" w:lineRule="auto"/>
        <w:ind w:left="450"/>
        <w:jc w:val="center"/>
        <w:rPr>
          <w:rFonts w:ascii="Segoe UI" w:eastAsia="Times New Roman" w:hAnsi="Segoe UI" w:cs="Segoe UI"/>
          <w:color w:val="000000"/>
          <w:sz w:val="21"/>
          <w:szCs w:val="21"/>
        </w:rPr>
      </w:pPr>
      <w:r>
        <w:rPr>
          <w:noProof/>
        </w:rPr>
        <w:lastRenderedPageBreak/>
        <w:drawing>
          <wp:inline distT="0" distB="0" distL="0" distR="0" wp14:anchorId="29374BB8" wp14:editId="44C14041">
            <wp:extent cx="3906982" cy="2656188"/>
            <wp:effectExtent l="0" t="0" r="0" b="0"/>
            <wp:docPr id="10" name="Picture 10" descr="PerfMon CPU cou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PerfMon CPU counte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3451" cy="2660586"/>
                    </a:xfrm>
                    <a:prstGeom prst="rect">
                      <a:avLst/>
                    </a:prstGeom>
                    <a:noFill/>
                    <a:ln>
                      <a:noFill/>
                    </a:ln>
                  </pic:spPr>
                </pic:pic>
              </a:graphicData>
            </a:graphic>
          </wp:inline>
        </w:drawing>
      </w:r>
    </w:p>
    <w:p w14:paraId="7DD42D5D" w14:textId="0B405DED" w:rsidR="00145CBA" w:rsidRPr="00145CBA" w:rsidRDefault="00F35C9F"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Pr>
          <w:rFonts w:ascii="Segoe UI" w:eastAsia="Times New Roman" w:hAnsi="Segoe UI" w:cs="Segoe UI"/>
          <w:color w:val="000000"/>
          <w:sz w:val="21"/>
          <w:szCs w:val="21"/>
        </w:rPr>
        <w:t>S</w:t>
      </w:r>
      <w:r w:rsidR="00145CBA" w:rsidRPr="00145CBA">
        <w:rPr>
          <w:rFonts w:ascii="Segoe UI" w:eastAsia="Times New Roman" w:hAnsi="Segoe UI" w:cs="Segoe UI"/>
          <w:color w:val="000000"/>
          <w:sz w:val="21"/>
          <w:szCs w:val="21"/>
        </w:rPr>
        <w:t>elect </w:t>
      </w:r>
      <w:r w:rsidR="00145CBA" w:rsidRPr="00145CBA">
        <w:rPr>
          <w:rFonts w:ascii="Segoe UI" w:eastAsia="Times New Roman" w:hAnsi="Segoe UI" w:cs="Segoe UI"/>
          <w:b/>
          <w:bCs/>
          <w:color w:val="000000"/>
          <w:sz w:val="21"/>
          <w:szCs w:val="21"/>
        </w:rPr>
        <w:t>OK</w:t>
      </w:r>
      <w:r w:rsidR="00145CBA" w:rsidRPr="00145CBA">
        <w:rPr>
          <w:rFonts w:ascii="Segoe UI" w:eastAsia="Times New Roman" w:hAnsi="Segoe UI" w:cs="Segoe UI"/>
          <w:color w:val="000000"/>
          <w:sz w:val="21"/>
          <w:szCs w:val="21"/>
        </w:rPr>
        <w:t> to complete the </w:t>
      </w:r>
      <w:r w:rsidR="00145CBA" w:rsidRPr="00145CBA">
        <w:rPr>
          <w:rFonts w:ascii="Segoe UI" w:eastAsia="Times New Roman" w:hAnsi="Segoe UI" w:cs="Segoe UI"/>
          <w:b/>
          <w:bCs/>
          <w:color w:val="000000"/>
          <w:sz w:val="21"/>
          <w:szCs w:val="21"/>
        </w:rPr>
        <w:t>Available counters</w:t>
      </w:r>
      <w:r w:rsidR="00145CBA" w:rsidRPr="00145CBA">
        <w:rPr>
          <w:rFonts w:ascii="Segoe UI" w:eastAsia="Times New Roman" w:hAnsi="Segoe UI" w:cs="Segoe UI"/>
          <w:color w:val="000000"/>
          <w:sz w:val="21"/>
          <w:szCs w:val="21"/>
        </w:rPr>
        <w:t> dialog box.</w:t>
      </w:r>
    </w:p>
    <w:p w14:paraId="4FDD53B4" w14:textId="6129F454" w:rsidR="00145CBA" w:rsidRPr="00145CBA" w:rsidRDefault="00145CBA"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Select </w:t>
      </w:r>
      <w:r w:rsidRPr="00145CBA">
        <w:rPr>
          <w:rFonts w:ascii="Segoe UI" w:eastAsia="Times New Roman" w:hAnsi="Segoe UI" w:cs="Segoe UI"/>
          <w:b/>
          <w:bCs/>
          <w:color w:val="000000"/>
          <w:sz w:val="21"/>
          <w:szCs w:val="21"/>
        </w:rPr>
        <w:t>Next</w:t>
      </w:r>
      <w:r w:rsidRPr="00145CBA">
        <w:rPr>
          <w:rFonts w:ascii="Segoe UI" w:eastAsia="Times New Roman" w:hAnsi="Segoe UI" w:cs="Segoe UI"/>
          <w:color w:val="000000"/>
          <w:sz w:val="21"/>
          <w:szCs w:val="21"/>
        </w:rPr>
        <w:t>.</w:t>
      </w:r>
    </w:p>
    <w:p w14:paraId="68938A9F" w14:textId="77777777" w:rsidR="00145CBA" w:rsidRPr="00145CBA" w:rsidRDefault="00145CBA" w:rsidP="00572324">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Which of the following is the path displayed for the Root directory, where the Performance Monitor Data Collector Set logs will be stored?</w:t>
      </w:r>
    </w:p>
    <w:p w14:paraId="6CF15E29" w14:textId="065EC1B4" w:rsidR="00145CBA" w:rsidRPr="00145CBA" w:rsidRDefault="005D0CBA" w:rsidP="00145CBA">
      <w:pPr>
        <w:shd w:val="clear" w:color="auto" w:fill="FFFFFF"/>
        <w:spacing w:after="75" w:line="240" w:lineRule="auto"/>
        <w:ind w:left="450"/>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A. </w:t>
      </w:r>
      <w:r w:rsidR="00145CBA" w:rsidRPr="00145CBA">
        <w:rPr>
          <w:rFonts w:ascii="Segoe UI" w:eastAsia="Times New Roman" w:hAnsi="Segoe UI" w:cs="Segoe UI"/>
          <w:color w:val="000000"/>
          <w:sz w:val="21"/>
          <w:szCs w:val="21"/>
        </w:rPr>
        <w:t>C:\Performance Monitor\Logs</w:t>
      </w:r>
    </w:p>
    <w:p w14:paraId="02B63586" w14:textId="2912CD15" w:rsidR="00145CBA" w:rsidRPr="00145CBA" w:rsidRDefault="005D0CBA" w:rsidP="00145CBA">
      <w:pPr>
        <w:shd w:val="clear" w:color="auto" w:fill="FFFFFF"/>
        <w:spacing w:after="75" w:line="240" w:lineRule="auto"/>
        <w:ind w:left="450"/>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B. </w:t>
      </w:r>
      <w:r w:rsidR="00145CBA" w:rsidRPr="00145CBA">
        <w:rPr>
          <w:rFonts w:ascii="Segoe UI" w:eastAsia="Times New Roman" w:hAnsi="Segoe UI" w:cs="Segoe UI"/>
          <w:color w:val="000000"/>
          <w:sz w:val="21"/>
          <w:szCs w:val="21"/>
        </w:rPr>
        <w:t>%</w:t>
      </w:r>
      <w:proofErr w:type="spellStart"/>
      <w:r w:rsidR="00145CBA" w:rsidRPr="00145CBA">
        <w:rPr>
          <w:rFonts w:ascii="Segoe UI" w:eastAsia="Times New Roman" w:hAnsi="Segoe UI" w:cs="Segoe UI"/>
          <w:color w:val="000000"/>
          <w:sz w:val="21"/>
          <w:szCs w:val="21"/>
        </w:rPr>
        <w:t>systemdrive</w:t>
      </w:r>
      <w:proofErr w:type="spellEnd"/>
      <w:r w:rsidR="00145CBA" w:rsidRPr="00145CBA">
        <w:rPr>
          <w:rFonts w:ascii="Segoe UI" w:eastAsia="Times New Roman" w:hAnsi="Segoe UI" w:cs="Segoe UI"/>
          <w:color w:val="000000"/>
          <w:sz w:val="21"/>
          <w:szCs w:val="21"/>
        </w:rPr>
        <w:t>%\Performance Monitor\Logs</w:t>
      </w:r>
    </w:p>
    <w:p w14:paraId="232FF514" w14:textId="7BC40B70" w:rsidR="00145CBA" w:rsidRPr="00611163" w:rsidRDefault="005D0CBA" w:rsidP="00145CBA">
      <w:pPr>
        <w:shd w:val="clear" w:color="auto" w:fill="FFFFFF"/>
        <w:spacing w:after="75" w:line="240" w:lineRule="auto"/>
        <w:ind w:left="450"/>
        <w:rPr>
          <w:rFonts w:ascii="Segoe UI" w:eastAsia="Times New Roman" w:hAnsi="Segoe UI" w:cs="Segoe UI"/>
          <w:sz w:val="21"/>
          <w:szCs w:val="21"/>
        </w:rPr>
      </w:pPr>
      <w:r w:rsidRPr="00611163">
        <w:rPr>
          <w:rFonts w:ascii="Segoe UI" w:eastAsia="Times New Roman" w:hAnsi="Segoe UI" w:cs="Segoe UI"/>
          <w:sz w:val="21"/>
          <w:szCs w:val="21"/>
        </w:rPr>
        <w:t xml:space="preserve">C. </w:t>
      </w:r>
      <w:r w:rsidR="00145CBA" w:rsidRPr="00611163">
        <w:rPr>
          <w:rFonts w:ascii="Segoe UI" w:eastAsia="Times New Roman" w:hAnsi="Segoe UI" w:cs="Segoe UI"/>
          <w:sz w:val="21"/>
          <w:szCs w:val="21"/>
        </w:rPr>
        <w:t>%</w:t>
      </w:r>
      <w:proofErr w:type="spellStart"/>
      <w:r w:rsidR="00145CBA" w:rsidRPr="00611163">
        <w:rPr>
          <w:rFonts w:ascii="Segoe UI" w:eastAsia="Times New Roman" w:hAnsi="Segoe UI" w:cs="Segoe UI"/>
          <w:sz w:val="21"/>
          <w:szCs w:val="21"/>
        </w:rPr>
        <w:t>systemdrive</w:t>
      </w:r>
      <w:proofErr w:type="spellEnd"/>
      <w:r w:rsidR="00145CBA" w:rsidRPr="00611163">
        <w:rPr>
          <w:rFonts w:ascii="Segoe UI" w:eastAsia="Times New Roman" w:hAnsi="Segoe UI" w:cs="Segoe UI"/>
          <w:sz w:val="21"/>
          <w:szCs w:val="21"/>
        </w:rPr>
        <w:t>%</w:t>
      </w:r>
    </w:p>
    <w:p w14:paraId="01D9B7DE" w14:textId="687B7F84" w:rsidR="00145CBA" w:rsidRPr="00E82C8F" w:rsidRDefault="005D0CBA" w:rsidP="00145CBA">
      <w:pPr>
        <w:shd w:val="clear" w:color="auto" w:fill="FFFFFF"/>
        <w:spacing w:after="75" w:line="240" w:lineRule="auto"/>
        <w:ind w:left="450"/>
        <w:rPr>
          <w:rFonts w:ascii="Segoe UI" w:eastAsia="Times New Roman" w:hAnsi="Segoe UI" w:cs="Segoe UI"/>
          <w:color w:val="0070C0"/>
          <w:sz w:val="21"/>
          <w:szCs w:val="21"/>
        </w:rPr>
      </w:pPr>
      <w:r w:rsidRPr="00E82C8F">
        <w:rPr>
          <w:rFonts w:ascii="Segoe UI" w:eastAsia="Times New Roman" w:hAnsi="Segoe UI" w:cs="Segoe UI"/>
          <w:color w:val="0070C0"/>
          <w:sz w:val="21"/>
          <w:szCs w:val="21"/>
        </w:rPr>
        <w:t xml:space="preserve">D. </w:t>
      </w:r>
      <w:r w:rsidR="00145CBA" w:rsidRPr="00E82C8F">
        <w:rPr>
          <w:rFonts w:ascii="Segoe UI" w:eastAsia="Times New Roman" w:hAnsi="Segoe UI" w:cs="Segoe UI"/>
          <w:color w:val="0070C0"/>
          <w:sz w:val="21"/>
          <w:szCs w:val="21"/>
        </w:rPr>
        <w:t>%</w:t>
      </w:r>
      <w:proofErr w:type="spellStart"/>
      <w:r w:rsidR="00145CBA" w:rsidRPr="00E82C8F">
        <w:rPr>
          <w:rFonts w:ascii="Segoe UI" w:eastAsia="Times New Roman" w:hAnsi="Segoe UI" w:cs="Segoe UI"/>
          <w:color w:val="0070C0"/>
          <w:sz w:val="21"/>
          <w:szCs w:val="21"/>
        </w:rPr>
        <w:t>systemdrive</w:t>
      </w:r>
      <w:proofErr w:type="spellEnd"/>
      <w:r w:rsidR="00145CBA" w:rsidRPr="00E82C8F">
        <w:rPr>
          <w:rFonts w:ascii="Segoe UI" w:eastAsia="Times New Roman" w:hAnsi="Segoe UI" w:cs="Segoe UI"/>
          <w:color w:val="0070C0"/>
          <w:sz w:val="21"/>
          <w:szCs w:val="21"/>
        </w:rPr>
        <w:t>%\</w:t>
      </w:r>
      <w:proofErr w:type="spellStart"/>
      <w:r w:rsidR="00145CBA" w:rsidRPr="00E82C8F">
        <w:rPr>
          <w:rFonts w:ascii="Segoe UI" w:eastAsia="Times New Roman" w:hAnsi="Segoe UI" w:cs="Segoe UI"/>
          <w:color w:val="0070C0"/>
          <w:sz w:val="21"/>
          <w:szCs w:val="21"/>
        </w:rPr>
        <w:t>PerfLogs</w:t>
      </w:r>
      <w:proofErr w:type="spellEnd"/>
      <w:r w:rsidR="00145CBA" w:rsidRPr="00E82C8F">
        <w:rPr>
          <w:rFonts w:ascii="Segoe UI" w:eastAsia="Times New Roman" w:hAnsi="Segoe UI" w:cs="Segoe UI"/>
          <w:color w:val="0070C0"/>
          <w:sz w:val="21"/>
          <w:szCs w:val="21"/>
        </w:rPr>
        <w:t>\Admin\CPU baseline</w:t>
      </w:r>
    </w:p>
    <w:p w14:paraId="754A7CE6" w14:textId="37448F3C" w:rsidR="00145CBA" w:rsidRPr="00145CBA" w:rsidRDefault="00145CBA"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Select </w:t>
      </w:r>
      <w:r w:rsidRPr="00145CBA">
        <w:rPr>
          <w:rFonts w:ascii="Segoe UI" w:eastAsia="Times New Roman" w:hAnsi="Segoe UI" w:cs="Segoe UI"/>
          <w:b/>
          <w:bCs/>
          <w:color w:val="000000"/>
          <w:sz w:val="21"/>
          <w:szCs w:val="21"/>
        </w:rPr>
        <w:t>Finish</w:t>
      </w:r>
      <w:r w:rsidRPr="00145CBA">
        <w:rPr>
          <w:rFonts w:ascii="Segoe UI" w:eastAsia="Times New Roman" w:hAnsi="Segoe UI" w:cs="Segoe UI"/>
          <w:color w:val="000000"/>
          <w:sz w:val="21"/>
          <w:szCs w:val="21"/>
        </w:rPr>
        <w:t> to complete the Data Collector Set configuration.</w:t>
      </w:r>
    </w:p>
    <w:p w14:paraId="45A66AA8" w14:textId="77777777" w:rsidR="00145CBA" w:rsidRPr="00145CBA" w:rsidRDefault="00145CBA" w:rsidP="00145CBA">
      <w:p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You will start the Data Collector Set in a later step.</w:t>
      </w:r>
    </w:p>
    <w:p w14:paraId="1C56867A" w14:textId="5C37D340" w:rsidR="00145CBA" w:rsidRPr="00145CBA" w:rsidRDefault="00145CBA"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Minimize Performance Monitor. You will use it in later tasks.</w:t>
      </w:r>
    </w:p>
    <w:p w14:paraId="3E71A8D3" w14:textId="2ADC3DB1" w:rsidR="00145CBA" w:rsidRPr="00145CBA" w:rsidRDefault="00B74515"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Download </w:t>
      </w:r>
      <w:r w:rsidRPr="00B74515">
        <w:rPr>
          <w:rFonts w:ascii="Segoe UI" w:eastAsia="Times New Roman" w:hAnsi="Segoe UI" w:cs="Segoe UI"/>
          <w:b/>
          <w:bCs/>
          <w:color w:val="000000"/>
          <w:sz w:val="21"/>
          <w:szCs w:val="21"/>
        </w:rPr>
        <w:t>Sysinternals</w:t>
      </w:r>
      <w:r w:rsidRPr="00B74515">
        <w:rPr>
          <w:rFonts w:ascii="Segoe UI" w:eastAsia="Times New Roman" w:hAnsi="Segoe UI" w:cs="Segoe UI"/>
          <w:b/>
          <w:color w:val="000000"/>
          <w:sz w:val="21"/>
          <w:szCs w:val="21"/>
        </w:rPr>
        <w:t>.zip</w:t>
      </w:r>
      <w:r>
        <w:rPr>
          <w:rFonts w:ascii="Segoe UI" w:eastAsia="Times New Roman" w:hAnsi="Segoe UI" w:cs="Segoe UI"/>
          <w:color w:val="000000"/>
          <w:sz w:val="21"/>
          <w:szCs w:val="21"/>
        </w:rPr>
        <w:t xml:space="preserve"> </w:t>
      </w:r>
      <w:r w:rsidR="005E4F0A">
        <w:rPr>
          <w:rFonts w:ascii="Segoe UI" w:eastAsia="Times New Roman" w:hAnsi="Segoe UI" w:cs="Segoe UI"/>
          <w:color w:val="000000"/>
          <w:sz w:val="21"/>
          <w:szCs w:val="21"/>
        </w:rPr>
        <w:t xml:space="preserve">from </w:t>
      </w:r>
      <w:proofErr w:type="spellStart"/>
      <w:r w:rsidR="000E187B">
        <w:rPr>
          <w:rFonts w:ascii="Segoe UI" w:eastAsia="Times New Roman" w:hAnsi="Segoe UI" w:cs="Segoe UI"/>
          <w:color w:val="000000"/>
          <w:sz w:val="21"/>
          <w:szCs w:val="21"/>
        </w:rPr>
        <w:t>PoliteMall</w:t>
      </w:r>
      <w:proofErr w:type="spellEnd"/>
      <w:r w:rsidR="005E4F0A">
        <w:rPr>
          <w:rFonts w:ascii="Segoe UI" w:eastAsia="Times New Roman" w:hAnsi="Segoe UI" w:cs="Segoe UI"/>
          <w:color w:val="000000"/>
          <w:sz w:val="21"/>
          <w:szCs w:val="21"/>
        </w:rPr>
        <w:t xml:space="preserve">, put it </w:t>
      </w:r>
      <w:r>
        <w:rPr>
          <w:rFonts w:ascii="Segoe UI" w:eastAsia="Times New Roman" w:hAnsi="Segoe UI" w:cs="Segoe UI"/>
          <w:color w:val="000000"/>
          <w:sz w:val="21"/>
          <w:szCs w:val="21"/>
        </w:rPr>
        <w:t>into DC1 VM and unzip it. B</w:t>
      </w:r>
      <w:r w:rsidR="00145CBA" w:rsidRPr="00145CBA">
        <w:rPr>
          <w:rFonts w:ascii="Segoe UI" w:eastAsia="Times New Roman" w:hAnsi="Segoe UI" w:cs="Segoe UI"/>
          <w:color w:val="000000"/>
          <w:sz w:val="21"/>
          <w:szCs w:val="21"/>
        </w:rPr>
        <w:t xml:space="preserve">rowse to </w:t>
      </w:r>
      <w:r>
        <w:rPr>
          <w:rFonts w:ascii="Segoe UI" w:eastAsia="Times New Roman" w:hAnsi="Segoe UI" w:cs="Segoe UI"/>
          <w:color w:val="000000"/>
          <w:sz w:val="21"/>
          <w:szCs w:val="21"/>
        </w:rPr>
        <w:t>your</w:t>
      </w:r>
      <w:r w:rsidR="00145CBA" w:rsidRPr="00145CBA">
        <w:rPr>
          <w:rFonts w:ascii="Segoe UI" w:eastAsia="Times New Roman" w:hAnsi="Segoe UI" w:cs="Segoe UI"/>
          <w:color w:val="000000"/>
          <w:sz w:val="21"/>
          <w:szCs w:val="21"/>
        </w:rPr>
        <w:t> </w:t>
      </w:r>
      <w:proofErr w:type="spellStart"/>
      <w:r w:rsidR="00145CBA" w:rsidRPr="00145CBA">
        <w:rPr>
          <w:rFonts w:ascii="Segoe UI" w:eastAsia="Times New Roman" w:hAnsi="Segoe UI" w:cs="Segoe UI"/>
          <w:b/>
          <w:bCs/>
          <w:color w:val="000000"/>
          <w:sz w:val="21"/>
          <w:szCs w:val="21"/>
        </w:rPr>
        <w:t>Sysinternals</w:t>
      </w:r>
      <w:proofErr w:type="spellEnd"/>
      <w:r w:rsidR="00145CBA" w:rsidRPr="00145CBA">
        <w:rPr>
          <w:rFonts w:ascii="Segoe UI" w:eastAsia="Times New Roman" w:hAnsi="Segoe UI" w:cs="Segoe UI"/>
          <w:color w:val="000000"/>
          <w:sz w:val="21"/>
          <w:szCs w:val="21"/>
        </w:rPr>
        <w:t> folder, and then launch </w:t>
      </w:r>
      <w:proofErr w:type="spellStart"/>
      <w:r w:rsidR="00145CBA" w:rsidRPr="00145CBA">
        <w:rPr>
          <w:rFonts w:ascii="Segoe UI" w:eastAsia="Times New Roman" w:hAnsi="Segoe UI" w:cs="Segoe UI"/>
          <w:b/>
          <w:bCs/>
          <w:color w:val="000000"/>
          <w:sz w:val="21"/>
          <w:szCs w:val="21"/>
        </w:rPr>
        <w:t>procexp</w:t>
      </w:r>
      <w:proofErr w:type="spellEnd"/>
      <w:r w:rsidR="00145CBA" w:rsidRPr="00145CBA">
        <w:rPr>
          <w:rFonts w:ascii="Segoe UI" w:eastAsia="Times New Roman" w:hAnsi="Segoe UI" w:cs="Segoe UI"/>
          <w:color w:val="000000"/>
          <w:sz w:val="21"/>
          <w:szCs w:val="21"/>
        </w:rPr>
        <w:t>.</w:t>
      </w:r>
    </w:p>
    <w:p w14:paraId="29666A77" w14:textId="567B8F48" w:rsidR="00145CBA" w:rsidRPr="00145CBA" w:rsidRDefault="00145CBA"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Observe some of the key information reported by Process Explorer, including:</w:t>
      </w:r>
    </w:p>
    <w:p w14:paraId="590F1977" w14:textId="77777777" w:rsidR="00145CBA" w:rsidRPr="00145CBA" w:rsidRDefault="00145CBA" w:rsidP="00145CBA">
      <w:pPr>
        <w:numPr>
          <w:ilvl w:val="1"/>
          <w:numId w:val="1"/>
        </w:numPr>
        <w:shd w:val="clear" w:color="auto" w:fill="FFFFFF"/>
        <w:spacing w:before="75" w:after="75" w:line="240" w:lineRule="auto"/>
        <w:ind w:left="117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CPU Usage in the lower left corner - a percentage of processor utilization</w:t>
      </w:r>
    </w:p>
    <w:p w14:paraId="3350D9F3" w14:textId="77777777" w:rsidR="00145CBA" w:rsidRPr="00145CBA" w:rsidRDefault="00145CBA" w:rsidP="00145CBA">
      <w:pPr>
        <w:numPr>
          <w:ilvl w:val="1"/>
          <w:numId w:val="1"/>
        </w:numPr>
        <w:shd w:val="clear" w:color="auto" w:fill="FFFFFF"/>
        <w:spacing w:before="75" w:after="75" w:line="240" w:lineRule="auto"/>
        <w:ind w:left="117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The tree format of the processes and their relationships to each other</w:t>
      </w:r>
    </w:p>
    <w:p w14:paraId="3FC61273" w14:textId="77777777" w:rsidR="00145CBA" w:rsidRPr="00145CBA" w:rsidRDefault="00145CBA" w:rsidP="00145CBA">
      <w:pPr>
        <w:numPr>
          <w:ilvl w:val="1"/>
          <w:numId w:val="1"/>
        </w:numPr>
        <w:shd w:val="clear" w:color="auto" w:fill="FFFFFF"/>
        <w:spacing w:before="75" w:after="75" w:line="240" w:lineRule="auto"/>
        <w:ind w:left="117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Reorganize data by selecting the column headers. The CPU column can be organized to display processes that are consuming the most resources, for example.</w:t>
      </w:r>
    </w:p>
    <w:p w14:paraId="2CBE9115" w14:textId="44891235" w:rsidR="00145CBA" w:rsidRPr="00145CBA" w:rsidRDefault="00145CBA"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Leave Process Explorer open. You will use it in later tasks.</w:t>
      </w:r>
    </w:p>
    <w:p w14:paraId="25D09B29" w14:textId="5D34901A" w:rsidR="00145CBA" w:rsidRPr="00145CBA" w:rsidRDefault="00145CBA"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Right-click the </w:t>
      </w:r>
      <w:r w:rsidRPr="00145CBA">
        <w:rPr>
          <w:rFonts w:ascii="Segoe UI" w:eastAsia="Times New Roman" w:hAnsi="Segoe UI" w:cs="Segoe UI"/>
          <w:b/>
          <w:bCs/>
          <w:color w:val="000000"/>
          <w:sz w:val="21"/>
          <w:szCs w:val="21"/>
        </w:rPr>
        <w:t>Taskbar</w:t>
      </w:r>
      <w:r w:rsidRPr="00145CBA">
        <w:rPr>
          <w:rFonts w:ascii="Segoe UI" w:eastAsia="Times New Roman" w:hAnsi="Segoe UI" w:cs="Segoe UI"/>
          <w:color w:val="000000"/>
          <w:sz w:val="21"/>
          <w:szCs w:val="21"/>
        </w:rPr>
        <w:t>, and then select </w:t>
      </w:r>
      <w:r w:rsidRPr="00145CBA">
        <w:rPr>
          <w:rFonts w:ascii="Segoe UI" w:eastAsia="Times New Roman" w:hAnsi="Segoe UI" w:cs="Segoe UI"/>
          <w:b/>
          <w:bCs/>
          <w:color w:val="000000"/>
          <w:sz w:val="21"/>
          <w:szCs w:val="21"/>
        </w:rPr>
        <w:t>Task Manager</w:t>
      </w:r>
      <w:r w:rsidRPr="00145CBA">
        <w:rPr>
          <w:rFonts w:ascii="Segoe UI" w:eastAsia="Times New Roman" w:hAnsi="Segoe UI" w:cs="Segoe UI"/>
          <w:color w:val="000000"/>
          <w:sz w:val="21"/>
          <w:szCs w:val="21"/>
        </w:rPr>
        <w:t>.</w:t>
      </w:r>
    </w:p>
    <w:p w14:paraId="4EDD4724" w14:textId="76EB93EC" w:rsidR="00145CBA" w:rsidRPr="00145CBA" w:rsidRDefault="00145CBA"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Select the </w:t>
      </w:r>
      <w:r w:rsidRPr="00145CBA">
        <w:rPr>
          <w:rFonts w:ascii="Segoe UI" w:eastAsia="Times New Roman" w:hAnsi="Segoe UI" w:cs="Segoe UI"/>
          <w:b/>
          <w:bCs/>
          <w:color w:val="000000"/>
          <w:sz w:val="21"/>
          <w:szCs w:val="21"/>
        </w:rPr>
        <w:t>Performance</w:t>
      </w:r>
      <w:r w:rsidRPr="00145CBA">
        <w:rPr>
          <w:rFonts w:ascii="Segoe UI" w:eastAsia="Times New Roman" w:hAnsi="Segoe UI" w:cs="Segoe UI"/>
          <w:color w:val="000000"/>
          <w:sz w:val="21"/>
          <w:szCs w:val="21"/>
        </w:rPr>
        <w:t> tab.</w:t>
      </w:r>
    </w:p>
    <w:p w14:paraId="19FF025A" w14:textId="598C5025" w:rsidR="00145CBA" w:rsidRPr="00145CBA" w:rsidRDefault="00145CBA"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Select each of the following three categories to observe the relevant performance information:</w:t>
      </w:r>
    </w:p>
    <w:p w14:paraId="6709FB1A" w14:textId="77777777" w:rsidR="00145CBA" w:rsidRPr="00145CBA" w:rsidRDefault="00145CBA" w:rsidP="00145CBA">
      <w:pPr>
        <w:numPr>
          <w:ilvl w:val="1"/>
          <w:numId w:val="1"/>
        </w:numPr>
        <w:shd w:val="clear" w:color="auto" w:fill="FFFFFF"/>
        <w:spacing w:before="75" w:after="75" w:line="240" w:lineRule="auto"/>
        <w:ind w:left="117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lastRenderedPageBreak/>
        <w:t>CPU</w:t>
      </w:r>
    </w:p>
    <w:p w14:paraId="04F30E6F" w14:textId="77777777" w:rsidR="00145CBA" w:rsidRPr="00145CBA" w:rsidRDefault="00145CBA" w:rsidP="00145CBA">
      <w:pPr>
        <w:numPr>
          <w:ilvl w:val="1"/>
          <w:numId w:val="1"/>
        </w:numPr>
        <w:shd w:val="clear" w:color="auto" w:fill="FFFFFF"/>
        <w:spacing w:before="75" w:after="75" w:line="240" w:lineRule="auto"/>
        <w:ind w:left="117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Memory</w:t>
      </w:r>
    </w:p>
    <w:p w14:paraId="7B7D60B5" w14:textId="77777777" w:rsidR="00145CBA" w:rsidRPr="00145CBA" w:rsidRDefault="00145CBA" w:rsidP="00145CBA">
      <w:pPr>
        <w:numPr>
          <w:ilvl w:val="1"/>
          <w:numId w:val="1"/>
        </w:numPr>
        <w:shd w:val="clear" w:color="auto" w:fill="FFFFFF"/>
        <w:spacing w:before="75" w:after="75" w:line="240" w:lineRule="auto"/>
        <w:ind w:left="117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Ethernet</w:t>
      </w:r>
    </w:p>
    <w:p w14:paraId="13F3FC4A" w14:textId="2180F7C3" w:rsidR="00145CBA" w:rsidRPr="00145CBA" w:rsidRDefault="00145CBA"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Leave </w:t>
      </w:r>
      <w:r w:rsidRPr="00145CBA">
        <w:rPr>
          <w:rFonts w:ascii="Segoe UI" w:eastAsia="Times New Roman" w:hAnsi="Segoe UI" w:cs="Segoe UI"/>
          <w:b/>
          <w:bCs/>
          <w:color w:val="000000"/>
          <w:sz w:val="21"/>
          <w:szCs w:val="21"/>
        </w:rPr>
        <w:t>CPU</w:t>
      </w:r>
      <w:r w:rsidRPr="00145CBA">
        <w:rPr>
          <w:rFonts w:ascii="Segoe UI" w:eastAsia="Times New Roman" w:hAnsi="Segoe UI" w:cs="Segoe UI"/>
          <w:color w:val="000000"/>
          <w:sz w:val="21"/>
          <w:szCs w:val="21"/>
        </w:rPr>
        <w:t> selected.</w:t>
      </w:r>
    </w:p>
    <w:p w14:paraId="1222522A" w14:textId="4696C7EF" w:rsidR="00145CBA" w:rsidRPr="00145CBA" w:rsidRDefault="00145CBA" w:rsidP="00145CBA">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Leave Task Manager open. You will use it in later tasks.</w:t>
      </w:r>
    </w:p>
    <w:p w14:paraId="4172A8E1" w14:textId="48A7369E" w:rsidR="00B973EB" w:rsidRDefault="00B973EB"/>
    <w:p w14:paraId="066BA8B2" w14:textId="035F8A13" w:rsidR="00145CBA" w:rsidRDefault="00B6170A" w:rsidP="00145CBA">
      <w:pPr>
        <w:pStyle w:val="Heading2"/>
        <w:shd w:val="clear" w:color="auto" w:fill="FFFFFF"/>
        <w:spacing w:before="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 xml:space="preserve">Task 2: </w:t>
      </w:r>
      <w:r w:rsidR="00145CBA">
        <w:rPr>
          <w:rFonts w:ascii="Segoe UI" w:hAnsi="Segoe UI" w:cs="Segoe UI"/>
          <w:b w:val="0"/>
          <w:bCs w:val="0"/>
          <w:color w:val="000000"/>
          <w:sz w:val="30"/>
          <w:szCs w:val="30"/>
        </w:rPr>
        <w:t>Create stress on the CPU</w:t>
      </w:r>
    </w:p>
    <w:p w14:paraId="6B3377F3" w14:textId="77777777" w:rsidR="00145CBA" w:rsidRDefault="00145CBA" w:rsidP="00145CBA">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You will use CPU Stress to place a false load on the VM's processors. You'll use Performance Monitor, Task Manager, and Process Explorer to monitor the workload.</w:t>
      </w:r>
    </w:p>
    <w:p w14:paraId="308D8377" w14:textId="04FD864B" w:rsidR="00145CBA" w:rsidRDefault="00145CBA" w:rsidP="00145CBA">
      <w:pPr>
        <w:pStyle w:val="NormalWeb"/>
        <w:numPr>
          <w:ilvl w:val="0"/>
          <w:numId w:val="2"/>
        </w:numPr>
        <w:shd w:val="clear" w:color="auto" w:fill="FFFFFF"/>
        <w:ind w:left="450"/>
        <w:rPr>
          <w:rFonts w:ascii="Segoe UI" w:hAnsi="Segoe UI" w:cs="Segoe UI"/>
          <w:color w:val="000000"/>
          <w:sz w:val="21"/>
          <w:szCs w:val="21"/>
        </w:rPr>
      </w:pPr>
      <w:r>
        <w:rPr>
          <w:rFonts w:ascii="Segoe UI" w:hAnsi="Segoe UI" w:cs="Segoe UI"/>
          <w:color w:val="000000"/>
          <w:sz w:val="21"/>
          <w:szCs w:val="21"/>
        </w:rPr>
        <w:t>Select Performance Monitor. Under </w:t>
      </w:r>
      <w:r>
        <w:rPr>
          <w:rStyle w:val="Strong"/>
          <w:rFonts w:ascii="Segoe UI" w:hAnsi="Segoe UI" w:cs="Segoe UI"/>
          <w:color w:val="000000"/>
          <w:sz w:val="21"/>
          <w:szCs w:val="21"/>
        </w:rPr>
        <w:t>Data Collector Sets &gt; User Defined</w:t>
      </w:r>
      <w:r>
        <w:rPr>
          <w:rFonts w:ascii="Segoe UI" w:hAnsi="Segoe UI" w:cs="Segoe UI"/>
          <w:color w:val="000000"/>
          <w:sz w:val="21"/>
          <w:szCs w:val="21"/>
        </w:rPr>
        <w:t>, right-click the </w:t>
      </w:r>
      <w:r>
        <w:rPr>
          <w:rStyle w:val="Strong"/>
          <w:rFonts w:ascii="Segoe UI" w:hAnsi="Segoe UI" w:cs="Segoe UI"/>
          <w:color w:val="000000"/>
          <w:sz w:val="21"/>
          <w:szCs w:val="21"/>
        </w:rPr>
        <w:t>CPU baseline</w:t>
      </w:r>
      <w:r>
        <w:rPr>
          <w:rFonts w:ascii="Segoe UI" w:hAnsi="Segoe UI" w:cs="Segoe UI"/>
          <w:color w:val="000000"/>
          <w:sz w:val="21"/>
          <w:szCs w:val="21"/>
        </w:rPr>
        <w:t> set, and then select </w:t>
      </w:r>
      <w:r>
        <w:rPr>
          <w:rStyle w:val="Strong"/>
          <w:rFonts w:ascii="Segoe UI" w:hAnsi="Segoe UI" w:cs="Segoe UI"/>
          <w:color w:val="000000"/>
          <w:sz w:val="21"/>
          <w:szCs w:val="21"/>
        </w:rPr>
        <w:t>Start</w:t>
      </w:r>
      <w:r>
        <w:rPr>
          <w:rFonts w:ascii="Segoe UI" w:hAnsi="Segoe UI" w:cs="Segoe UI"/>
          <w:color w:val="000000"/>
          <w:sz w:val="21"/>
          <w:szCs w:val="21"/>
        </w:rPr>
        <w:t>.</w:t>
      </w:r>
    </w:p>
    <w:p w14:paraId="3FF92C25" w14:textId="77777777" w:rsidR="00145CBA" w:rsidRDefault="00145CBA" w:rsidP="00145CBA">
      <w:pPr>
        <w:pStyle w:val="NormalWeb"/>
        <w:shd w:val="clear" w:color="auto" w:fill="FFFFFF"/>
        <w:ind w:left="450"/>
        <w:rPr>
          <w:rFonts w:ascii="Segoe UI" w:hAnsi="Segoe UI" w:cs="Segoe UI"/>
          <w:color w:val="000000"/>
          <w:sz w:val="21"/>
          <w:szCs w:val="21"/>
        </w:rPr>
      </w:pPr>
      <w:r>
        <w:rPr>
          <w:rFonts w:ascii="Segoe UI" w:hAnsi="Segoe UI" w:cs="Segoe UI"/>
          <w:color w:val="000000"/>
          <w:sz w:val="21"/>
          <w:szCs w:val="21"/>
        </w:rPr>
        <w:t>You will leave the Data Collector Set running through the next several tasks. It gathers information as you accomplish activity steps.</w:t>
      </w:r>
    </w:p>
    <w:p w14:paraId="551F5EF5" w14:textId="1B56F01A" w:rsidR="00145CBA" w:rsidRDefault="00A1025D" w:rsidP="00145CBA">
      <w:pPr>
        <w:pStyle w:val="NormalWeb"/>
        <w:numPr>
          <w:ilvl w:val="0"/>
          <w:numId w:val="2"/>
        </w:numPr>
        <w:shd w:val="clear" w:color="auto" w:fill="FFFFFF"/>
        <w:ind w:left="450"/>
        <w:rPr>
          <w:rFonts w:ascii="Segoe UI" w:hAnsi="Segoe UI" w:cs="Segoe UI"/>
          <w:color w:val="000000"/>
          <w:sz w:val="21"/>
          <w:szCs w:val="21"/>
        </w:rPr>
      </w:pPr>
      <w:r>
        <w:rPr>
          <w:rFonts w:ascii="Segoe UI" w:hAnsi="Segoe UI" w:cs="Segoe UI"/>
          <w:color w:val="000000"/>
          <w:sz w:val="21"/>
          <w:szCs w:val="21"/>
        </w:rPr>
        <w:t>B</w:t>
      </w:r>
      <w:r w:rsidRPr="00145CBA">
        <w:rPr>
          <w:rFonts w:ascii="Segoe UI" w:hAnsi="Segoe UI" w:cs="Segoe UI"/>
          <w:color w:val="000000"/>
          <w:sz w:val="21"/>
          <w:szCs w:val="21"/>
        </w:rPr>
        <w:t xml:space="preserve">rowse to </w:t>
      </w:r>
      <w:r>
        <w:rPr>
          <w:rFonts w:ascii="Segoe UI" w:hAnsi="Segoe UI" w:cs="Segoe UI"/>
          <w:color w:val="000000"/>
          <w:sz w:val="21"/>
          <w:szCs w:val="21"/>
        </w:rPr>
        <w:t>your</w:t>
      </w:r>
      <w:r w:rsidRPr="00145CBA">
        <w:rPr>
          <w:rFonts w:ascii="Segoe UI" w:hAnsi="Segoe UI" w:cs="Segoe UI"/>
          <w:color w:val="000000"/>
          <w:sz w:val="21"/>
          <w:szCs w:val="21"/>
        </w:rPr>
        <w:t> </w:t>
      </w:r>
      <w:proofErr w:type="spellStart"/>
      <w:r w:rsidRPr="00145CBA">
        <w:rPr>
          <w:rFonts w:ascii="Segoe UI" w:hAnsi="Segoe UI" w:cs="Segoe UI"/>
          <w:b/>
          <w:bCs/>
          <w:color w:val="000000"/>
          <w:sz w:val="21"/>
          <w:szCs w:val="21"/>
        </w:rPr>
        <w:t>Sysinternals</w:t>
      </w:r>
      <w:proofErr w:type="spellEnd"/>
      <w:r w:rsidRPr="00145CBA">
        <w:rPr>
          <w:rFonts w:ascii="Segoe UI" w:hAnsi="Segoe UI" w:cs="Segoe UI"/>
          <w:color w:val="000000"/>
          <w:sz w:val="21"/>
          <w:szCs w:val="21"/>
        </w:rPr>
        <w:t> folder, and then launch</w:t>
      </w:r>
      <w:r>
        <w:rPr>
          <w:rStyle w:val="Strong"/>
          <w:rFonts w:ascii="Segoe UI" w:hAnsi="Segoe UI" w:cs="Segoe UI"/>
          <w:color w:val="000000"/>
          <w:sz w:val="21"/>
          <w:szCs w:val="21"/>
        </w:rPr>
        <w:t xml:space="preserve"> </w:t>
      </w:r>
      <w:r w:rsidR="00145CBA">
        <w:rPr>
          <w:rStyle w:val="Strong"/>
          <w:rFonts w:ascii="Segoe UI" w:hAnsi="Segoe UI" w:cs="Segoe UI"/>
          <w:color w:val="000000"/>
          <w:sz w:val="21"/>
          <w:szCs w:val="21"/>
        </w:rPr>
        <w:t>cpustres64</w:t>
      </w:r>
      <w:r w:rsidR="00145CBA">
        <w:rPr>
          <w:rFonts w:ascii="Segoe UI" w:hAnsi="Segoe UI" w:cs="Segoe UI"/>
          <w:color w:val="000000"/>
          <w:sz w:val="21"/>
          <w:szCs w:val="21"/>
        </w:rPr>
        <w:t>.</w:t>
      </w:r>
    </w:p>
    <w:p w14:paraId="2F8ABCD7" w14:textId="77777777" w:rsidR="00145CBA" w:rsidRDefault="00145CBA" w:rsidP="00145CBA">
      <w:pPr>
        <w:pStyle w:val="NormalWeb"/>
        <w:shd w:val="clear" w:color="auto" w:fill="FFFFFF"/>
        <w:ind w:left="450"/>
        <w:rPr>
          <w:rFonts w:ascii="Segoe UI" w:hAnsi="Segoe UI" w:cs="Segoe UI"/>
          <w:color w:val="000000"/>
          <w:sz w:val="21"/>
          <w:szCs w:val="21"/>
        </w:rPr>
      </w:pPr>
      <w:r>
        <w:rPr>
          <w:rFonts w:ascii="Segoe UI" w:hAnsi="Segoe UI" w:cs="Segoe UI"/>
          <w:color w:val="000000"/>
          <w:sz w:val="21"/>
          <w:szCs w:val="21"/>
        </w:rPr>
        <w:t>You will see a dashboard with four pre-created threads available. The menu allows you to start and stop threads, as well as to create new threads. Right-click threads to manage their priority level. You will create and execute threads in a later step.</w:t>
      </w:r>
    </w:p>
    <w:p w14:paraId="787B43CB" w14:textId="77777777" w:rsidR="00145CBA" w:rsidRDefault="00000000" w:rsidP="00145CBA">
      <w:pPr>
        <w:pStyle w:val="NormalWeb"/>
        <w:shd w:val="clear" w:color="auto" w:fill="EFEFEF"/>
        <w:spacing w:before="0" w:beforeAutospacing="0" w:after="0" w:afterAutospacing="0"/>
        <w:ind w:left="450"/>
        <w:rPr>
          <w:rFonts w:ascii="Segoe UI" w:hAnsi="Segoe UI" w:cs="Segoe UI"/>
          <w:color w:val="000000"/>
          <w:sz w:val="21"/>
          <w:szCs w:val="21"/>
        </w:rPr>
      </w:pPr>
      <w:hyperlink r:id="rId11" w:tgtFrame="_blank" w:history="1">
        <w:proofErr w:type="spellStart"/>
        <w:r w:rsidR="00145CBA">
          <w:rPr>
            <w:rStyle w:val="Hyperlink"/>
            <w:rFonts w:ascii="Segoe UI" w:hAnsi="Segoe UI" w:cs="Segoe UI"/>
            <w:color w:val="0067B8"/>
            <w:sz w:val="21"/>
            <w:szCs w:val="21"/>
          </w:rPr>
          <w:t>CPUStres</w:t>
        </w:r>
        <w:proofErr w:type="spellEnd"/>
      </w:hyperlink>
      <w:r w:rsidR="00145CBA">
        <w:rPr>
          <w:rFonts w:ascii="Segoe UI" w:hAnsi="Segoe UI" w:cs="Segoe UI"/>
          <w:color w:val="000000"/>
          <w:sz w:val="21"/>
          <w:szCs w:val="21"/>
        </w:rPr>
        <w:t xml:space="preserve"> is a performance management utility that applies a workload to the processor by creating one or more threads. Each thread can be given a priority level (low, medium, high, maximum). This tool is part of the Windows </w:t>
      </w:r>
      <w:proofErr w:type="spellStart"/>
      <w:r w:rsidR="00145CBA">
        <w:rPr>
          <w:rFonts w:ascii="Segoe UI" w:hAnsi="Segoe UI" w:cs="Segoe UI"/>
          <w:color w:val="000000"/>
          <w:sz w:val="21"/>
          <w:szCs w:val="21"/>
        </w:rPr>
        <w:t>Sysinternals</w:t>
      </w:r>
      <w:proofErr w:type="spellEnd"/>
      <w:r w:rsidR="00145CBA">
        <w:rPr>
          <w:rFonts w:ascii="Segoe UI" w:hAnsi="Segoe UI" w:cs="Segoe UI"/>
          <w:color w:val="000000"/>
          <w:sz w:val="21"/>
          <w:szCs w:val="21"/>
        </w:rPr>
        <w:t xml:space="preserve"> suite.</w:t>
      </w:r>
    </w:p>
    <w:p w14:paraId="2BE4ABB9" w14:textId="0D159DAD" w:rsidR="00145CBA" w:rsidRDefault="00145CBA" w:rsidP="00145CBA">
      <w:pPr>
        <w:pStyle w:val="NormalWeb"/>
        <w:numPr>
          <w:ilvl w:val="0"/>
          <w:numId w:val="2"/>
        </w:numPr>
        <w:shd w:val="clear" w:color="auto" w:fill="FFFFFF"/>
        <w:ind w:left="450"/>
        <w:rPr>
          <w:rFonts w:ascii="Segoe UI" w:hAnsi="Segoe UI" w:cs="Segoe UI"/>
          <w:color w:val="000000"/>
          <w:sz w:val="21"/>
          <w:szCs w:val="21"/>
        </w:rPr>
      </w:pPr>
      <w:r>
        <w:rPr>
          <w:rFonts w:ascii="Segoe UI" w:hAnsi="Segoe UI" w:cs="Segoe UI"/>
          <w:color w:val="000000"/>
          <w:sz w:val="21"/>
          <w:szCs w:val="21"/>
        </w:rPr>
        <w:t>Resize and reposition the Task Manager, Process Explorer, and CPU Stress windows so that you can observe them simultaneously.</w:t>
      </w:r>
    </w:p>
    <w:p w14:paraId="7E9C9E1D" w14:textId="77777777" w:rsidR="00145CBA" w:rsidRDefault="00145CBA" w:rsidP="00145CBA">
      <w:pPr>
        <w:pStyle w:val="NormalWeb"/>
        <w:shd w:val="clear" w:color="auto" w:fill="FFFFFF"/>
        <w:ind w:left="450"/>
        <w:rPr>
          <w:rFonts w:ascii="Segoe UI" w:hAnsi="Segoe UI" w:cs="Segoe UI"/>
          <w:color w:val="000000"/>
          <w:sz w:val="21"/>
          <w:szCs w:val="21"/>
        </w:rPr>
      </w:pPr>
      <w:r>
        <w:rPr>
          <w:rFonts w:ascii="Segoe UI" w:hAnsi="Segoe UI" w:cs="Segoe UI"/>
          <w:color w:val="000000"/>
          <w:sz w:val="21"/>
          <w:szCs w:val="21"/>
        </w:rPr>
        <w:t>The goal is to view the effect of starting CPU Stress in Task Manager and Process Explorer.</w:t>
      </w:r>
    </w:p>
    <w:p w14:paraId="6C192D60" w14:textId="114EB2B1" w:rsidR="00145CBA" w:rsidRDefault="00145CBA" w:rsidP="00145CBA">
      <w:pPr>
        <w:pStyle w:val="NormalWeb"/>
        <w:numPr>
          <w:ilvl w:val="0"/>
          <w:numId w:val="2"/>
        </w:numPr>
        <w:shd w:val="clear" w:color="auto" w:fill="FFFFFF"/>
        <w:ind w:left="450"/>
        <w:rPr>
          <w:rFonts w:ascii="Segoe UI" w:hAnsi="Segoe UI" w:cs="Segoe UI"/>
          <w:color w:val="000000"/>
          <w:sz w:val="21"/>
          <w:szCs w:val="21"/>
        </w:rPr>
      </w:pPr>
      <w:r>
        <w:rPr>
          <w:rFonts w:ascii="Segoe UI" w:hAnsi="Segoe UI" w:cs="Segoe UI"/>
          <w:color w:val="000000"/>
          <w:sz w:val="21"/>
          <w:szCs w:val="21"/>
        </w:rPr>
        <w:t>In the CPU Stress console, select the </w:t>
      </w:r>
      <w:r>
        <w:rPr>
          <w:rStyle w:val="Strong"/>
          <w:rFonts w:ascii="Segoe UI" w:hAnsi="Segoe UI" w:cs="Segoe UI"/>
          <w:color w:val="000000"/>
          <w:sz w:val="21"/>
          <w:szCs w:val="21"/>
        </w:rPr>
        <w:t>Create Threads</w:t>
      </w:r>
      <w:r>
        <w:rPr>
          <w:rFonts w:ascii="Segoe UI" w:hAnsi="Segoe UI" w:cs="Segoe UI"/>
          <w:color w:val="000000"/>
          <w:sz w:val="21"/>
          <w:szCs w:val="21"/>
        </w:rPr>
        <w:t> button. A thread is generated in the window.</w:t>
      </w:r>
    </w:p>
    <w:p w14:paraId="1CEEBFE7" w14:textId="77777777" w:rsidR="00145CBA" w:rsidRDefault="00145CBA" w:rsidP="00145CBA">
      <w:pPr>
        <w:pStyle w:val="NormalWeb"/>
        <w:shd w:val="clear" w:color="auto" w:fill="FFFFFF"/>
        <w:ind w:left="450"/>
        <w:rPr>
          <w:rFonts w:ascii="Segoe UI" w:hAnsi="Segoe UI" w:cs="Segoe UI"/>
          <w:color w:val="000000"/>
          <w:sz w:val="21"/>
          <w:szCs w:val="21"/>
        </w:rPr>
      </w:pPr>
      <w:r>
        <w:rPr>
          <w:rFonts w:ascii="Segoe UI" w:hAnsi="Segoe UI" w:cs="Segoe UI"/>
          <w:color w:val="000000"/>
          <w:sz w:val="21"/>
          <w:szCs w:val="21"/>
        </w:rPr>
        <w:t>The new thread is currently inactive. You can select additional values, such as workload, affinity, and priority.</w:t>
      </w:r>
    </w:p>
    <w:p w14:paraId="0E44B67F" w14:textId="77777777" w:rsidR="00145CBA" w:rsidRDefault="00145CBA" w:rsidP="00145CBA">
      <w:pPr>
        <w:pStyle w:val="NormalWeb"/>
        <w:shd w:val="clear" w:color="auto" w:fill="FFFFFF"/>
        <w:ind w:left="450"/>
        <w:rPr>
          <w:rFonts w:ascii="Segoe UI" w:hAnsi="Segoe UI" w:cs="Segoe UI"/>
          <w:color w:val="000000"/>
          <w:sz w:val="21"/>
          <w:szCs w:val="21"/>
        </w:rPr>
      </w:pPr>
      <w:r>
        <w:rPr>
          <w:rFonts w:ascii="Segoe UI" w:hAnsi="Segoe UI" w:cs="Segoe UI"/>
          <w:color w:val="000000"/>
          <w:sz w:val="21"/>
          <w:szCs w:val="21"/>
        </w:rPr>
        <w:t>There should now be five threads created. Four were created by default, and you created the fifth.</w:t>
      </w:r>
    </w:p>
    <w:p w14:paraId="7D19D4BD" w14:textId="1329F6A9" w:rsidR="00145CBA" w:rsidRDefault="00145CBA" w:rsidP="00145CBA">
      <w:pPr>
        <w:pStyle w:val="NormalWeb"/>
        <w:numPr>
          <w:ilvl w:val="0"/>
          <w:numId w:val="2"/>
        </w:numPr>
        <w:shd w:val="clear" w:color="auto" w:fill="FFFFFF"/>
        <w:ind w:left="450"/>
        <w:rPr>
          <w:rFonts w:ascii="Segoe UI" w:hAnsi="Segoe UI" w:cs="Segoe UI"/>
          <w:color w:val="000000"/>
          <w:sz w:val="21"/>
          <w:szCs w:val="21"/>
        </w:rPr>
      </w:pPr>
      <w:r>
        <w:rPr>
          <w:rFonts w:ascii="Segoe UI" w:hAnsi="Segoe UI" w:cs="Segoe UI"/>
          <w:color w:val="000000"/>
          <w:sz w:val="21"/>
          <w:szCs w:val="21"/>
        </w:rPr>
        <w:t>Select all five threads, right-click them, and then select </w:t>
      </w:r>
      <w:r>
        <w:rPr>
          <w:rStyle w:val="Strong"/>
          <w:rFonts w:ascii="Segoe UI" w:hAnsi="Segoe UI" w:cs="Segoe UI"/>
          <w:color w:val="000000"/>
          <w:sz w:val="21"/>
          <w:szCs w:val="21"/>
        </w:rPr>
        <w:t>Activity Level</w:t>
      </w:r>
      <w:r>
        <w:rPr>
          <w:rFonts w:ascii="Segoe UI" w:hAnsi="Segoe UI" w:cs="Segoe UI"/>
          <w:color w:val="000000"/>
          <w:sz w:val="21"/>
          <w:szCs w:val="21"/>
        </w:rPr>
        <w:t> &gt; </w:t>
      </w:r>
      <w:r>
        <w:rPr>
          <w:rStyle w:val="Strong"/>
          <w:rFonts w:ascii="Segoe UI" w:hAnsi="Segoe UI" w:cs="Segoe UI"/>
          <w:color w:val="000000"/>
          <w:sz w:val="21"/>
          <w:szCs w:val="21"/>
        </w:rPr>
        <w:t>Medium (50%)</w:t>
      </w:r>
      <w:r>
        <w:rPr>
          <w:rFonts w:ascii="Segoe UI" w:hAnsi="Segoe UI" w:cs="Segoe UI"/>
          <w:color w:val="000000"/>
          <w:sz w:val="21"/>
          <w:szCs w:val="21"/>
        </w:rPr>
        <w:t>.</w:t>
      </w:r>
    </w:p>
    <w:p w14:paraId="120B6F54" w14:textId="4BE87A60" w:rsidR="00145CBA" w:rsidRDefault="00145CBA" w:rsidP="00145CBA">
      <w:pPr>
        <w:pStyle w:val="NormalWeb"/>
        <w:numPr>
          <w:ilvl w:val="0"/>
          <w:numId w:val="2"/>
        </w:numPr>
        <w:shd w:val="clear" w:color="auto" w:fill="FFFFFF"/>
        <w:ind w:left="450"/>
        <w:rPr>
          <w:rFonts w:ascii="Segoe UI" w:hAnsi="Segoe UI" w:cs="Segoe UI"/>
          <w:color w:val="000000"/>
          <w:sz w:val="21"/>
          <w:szCs w:val="21"/>
        </w:rPr>
      </w:pPr>
      <w:r>
        <w:rPr>
          <w:rFonts w:ascii="Segoe UI" w:hAnsi="Segoe UI" w:cs="Segoe UI"/>
          <w:color w:val="000000"/>
          <w:sz w:val="21"/>
          <w:szCs w:val="21"/>
        </w:rPr>
        <w:lastRenderedPageBreak/>
        <w:t>In CPU Stress, select the five threads, right-click the selection, and then select </w:t>
      </w:r>
      <w:r>
        <w:rPr>
          <w:rStyle w:val="Strong"/>
          <w:rFonts w:ascii="Segoe UI" w:hAnsi="Segoe UI" w:cs="Segoe UI"/>
          <w:color w:val="000000"/>
          <w:sz w:val="21"/>
          <w:szCs w:val="21"/>
        </w:rPr>
        <w:t>Activate</w:t>
      </w:r>
      <w:r>
        <w:rPr>
          <w:rFonts w:ascii="Segoe UI" w:hAnsi="Segoe UI" w:cs="Segoe UI"/>
          <w:color w:val="000000"/>
          <w:sz w:val="21"/>
          <w:szCs w:val="21"/>
        </w:rPr>
        <w:t>.</w:t>
      </w:r>
    </w:p>
    <w:p w14:paraId="5BBAA65B" w14:textId="77777777" w:rsidR="00145CBA" w:rsidRDefault="00145CBA" w:rsidP="00145CBA">
      <w:pPr>
        <w:pStyle w:val="NormalWeb"/>
        <w:shd w:val="clear" w:color="auto" w:fill="FFE0E0"/>
        <w:spacing w:before="0" w:beforeAutospacing="0" w:after="0" w:afterAutospacing="0"/>
        <w:ind w:left="450"/>
        <w:rPr>
          <w:rFonts w:ascii="Segoe UI" w:hAnsi="Segoe UI" w:cs="Segoe UI"/>
          <w:color w:val="000000"/>
          <w:sz w:val="21"/>
          <w:szCs w:val="21"/>
        </w:rPr>
      </w:pPr>
      <w:r>
        <w:rPr>
          <w:rFonts w:ascii="Segoe UI" w:hAnsi="Segoe UI" w:cs="Segoe UI"/>
          <w:color w:val="000000"/>
          <w:sz w:val="21"/>
          <w:szCs w:val="21"/>
        </w:rPr>
        <w:t>The system will become very slow!</w:t>
      </w:r>
    </w:p>
    <w:p w14:paraId="228CDDC8" w14:textId="30AB8B91" w:rsidR="00145CBA" w:rsidRDefault="00145CBA" w:rsidP="00145CBA">
      <w:pPr>
        <w:pStyle w:val="NormalWeb"/>
        <w:numPr>
          <w:ilvl w:val="0"/>
          <w:numId w:val="2"/>
        </w:numPr>
        <w:shd w:val="clear" w:color="auto" w:fill="FFFFFF"/>
        <w:ind w:left="450"/>
        <w:rPr>
          <w:rFonts w:ascii="Segoe UI" w:hAnsi="Segoe UI" w:cs="Segoe UI"/>
          <w:color w:val="000000"/>
          <w:sz w:val="21"/>
          <w:szCs w:val="21"/>
        </w:rPr>
      </w:pPr>
      <w:r>
        <w:rPr>
          <w:rFonts w:ascii="Segoe UI" w:hAnsi="Segoe UI" w:cs="Segoe UI"/>
          <w:color w:val="000000"/>
          <w:sz w:val="21"/>
          <w:szCs w:val="21"/>
        </w:rPr>
        <w:t>Switch to Task Manager. CPU Utilization should be nearly 100%.</w:t>
      </w:r>
    </w:p>
    <w:p w14:paraId="11250AA4" w14:textId="40161996" w:rsidR="00145CBA" w:rsidRDefault="00145CBA" w:rsidP="00145CBA">
      <w:pPr>
        <w:pStyle w:val="NormalWeb"/>
        <w:numPr>
          <w:ilvl w:val="0"/>
          <w:numId w:val="2"/>
        </w:numPr>
        <w:shd w:val="clear" w:color="auto" w:fill="FFFFFF"/>
        <w:ind w:left="450"/>
        <w:rPr>
          <w:rFonts w:ascii="Segoe UI" w:hAnsi="Segoe UI" w:cs="Segoe UI"/>
          <w:color w:val="000000"/>
          <w:sz w:val="21"/>
          <w:szCs w:val="21"/>
        </w:rPr>
      </w:pPr>
      <w:r>
        <w:rPr>
          <w:rFonts w:ascii="Segoe UI" w:hAnsi="Segoe UI" w:cs="Segoe UI"/>
          <w:color w:val="000000"/>
          <w:sz w:val="21"/>
          <w:szCs w:val="21"/>
        </w:rPr>
        <w:t>Switch to Process Explorer. In the lower left corner, CPU Usage should also be nearly 100%.</w:t>
      </w:r>
    </w:p>
    <w:p w14:paraId="4421D531" w14:textId="2AE05627" w:rsidR="00145CBA" w:rsidRDefault="00145CBA" w:rsidP="00145CBA">
      <w:pPr>
        <w:pStyle w:val="NormalWeb"/>
        <w:numPr>
          <w:ilvl w:val="0"/>
          <w:numId w:val="2"/>
        </w:numPr>
        <w:shd w:val="clear" w:color="auto" w:fill="FFFFFF"/>
        <w:ind w:left="450"/>
        <w:rPr>
          <w:rFonts w:ascii="Segoe UI" w:hAnsi="Segoe UI" w:cs="Segoe UI"/>
          <w:color w:val="000000"/>
          <w:sz w:val="21"/>
          <w:szCs w:val="21"/>
        </w:rPr>
      </w:pPr>
      <w:r>
        <w:rPr>
          <w:rFonts w:ascii="Segoe UI" w:hAnsi="Segoe UI" w:cs="Segoe UI"/>
          <w:color w:val="000000"/>
          <w:sz w:val="21"/>
          <w:szCs w:val="21"/>
        </w:rPr>
        <w:t>In Process Explorer, open the </w:t>
      </w:r>
      <w:r>
        <w:rPr>
          <w:rStyle w:val="Strong"/>
          <w:rFonts w:ascii="Segoe UI" w:hAnsi="Segoe UI" w:cs="Segoe UI"/>
          <w:color w:val="000000"/>
          <w:sz w:val="21"/>
          <w:szCs w:val="21"/>
        </w:rPr>
        <w:t>CPUSTRES64.exe</w:t>
      </w:r>
      <w:r>
        <w:rPr>
          <w:rFonts w:ascii="Segoe UI" w:hAnsi="Segoe UI" w:cs="Segoe UI"/>
          <w:color w:val="000000"/>
          <w:sz w:val="21"/>
          <w:szCs w:val="21"/>
        </w:rPr>
        <w:t> process to display detailed data. Select </w:t>
      </w:r>
      <w:r>
        <w:rPr>
          <w:rStyle w:val="Strong"/>
          <w:rFonts w:ascii="Segoe UI" w:hAnsi="Segoe UI" w:cs="Segoe UI"/>
          <w:color w:val="000000"/>
          <w:sz w:val="21"/>
          <w:szCs w:val="21"/>
        </w:rPr>
        <w:t>Cancel</w:t>
      </w:r>
      <w:r>
        <w:rPr>
          <w:rFonts w:ascii="Segoe UI" w:hAnsi="Segoe UI" w:cs="Segoe UI"/>
          <w:color w:val="000000"/>
          <w:sz w:val="21"/>
          <w:szCs w:val="21"/>
        </w:rPr>
        <w:t> when you have browsed each tab.</w:t>
      </w:r>
    </w:p>
    <w:p w14:paraId="135605A7" w14:textId="41789410" w:rsidR="00145CBA" w:rsidRPr="00145CBA" w:rsidRDefault="00B6170A" w:rsidP="00145CBA">
      <w:pPr>
        <w:spacing w:after="300" w:line="240" w:lineRule="auto"/>
        <w:outlineLvl w:val="1"/>
        <w:rPr>
          <w:rFonts w:ascii="Segoe UI" w:eastAsia="Times New Roman" w:hAnsi="Segoe UI" w:cs="Segoe UI"/>
          <w:color w:val="000000"/>
          <w:sz w:val="30"/>
          <w:szCs w:val="30"/>
        </w:rPr>
      </w:pPr>
      <w:r>
        <w:rPr>
          <w:rFonts w:ascii="Segoe UI" w:hAnsi="Segoe UI" w:cs="Segoe UI"/>
          <w:color w:val="000000"/>
          <w:sz w:val="30"/>
          <w:szCs w:val="30"/>
        </w:rPr>
        <w:t xml:space="preserve">Task 3: </w:t>
      </w:r>
      <w:r w:rsidR="00145CBA" w:rsidRPr="00145CBA">
        <w:rPr>
          <w:rFonts w:ascii="Segoe UI" w:eastAsia="Times New Roman" w:hAnsi="Segoe UI" w:cs="Segoe UI"/>
          <w:color w:val="000000"/>
          <w:sz w:val="30"/>
          <w:szCs w:val="30"/>
        </w:rPr>
        <w:t>End the CPU Stress threads</w:t>
      </w:r>
    </w:p>
    <w:p w14:paraId="66239B1A" w14:textId="77777777" w:rsidR="00145CBA" w:rsidRPr="00145CBA" w:rsidRDefault="00145CBA" w:rsidP="00145CBA">
      <w:pPr>
        <w:spacing w:before="100" w:beforeAutospacing="1" w:after="100" w:afterAutospacing="1" w:line="240" w:lineRule="auto"/>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You have now completed the stress test, so you will end the threads.</w:t>
      </w:r>
    </w:p>
    <w:p w14:paraId="7F022090" w14:textId="7B55D4A8" w:rsidR="00145CBA" w:rsidRPr="00145CBA" w:rsidRDefault="00145CBA" w:rsidP="00145CBA">
      <w:pPr>
        <w:numPr>
          <w:ilvl w:val="0"/>
          <w:numId w:val="3"/>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In the CPU Stress console, right-click each thread, and then select </w:t>
      </w:r>
      <w:r w:rsidRPr="00145CBA">
        <w:rPr>
          <w:rFonts w:ascii="Segoe UI" w:eastAsia="Times New Roman" w:hAnsi="Segoe UI" w:cs="Segoe UI"/>
          <w:b/>
          <w:bCs/>
          <w:color w:val="000000"/>
          <w:sz w:val="21"/>
          <w:szCs w:val="21"/>
        </w:rPr>
        <w:t>Deactivate</w:t>
      </w:r>
      <w:r w:rsidRPr="00145CBA">
        <w:rPr>
          <w:rFonts w:ascii="Segoe UI" w:eastAsia="Times New Roman" w:hAnsi="Segoe UI" w:cs="Segoe UI"/>
          <w:color w:val="000000"/>
          <w:sz w:val="21"/>
          <w:szCs w:val="21"/>
        </w:rPr>
        <w:t>.</w:t>
      </w:r>
    </w:p>
    <w:p w14:paraId="0FA838A4" w14:textId="77777777" w:rsidR="00145CBA" w:rsidRPr="00145CBA" w:rsidRDefault="00145CBA" w:rsidP="00145CBA">
      <w:p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You can select several or all of the threads by holding down the </w:t>
      </w:r>
      <w:r w:rsidRPr="00145CBA">
        <w:rPr>
          <w:rFonts w:ascii="Segoe UI" w:eastAsia="Times New Roman" w:hAnsi="Segoe UI" w:cs="Segoe UI"/>
          <w:b/>
          <w:bCs/>
          <w:color w:val="000000"/>
          <w:sz w:val="21"/>
          <w:szCs w:val="21"/>
        </w:rPr>
        <w:t>SHIFT</w:t>
      </w:r>
      <w:r w:rsidRPr="00145CBA">
        <w:rPr>
          <w:rFonts w:ascii="Segoe UI" w:eastAsia="Times New Roman" w:hAnsi="Segoe UI" w:cs="Segoe UI"/>
          <w:color w:val="000000"/>
          <w:sz w:val="21"/>
          <w:szCs w:val="21"/>
        </w:rPr>
        <w:t> or </w:t>
      </w:r>
      <w:r w:rsidRPr="00145CBA">
        <w:rPr>
          <w:rFonts w:ascii="Segoe UI" w:eastAsia="Times New Roman" w:hAnsi="Segoe UI" w:cs="Segoe UI"/>
          <w:b/>
          <w:bCs/>
          <w:color w:val="000000"/>
          <w:sz w:val="21"/>
          <w:szCs w:val="21"/>
        </w:rPr>
        <w:t>CTRL</w:t>
      </w:r>
      <w:r w:rsidRPr="00145CBA">
        <w:rPr>
          <w:rFonts w:ascii="Segoe UI" w:eastAsia="Times New Roman" w:hAnsi="Segoe UI" w:cs="Segoe UI"/>
          <w:color w:val="000000"/>
          <w:sz w:val="21"/>
          <w:szCs w:val="21"/>
        </w:rPr>
        <w:t> keys.</w:t>
      </w:r>
    </w:p>
    <w:p w14:paraId="439196A9" w14:textId="26CC1D9B" w:rsidR="00145CBA" w:rsidRPr="00145CBA" w:rsidRDefault="00145CBA" w:rsidP="00145CBA">
      <w:pPr>
        <w:numPr>
          <w:ilvl w:val="0"/>
          <w:numId w:val="3"/>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 xml:space="preserve">Display Process Explorer and Task Manager. CPU </w:t>
      </w:r>
      <w:proofErr w:type="spellStart"/>
      <w:r w:rsidRPr="00145CBA">
        <w:rPr>
          <w:rFonts w:ascii="Segoe UI" w:eastAsia="Times New Roman" w:hAnsi="Segoe UI" w:cs="Segoe UI"/>
          <w:color w:val="000000"/>
          <w:sz w:val="21"/>
          <w:szCs w:val="21"/>
        </w:rPr>
        <w:t>utlization</w:t>
      </w:r>
      <w:proofErr w:type="spellEnd"/>
      <w:r w:rsidRPr="00145CBA">
        <w:rPr>
          <w:rFonts w:ascii="Segoe UI" w:eastAsia="Times New Roman" w:hAnsi="Segoe UI" w:cs="Segoe UI"/>
          <w:color w:val="000000"/>
          <w:sz w:val="21"/>
          <w:szCs w:val="21"/>
        </w:rPr>
        <w:t xml:space="preserve"> should be well below 100%.</w:t>
      </w:r>
    </w:p>
    <w:p w14:paraId="434DBC3E" w14:textId="7F987E6C" w:rsidR="00145CBA" w:rsidRPr="00145CBA" w:rsidRDefault="00145CBA" w:rsidP="00145CBA">
      <w:pPr>
        <w:numPr>
          <w:ilvl w:val="0"/>
          <w:numId w:val="3"/>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Close Process Explorer and CPU Stress.</w:t>
      </w:r>
    </w:p>
    <w:p w14:paraId="183B711D" w14:textId="18370181" w:rsidR="00145CBA" w:rsidRPr="00145CBA" w:rsidRDefault="00145CBA" w:rsidP="00145CBA">
      <w:pPr>
        <w:numPr>
          <w:ilvl w:val="0"/>
          <w:numId w:val="3"/>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Switch to Performance Monitor, right-click the </w:t>
      </w:r>
      <w:r w:rsidRPr="00145CBA">
        <w:rPr>
          <w:rFonts w:ascii="Segoe UI" w:eastAsia="Times New Roman" w:hAnsi="Segoe UI" w:cs="Segoe UI"/>
          <w:b/>
          <w:bCs/>
          <w:color w:val="000000"/>
          <w:sz w:val="21"/>
          <w:szCs w:val="21"/>
        </w:rPr>
        <w:t>CPU baseline</w:t>
      </w:r>
      <w:r w:rsidRPr="00145CBA">
        <w:rPr>
          <w:rFonts w:ascii="Segoe UI" w:eastAsia="Times New Roman" w:hAnsi="Segoe UI" w:cs="Segoe UI"/>
          <w:color w:val="000000"/>
          <w:sz w:val="21"/>
          <w:szCs w:val="21"/>
        </w:rPr>
        <w:t> data collector set, and select </w:t>
      </w:r>
      <w:r w:rsidRPr="00145CBA">
        <w:rPr>
          <w:rFonts w:ascii="Segoe UI" w:eastAsia="Times New Roman" w:hAnsi="Segoe UI" w:cs="Segoe UI"/>
          <w:b/>
          <w:bCs/>
          <w:color w:val="000000"/>
          <w:sz w:val="21"/>
          <w:szCs w:val="21"/>
        </w:rPr>
        <w:t>Stop</w:t>
      </w:r>
      <w:r w:rsidRPr="00145CBA">
        <w:rPr>
          <w:rFonts w:ascii="Segoe UI" w:eastAsia="Times New Roman" w:hAnsi="Segoe UI" w:cs="Segoe UI"/>
          <w:color w:val="000000"/>
          <w:sz w:val="21"/>
          <w:szCs w:val="21"/>
        </w:rPr>
        <w:t>.</w:t>
      </w:r>
    </w:p>
    <w:p w14:paraId="3B6F302A" w14:textId="1141668B" w:rsidR="00145CBA" w:rsidRPr="00145CBA" w:rsidRDefault="00145CBA" w:rsidP="00145CBA">
      <w:pPr>
        <w:numPr>
          <w:ilvl w:val="0"/>
          <w:numId w:val="3"/>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Right-click </w:t>
      </w:r>
      <w:r w:rsidRPr="00145CBA">
        <w:rPr>
          <w:rFonts w:ascii="Segoe UI" w:eastAsia="Times New Roman" w:hAnsi="Segoe UI" w:cs="Segoe UI"/>
          <w:b/>
          <w:bCs/>
          <w:color w:val="000000"/>
          <w:sz w:val="21"/>
          <w:szCs w:val="21"/>
        </w:rPr>
        <w:t>CPU baseline</w:t>
      </w:r>
      <w:r w:rsidRPr="00145CBA">
        <w:rPr>
          <w:rFonts w:ascii="Segoe UI" w:eastAsia="Times New Roman" w:hAnsi="Segoe UI" w:cs="Segoe UI"/>
          <w:color w:val="000000"/>
          <w:sz w:val="21"/>
          <w:szCs w:val="21"/>
        </w:rPr>
        <w:t> and select </w:t>
      </w:r>
      <w:r w:rsidRPr="00145CBA">
        <w:rPr>
          <w:rFonts w:ascii="Segoe UI" w:eastAsia="Times New Roman" w:hAnsi="Segoe UI" w:cs="Segoe UI"/>
          <w:b/>
          <w:bCs/>
          <w:color w:val="000000"/>
          <w:sz w:val="21"/>
          <w:szCs w:val="21"/>
        </w:rPr>
        <w:t>Latest Report</w:t>
      </w:r>
      <w:r w:rsidRPr="00145CBA">
        <w:rPr>
          <w:rFonts w:ascii="Segoe UI" w:eastAsia="Times New Roman" w:hAnsi="Segoe UI" w:cs="Segoe UI"/>
          <w:color w:val="000000"/>
          <w:sz w:val="21"/>
          <w:szCs w:val="21"/>
        </w:rPr>
        <w:t>. Use this log to answer the following question:</w:t>
      </w:r>
    </w:p>
    <w:p w14:paraId="58C13771" w14:textId="77777777" w:rsidR="00145CBA" w:rsidRPr="00145CBA" w:rsidRDefault="00145CBA" w:rsidP="003B79F7">
      <w:pPr>
        <w:numPr>
          <w:ilvl w:val="0"/>
          <w:numId w:val="3"/>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Which of the following answers best describes the results of the CPU baseline data?</w:t>
      </w:r>
    </w:p>
    <w:p w14:paraId="0778DF51" w14:textId="019B0574" w:rsidR="00145CBA" w:rsidRPr="00145CBA" w:rsidRDefault="00E84511" w:rsidP="00145CBA">
      <w:pPr>
        <w:spacing w:after="75" w:line="240" w:lineRule="auto"/>
        <w:ind w:left="450"/>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A. </w:t>
      </w:r>
      <w:r w:rsidR="00145CBA" w:rsidRPr="00145CBA">
        <w:rPr>
          <w:rFonts w:ascii="Segoe UI" w:eastAsia="Times New Roman" w:hAnsi="Segoe UI" w:cs="Segoe UI"/>
          <w:color w:val="000000"/>
          <w:sz w:val="21"/>
          <w:szCs w:val="21"/>
        </w:rPr>
        <w:t>Processor utilization is high, then normal, then high again.</w:t>
      </w:r>
    </w:p>
    <w:p w14:paraId="431BE42B" w14:textId="2FC4F27A" w:rsidR="00145CBA" w:rsidRPr="00145CBA" w:rsidRDefault="00E84511" w:rsidP="00145CBA">
      <w:pPr>
        <w:spacing w:after="75" w:line="240" w:lineRule="auto"/>
        <w:ind w:left="450"/>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B. </w:t>
      </w:r>
      <w:r w:rsidR="00145CBA" w:rsidRPr="00145CBA">
        <w:rPr>
          <w:rFonts w:ascii="Segoe UI" w:eastAsia="Times New Roman" w:hAnsi="Segoe UI" w:cs="Segoe UI"/>
          <w:color w:val="000000"/>
          <w:sz w:val="21"/>
          <w:szCs w:val="21"/>
        </w:rPr>
        <w:t>Processor utilization is unchanged throughout the activity.</w:t>
      </w:r>
    </w:p>
    <w:p w14:paraId="200D12E0" w14:textId="3CF92B06" w:rsidR="00145CBA" w:rsidRPr="00611163" w:rsidRDefault="00E84511" w:rsidP="00145CBA">
      <w:pPr>
        <w:spacing w:after="75" w:line="240" w:lineRule="auto"/>
        <w:ind w:left="450"/>
        <w:rPr>
          <w:rFonts w:ascii="Segoe UI" w:eastAsia="Times New Roman" w:hAnsi="Segoe UI" w:cs="Segoe UI"/>
          <w:sz w:val="21"/>
          <w:szCs w:val="21"/>
        </w:rPr>
      </w:pPr>
      <w:r w:rsidRPr="00611163">
        <w:rPr>
          <w:rFonts w:ascii="Segoe UI" w:eastAsia="Times New Roman" w:hAnsi="Segoe UI" w:cs="Segoe UI"/>
          <w:sz w:val="21"/>
          <w:szCs w:val="21"/>
        </w:rPr>
        <w:t xml:space="preserve">C. </w:t>
      </w:r>
      <w:r w:rsidR="00145CBA" w:rsidRPr="00611163">
        <w:rPr>
          <w:rFonts w:ascii="Segoe UI" w:eastAsia="Times New Roman" w:hAnsi="Segoe UI" w:cs="Segoe UI"/>
          <w:sz w:val="21"/>
          <w:szCs w:val="21"/>
        </w:rPr>
        <w:t>Processor utilization is high throughout the activity.</w:t>
      </w:r>
    </w:p>
    <w:p w14:paraId="3099D944" w14:textId="72E3FF45" w:rsidR="00145CBA" w:rsidRPr="00ED7A20" w:rsidRDefault="00E84511" w:rsidP="00145CBA">
      <w:pPr>
        <w:spacing w:line="240" w:lineRule="auto"/>
        <w:ind w:left="450"/>
        <w:rPr>
          <w:rFonts w:ascii="Segoe UI" w:eastAsia="Times New Roman" w:hAnsi="Segoe UI" w:cs="Segoe UI"/>
          <w:color w:val="0070C0"/>
          <w:sz w:val="21"/>
          <w:szCs w:val="21"/>
        </w:rPr>
      </w:pPr>
      <w:r w:rsidRPr="00CE0591">
        <w:rPr>
          <w:rFonts w:ascii="Segoe UI" w:eastAsia="Times New Roman" w:hAnsi="Segoe UI" w:cs="Segoe UI"/>
          <w:color w:val="0070C0"/>
          <w:sz w:val="21"/>
          <w:szCs w:val="21"/>
        </w:rPr>
        <w:t xml:space="preserve">D. </w:t>
      </w:r>
      <w:r w:rsidR="00145CBA" w:rsidRPr="00ED7A20">
        <w:rPr>
          <w:rFonts w:ascii="Segoe UI" w:eastAsia="Times New Roman" w:hAnsi="Segoe UI" w:cs="Segoe UI"/>
          <w:color w:val="0070C0"/>
          <w:sz w:val="21"/>
          <w:szCs w:val="21"/>
        </w:rPr>
        <w:t>Processor utilization is normal, then high, then normal again.</w:t>
      </w:r>
    </w:p>
    <w:p w14:paraId="033066D8" w14:textId="1C01E629" w:rsidR="00145CBA" w:rsidRDefault="00145CBA" w:rsidP="00D050C2">
      <w:pPr>
        <w:numPr>
          <w:ilvl w:val="0"/>
          <w:numId w:val="3"/>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Confirm that the CPU baseline report directory exists.</w:t>
      </w:r>
    </w:p>
    <w:p w14:paraId="0FE76A32" w14:textId="3C9A73B9" w:rsidR="0029068E" w:rsidRDefault="0029068E" w:rsidP="0029068E">
      <w:pPr>
        <w:spacing w:before="100" w:beforeAutospacing="1" w:after="100" w:afterAutospacing="1" w:line="240" w:lineRule="auto"/>
        <w:ind w:left="450"/>
        <w:rPr>
          <w:rFonts w:ascii="Segoe UI" w:eastAsia="Times New Roman" w:hAnsi="Segoe UI" w:cs="Segoe UI"/>
          <w:color w:val="000000"/>
          <w:sz w:val="21"/>
          <w:szCs w:val="21"/>
        </w:rPr>
      </w:pPr>
      <w:r>
        <w:rPr>
          <w:rFonts w:ascii="Segoe UI" w:eastAsia="Times New Roman" w:hAnsi="Segoe UI" w:cs="Segoe UI"/>
          <w:color w:val="000000"/>
          <w:sz w:val="21"/>
          <w:szCs w:val="21"/>
        </w:rPr>
        <w:t>You can find the report you just generated, right click the “Data Collector</w:t>
      </w:r>
      <w:proofErr w:type="gramStart"/>
      <w:r>
        <w:rPr>
          <w:rFonts w:ascii="Segoe UI" w:eastAsia="Times New Roman" w:hAnsi="Segoe UI" w:cs="Segoe UI"/>
          <w:color w:val="000000"/>
          <w:sz w:val="21"/>
          <w:szCs w:val="21"/>
        </w:rPr>
        <w:t>”</w:t>
      </w:r>
      <w:proofErr w:type="gramEnd"/>
      <w:r>
        <w:rPr>
          <w:rFonts w:ascii="Segoe UI" w:eastAsia="Times New Roman" w:hAnsi="Segoe UI" w:cs="Segoe UI"/>
          <w:color w:val="000000"/>
          <w:sz w:val="21"/>
          <w:szCs w:val="21"/>
        </w:rPr>
        <w:t xml:space="preserve"> and select properties. Then you will notice the location of the report.</w:t>
      </w:r>
    </w:p>
    <w:p w14:paraId="51D0E25C" w14:textId="69F685A6" w:rsidR="001D0E53" w:rsidRPr="00145CBA" w:rsidRDefault="001D0E53" w:rsidP="001D0E53">
      <w:pPr>
        <w:spacing w:before="100" w:beforeAutospacing="1" w:after="100" w:afterAutospacing="1" w:line="240" w:lineRule="auto"/>
        <w:ind w:left="450"/>
        <w:jc w:val="center"/>
        <w:rPr>
          <w:rFonts w:ascii="Segoe UI" w:eastAsia="Times New Roman" w:hAnsi="Segoe UI" w:cs="Segoe UI"/>
          <w:color w:val="000000"/>
          <w:sz w:val="21"/>
          <w:szCs w:val="21"/>
        </w:rPr>
      </w:pPr>
      <w:r>
        <w:rPr>
          <w:noProof/>
        </w:rPr>
        <w:lastRenderedPageBreak/>
        <mc:AlternateContent>
          <mc:Choice Requires="wps">
            <w:drawing>
              <wp:anchor distT="0" distB="0" distL="114300" distR="114300" simplePos="0" relativeHeight="251663360" behindDoc="0" locked="0" layoutInCell="1" allowOverlap="1" wp14:anchorId="31722166" wp14:editId="7F056E65">
                <wp:simplePos x="0" y="0"/>
                <wp:positionH relativeFrom="column">
                  <wp:posOffset>2833254</wp:posOffset>
                </wp:positionH>
                <wp:positionV relativeFrom="paragraph">
                  <wp:posOffset>2360527</wp:posOffset>
                </wp:positionV>
                <wp:extent cx="2576945" cy="214226"/>
                <wp:effectExtent l="0" t="0" r="13970" b="14605"/>
                <wp:wrapNone/>
                <wp:docPr id="6" name="Rectangle: Rounded Corners 6"/>
                <wp:cNvGraphicFramePr/>
                <a:graphic xmlns:a="http://schemas.openxmlformats.org/drawingml/2006/main">
                  <a:graphicData uri="http://schemas.microsoft.com/office/word/2010/wordprocessingShape">
                    <wps:wsp>
                      <wps:cNvSpPr/>
                      <wps:spPr>
                        <a:xfrm>
                          <a:off x="0" y="0"/>
                          <a:ext cx="2576945" cy="21422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522446" id="Rectangle: Rounded Corners 6" o:spid="_x0000_s1026" style="position:absolute;margin-left:223.1pt;margin-top:185.85pt;width:202.9pt;height:1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" filled="f" strokecolor="red" strokeweight="1pt">
                <v:stroke joinstyle="miter"/>
              </v:roundrect>
            </w:pict>
          </mc:Fallback>
        </mc:AlternateContent>
      </w:r>
      <w:r>
        <w:rPr>
          <w:noProof/>
        </w:rPr>
        <mc:AlternateContent>
          <mc:Choice Requires="wps">
            <w:drawing>
              <wp:anchor distT="0" distB="0" distL="114300" distR="114300" simplePos="0" relativeHeight="251661312" behindDoc="0" locked="0" layoutInCell="1" allowOverlap="1" wp14:anchorId="50E932EF" wp14:editId="25E5141B">
                <wp:simplePos x="0" y="0"/>
                <wp:positionH relativeFrom="column">
                  <wp:posOffset>2777721</wp:posOffset>
                </wp:positionH>
                <wp:positionV relativeFrom="paragraph">
                  <wp:posOffset>774122</wp:posOffset>
                </wp:positionV>
                <wp:extent cx="1253837" cy="166254"/>
                <wp:effectExtent l="0" t="0" r="22860" b="24765"/>
                <wp:wrapNone/>
                <wp:docPr id="4" name="Rectangle: Rounded Corners 4"/>
                <wp:cNvGraphicFramePr/>
                <a:graphic xmlns:a="http://schemas.openxmlformats.org/drawingml/2006/main">
                  <a:graphicData uri="http://schemas.microsoft.com/office/word/2010/wordprocessingShape">
                    <wps:wsp>
                      <wps:cNvSpPr/>
                      <wps:spPr>
                        <a:xfrm>
                          <a:off x="0" y="0"/>
                          <a:ext cx="1253837" cy="166254"/>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DAC4FD" id="Rectangle: Rounded Corners 4" o:spid="_x0000_s1026" style="position:absolute;margin-left:218.7pt;margin-top:60.95pt;width:98.75pt;height:13.1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" filled="f" strokecolor="red" strokeweight="1pt">
                <v:stroke joinstyle="miter"/>
              </v:roundrect>
            </w:pict>
          </mc:Fallback>
        </mc:AlternateContent>
      </w:r>
      <w:r>
        <w:rPr>
          <w:noProof/>
        </w:rPr>
        <mc:AlternateContent>
          <mc:Choice Requires="wps">
            <w:drawing>
              <wp:anchor distT="0" distB="0" distL="114300" distR="114300" simplePos="0" relativeHeight="251659264" behindDoc="0" locked="0" layoutInCell="1" allowOverlap="1" wp14:anchorId="06148783" wp14:editId="622B8E63">
                <wp:simplePos x="0" y="0"/>
                <wp:positionH relativeFrom="column">
                  <wp:posOffset>1281545</wp:posOffset>
                </wp:positionH>
                <wp:positionV relativeFrom="paragraph">
                  <wp:posOffset>2381308</wp:posOffset>
                </wp:positionV>
                <wp:extent cx="1253837" cy="166254"/>
                <wp:effectExtent l="0" t="0" r="22860" b="24765"/>
                <wp:wrapNone/>
                <wp:docPr id="3" name="Rectangle: Rounded Corners 3"/>
                <wp:cNvGraphicFramePr/>
                <a:graphic xmlns:a="http://schemas.openxmlformats.org/drawingml/2006/main">
                  <a:graphicData uri="http://schemas.microsoft.com/office/word/2010/wordprocessingShape">
                    <wps:wsp>
                      <wps:cNvSpPr/>
                      <wps:spPr>
                        <a:xfrm>
                          <a:off x="0" y="0"/>
                          <a:ext cx="1253837" cy="166254"/>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17A8C4" id="Rectangle: Rounded Corners 3" o:spid="_x0000_s1026" style="position:absolute;margin-left:100.9pt;margin-top:187.5pt;width:98.75pt;height:13.1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" filled="f" strokecolor="red" strokeweight="1pt">
                <v:stroke joinstyle="miter"/>
              </v:roundrect>
            </w:pict>
          </mc:Fallback>
        </mc:AlternateContent>
      </w:r>
      <w:r>
        <w:rPr>
          <w:noProof/>
        </w:rPr>
        <w:drawing>
          <wp:inline distT="0" distB="0" distL="0" distR="0" wp14:anchorId="7880E5CD" wp14:editId="433E87C1">
            <wp:extent cx="4723996" cy="30383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83"/>
                    <a:stretch/>
                  </pic:blipFill>
                  <pic:spPr bwMode="auto">
                    <a:xfrm>
                      <a:off x="0" y="0"/>
                      <a:ext cx="4734040" cy="3044810"/>
                    </a:xfrm>
                    <a:prstGeom prst="rect">
                      <a:avLst/>
                    </a:prstGeom>
                    <a:ln>
                      <a:noFill/>
                    </a:ln>
                    <a:extLst>
                      <a:ext uri="{53640926-AAD7-44D8-BBD7-CCE9431645EC}">
                        <a14:shadowObscured xmlns:a14="http://schemas.microsoft.com/office/drawing/2010/main"/>
                      </a:ext>
                    </a:extLst>
                  </pic:spPr>
                </pic:pic>
              </a:graphicData>
            </a:graphic>
          </wp:inline>
        </w:drawing>
      </w:r>
    </w:p>
    <w:p w14:paraId="72E6220A" w14:textId="5124ED69" w:rsidR="00145CBA" w:rsidRPr="00145CBA" w:rsidRDefault="00145CBA" w:rsidP="00145CBA">
      <w:pPr>
        <w:spacing w:after="0"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CPU utilization information</w:t>
      </w:r>
      <w:r w:rsidR="00483E4D">
        <w:rPr>
          <w:rFonts w:ascii="Segoe UI" w:eastAsia="Times New Roman" w:hAnsi="Segoe UI" w:cs="Segoe UI"/>
          <w:color w:val="000000"/>
          <w:sz w:val="21"/>
          <w:szCs w:val="21"/>
        </w:rPr>
        <w:t xml:space="preserve"> </w:t>
      </w:r>
      <w:r w:rsidRPr="00145CBA">
        <w:rPr>
          <w:rFonts w:ascii="Segoe UI" w:eastAsia="Times New Roman" w:hAnsi="Segoe UI" w:cs="Segoe UI"/>
          <w:color w:val="000000"/>
          <w:sz w:val="21"/>
          <w:szCs w:val="21"/>
        </w:rPr>
        <w:t>Performance Monitor should record normal processor utilization until the CPU Stress utility is run. Processor utilization should be very high until you end the CPU Stress task. At that point, it should return to normal. If the report does not exist, you will need to repeat the entire Create stress on the CPU activity.</w:t>
      </w:r>
    </w:p>
    <w:p w14:paraId="51E71906" w14:textId="02E23149" w:rsidR="00145CBA" w:rsidRDefault="00145CBA"/>
    <w:p w14:paraId="1B915303" w14:textId="29BADD88" w:rsidR="00145CBA" w:rsidRPr="00145CBA" w:rsidRDefault="00B6170A" w:rsidP="00145CBA">
      <w:pPr>
        <w:spacing w:after="300" w:line="240" w:lineRule="auto"/>
        <w:outlineLvl w:val="1"/>
        <w:rPr>
          <w:rFonts w:ascii="Segoe UI" w:eastAsia="Times New Roman" w:hAnsi="Segoe UI" w:cs="Segoe UI"/>
          <w:color w:val="000000"/>
          <w:sz w:val="30"/>
          <w:szCs w:val="30"/>
        </w:rPr>
      </w:pPr>
      <w:r>
        <w:rPr>
          <w:rFonts w:ascii="Segoe UI" w:hAnsi="Segoe UI" w:cs="Segoe UI"/>
          <w:color w:val="000000"/>
          <w:sz w:val="30"/>
          <w:szCs w:val="30"/>
        </w:rPr>
        <w:t xml:space="preserve">Task 4: </w:t>
      </w:r>
      <w:r w:rsidR="00145CBA" w:rsidRPr="00145CBA">
        <w:rPr>
          <w:rFonts w:ascii="Segoe UI" w:eastAsia="Times New Roman" w:hAnsi="Segoe UI" w:cs="Segoe UI"/>
          <w:color w:val="000000"/>
          <w:sz w:val="30"/>
          <w:szCs w:val="30"/>
        </w:rPr>
        <w:t>Create stress on the Memory</w:t>
      </w:r>
    </w:p>
    <w:p w14:paraId="312A5642" w14:textId="77777777" w:rsidR="00145CBA" w:rsidRPr="00145CBA" w:rsidRDefault="00145CBA" w:rsidP="00145CBA">
      <w:pPr>
        <w:spacing w:before="100" w:beforeAutospacing="1" w:after="100" w:afterAutospacing="1" w:line="240" w:lineRule="auto"/>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 xml:space="preserve">You will use the </w:t>
      </w:r>
      <w:proofErr w:type="spellStart"/>
      <w:r w:rsidRPr="00145CBA">
        <w:rPr>
          <w:rFonts w:ascii="Segoe UI" w:eastAsia="Times New Roman" w:hAnsi="Segoe UI" w:cs="Segoe UI"/>
          <w:color w:val="000000"/>
          <w:sz w:val="21"/>
          <w:szCs w:val="21"/>
        </w:rPr>
        <w:t>testlimit</w:t>
      </w:r>
      <w:proofErr w:type="spellEnd"/>
      <w:r w:rsidRPr="00145CBA">
        <w:rPr>
          <w:rFonts w:ascii="Segoe UI" w:eastAsia="Times New Roman" w:hAnsi="Segoe UI" w:cs="Segoe UI"/>
          <w:color w:val="000000"/>
          <w:sz w:val="21"/>
          <w:szCs w:val="21"/>
        </w:rPr>
        <w:t xml:space="preserve"> utility to create a false workload that stresses the system's memory, simulating an application attack that attempts to consume RAM. You'll use </w:t>
      </w:r>
      <w:proofErr w:type="spellStart"/>
      <w:r w:rsidRPr="00145CBA">
        <w:rPr>
          <w:rFonts w:ascii="Segoe UI" w:eastAsia="Times New Roman" w:hAnsi="Segoe UI" w:cs="Segoe UI"/>
          <w:color w:val="000000"/>
          <w:sz w:val="21"/>
          <w:szCs w:val="21"/>
        </w:rPr>
        <w:t>Peformance</w:t>
      </w:r>
      <w:proofErr w:type="spellEnd"/>
      <w:r w:rsidRPr="00145CBA">
        <w:rPr>
          <w:rFonts w:ascii="Segoe UI" w:eastAsia="Times New Roman" w:hAnsi="Segoe UI" w:cs="Segoe UI"/>
          <w:color w:val="000000"/>
          <w:sz w:val="21"/>
          <w:szCs w:val="21"/>
        </w:rPr>
        <w:t xml:space="preserve"> Monitor and Task Manager to observe the results.</w:t>
      </w:r>
    </w:p>
    <w:p w14:paraId="403BF659" w14:textId="3E13E50E" w:rsidR="00145CBA" w:rsidRPr="00145CBA" w:rsidRDefault="00145CBA" w:rsidP="00145CBA">
      <w:pPr>
        <w:numPr>
          <w:ilvl w:val="0"/>
          <w:numId w:val="4"/>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Select Performance Monitor, and then create a new Data Collector Set named </w:t>
      </w:r>
      <w:r w:rsidRPr="00145CBA">
        <w:rPr>
          <w:rFonts w:ascii="Segoe UI" w:eastAsia="Times New Roman" w:hAnsi="Segoe UI" w:cs="Segoe UI"/>
          <w:color w:val="007F00"/>
          <w:sz w:val="21"/>
          <w:szCs w:val="21"/>
        </w:rPr>
        <w:t>Memory baseline</w:t>
      </w:r>
      <w:r w:rsidRPr="00145CBA">
        <w:rPr>
          <w:rFonts w:ascii="Segoe UI" w:eastAsia="Times New Roman" w:hAnsi="Segoe UI" w:cs="Segoe UI"/>
          <w:color w:val="000000"/>
          <w:sz w:val="21"/>
          <w:szCs w:val="21"/>
        </w:rPr>
        <w:t> with the following counters from the </w:t>
      </w:r>
      <w:r w:rsidRPr="00145CBA">
        <w:rPr>
          <w:rFonts w:ascii="Segoe UI" w:eastAsia="Times New Roman" w:hAnsi="Segoe UI" w:cs="Segoe UI"/>
          <w:b/>
          <w:bCs/>
          <w:color w:val="000000"/>
          <w:sz w:val="21"/>
          <w:szCs w:val="21"/>
        </w:rPr>
        <w:t>Memory</w:t>
      </w:r>
      <w:r w:rsidRPr="00145CBA">
        <w:rPr>
          <w:rFonts w:ascii="Segoe UI" w:eastAsia="Times New Roman" w:hAnsi="Segoe UI" w:cs="Segoe UI"/>
          <w:color w:val="000000"/>
          <w:sz w:val="21"/>
          <w:szCs w:val="21"/>
        </w:rPr>
        <w:t> category:</w:t>
      </w:r>
    </w:p>
    <w:p w14:paraId="57667C0A" w14:textId="77777777" w:rsidR="00145CBA" w:rsidRPr="00145CBA" w:rsidRDefault="00145CBA" w:rsidP="00145CBA">
      <w:pPr>
        <w:numPr>
          <w:ilvl w:val="1"/>
          <w:numId w:val="4"/>
        </w:numPr>
        <w:spacing w:before="75" w:after="75" w:line="240" w:lineRule="auto"/>
        <w:ind w:left="117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 xml:space="preserve">% Committed Bytes </w:t>
      </w:r>
      <w:proofErr w:type="gramStart"/>
      <w:r w:rsidRPr="00145CBA">
        <w:rPr>
          <w:rFonts w:ascii="Segoe UI" w:eastAsia="Times New Roman" w:hAnsi="Segoe UI" w:cs="Segoe UI"/>
          <w:color w:val="000000"/>
          <w:sz w:val="21"/>
          <w:szCs w:val="21"/>
        </w:rPr>
        <w:t>In</w:t>
      </w:r>
      <w:proofErr w:type="gramEnd"/>
      <w:r w:rsidRPr="00145CBA">
        <w:rPr>
          <w:rFonts w:ascii="Segoe UI" w:eastAsia="Times New Roman" w:hAnsi="Segoe UI" w:cs="Segoe UI"/>
          <w:color w:val="000000"/>
          <w:sz w:val="21"/>
          <w:szCs w:val="21"/>
        </w:rPr>
        <w:t xml:space="preserve"> Use (this counter compares committed memory bytes to the byte commit level, indicating paging utilization that may be due to memory leaks or too many open applications)</w:t>
      </w:r>
    </w:p>
    <w:p w14:paraId="11B15EF5" w14:textId="77777777" w:rsidR="00145CBA" w:rsidRPr="00145CBA" w:rsidRDefault="00145CBA" w:rsidP="00145CBA">
      <w:pPr>
        <w:numPr>
          <w:ilvl w:val="1"/>
          <w:numId w:val="4"/>
        </w:numPr>
        <w:spacing w:before="75" w:after="75" w:line="240" w:lineRule="auto"/>
        <w:ind w:left="117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 xml:space="preserve">Available </w:t>
      </w:r>
      <w:proofErr w:type="spellStart"/>
      <w:r w:rsidRPr="00145CBA">
        <w:rPr>
          <w:rFonts w:ascii="Segoe UI" w:eastAsia="Times New Roman" w:hAnsi="Segoe UI" w:cs="Segoe UI"/>
          <w:color w:val="000000"/>
          <w:sz w:val="21"/>
          <w:szCs w:val="21"/>
        </w:rPr>
        <w:t>MBytes</w:t>
      </w:r>
      <w:proofErr w:type="spellEnd"/>
      <w:r w:rsidRPr="00145CBA">
        <w:rPr>
          <w:rFonts w:ascii="Segoe UI" w:eastAsia="Times New Roman" w:hAnsi="Segoe UI" w:cs="Segoe UI"/>
          <w:color w:val="000000"/>
          <w:sz w:val="21"/>
          <w:szCs w:val="21"/>
        </w:rPr>
        <w:t xml:space="preserve"> (this counter reports the quantity of memory available for new applications to startup)</w:t>
      </w:r>
    </w:p>
    <w:p w14:paraId="5C948FE1" w14:textId="77777777" w:rsidR="00145CBA" w:rsidRPr="00145CBA" w:rsidRDefault="00145CBA" w:rsidP="00145CBA">
      <w:pPr>
        <w:numPr>
          <w:ilvl w:val="1"/>
          <w:numId w:val="4"/>
        </w:numPr>
        <w:spacing w:before="75" w:after="75" w:line="240" w:lineRule="auto"/>
        <w:ind w:left="117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 xml:space="preserve">Pages/sec (this counter reports the rate at which memory pages are written to or from the </w:t>
      </w:r>
      <w:proofErr w:type="spellStart"/>
      <w:r w:rsidRPr="00145CBA">
        <w:rPr>
          <w:rFonts w:ascii="Segoe UI" w:eastAsia="Times New Roman" w:hAnsi="Segoe UI" w:cs="Segoe UI"/>
          <w:color w:val="000000"/>
          <w:sz w:val="21"/>
          <w:szCs w:val="21"/>
        </w:rPr>
        <w:t>pagefile</w:t>
      </w:r>
      <w:proofErr w:type="spellEnd"/>
      <w:r w:rsidRPr="00145CBA">
        <w:rPr>
          <w:rFonts w:ascii="Segoe UI" w:eastAsia="Times New Roman" w:hAnsi="Segoe UI" w:cs="Segoe UI"/>
          <w:color w:val="000000"/>
          <w:sz w:val="21"/>
          <w:szCs w:val="21"/>
        </w:rPr>
        <w:t xml:space="preserve"> on the hard disk drive)</w:t>
      </w:r>
    </w:p>
    <w:p w14:paraId="74F2A461" w14:textId="1C4718B0" w:rsidR="00145CBA" w:rsidRPr="00145CBA" w:rsidRDefault="00145CBA" w:rsidP="00145CBA">
      <w:pPr>
        <w:numPr>
          <w:ilvl w:val="0"/>
          <w:numId w:val="4"/>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Right-click the </w:t>
      </w:r>
      <w:r w:rsidRPr="00145CBA">
        <w:rPr>
          <w:rFonts w:ascii="Segoe UI" w:eastAsia="Times New Roman" w:hAnsi="Segoe UI" w:cs="Segoe UI"/>
          <w:b/>
          <w:bCs/>
          <w:color w:val="000000"/>
          <w:sz w:val="21"/>
          <w:szCs w:val="21"/>
        </w:rPr>
        <w:t>Memory baseline</w:t>
      </w:r>
      <w:r w:rsidRPr="00145CBA">
        <w:rPr>
          <w:rFonts w:ascii="Segoe UI" w:eastAsia="Times New Roman" w:hAnsi="Segoe UI" w:cs="Segoe UI"/>
          <w:color w:val="000000"/>
          <w:sz w:val="21"/>
          <w:szCs w:val="21"/>
        </w:rPr>
        <w:t> data collector set, and then select </w:t>
      </w:r>
      <w:r w:rsidRPr="00145CBA">
        <w:rPr>
          <w:rFonts w:ascii="Segoe UI" w:eastAsia="Times New Roman" w:hAnsi="Segoe UI" w:cs="Segoe UI"/>
          <w:b/>
          <w:bCs/>
          <w:color w:val="000000"/>
          <w:sz w:val="21"/>
          <w:szCs w:val="21"/>
        </w:rPr>
        <w:t>Start</w:t>
      </w:r>
      <w:r w:rsidRPr="00145CBA">
        <w:rPr>
          <w:rFonts w:ascii="Segoe UI" w:eastAsia="Times New Roman" w:hAnsi="Segoe UI" w:cs="Segoe UI"/>
          <w:color w:val="000000"/>
          <w:sz w:val="21"/>
          <w:szCs w:val="21"/>
        </w:rPr>
        <w:t>.</w:t>
      </w:r>
    </w:p>
    <w:p w14:paraId="1B99052B" w14:textId="77777777" w:rsidR="00145CBA" w:rsidRPr="00145CBA" w:rsidRDefault="00145CBA" w:rsidP="00145CBA">
      <w:p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You will leave the Data Collector Set running through the next several tasks. It gathers information as you accomplish activity steps.</w:t>
      </w:r>
    </w:p>
    <w:p w14:paraId="5867F3B3" w14:textId="6E8AE02A" w:rsidR="00145CBA" w:rsidRPr="00145CBA" w:rsidRDefault="00145CBA" w:rsidP="00145CBA">
      <w:pPr>
        <w:numPr>
          <w:ilvl w:val="0"/>
          <w:numId w:val="4"/>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lastRenderedPageBreak/>
        <w:t>From the desktop, select the Windows </w:t>
      </w:r>
      <w:r w:rsidRPr="00145CBA">
        <w:rPr>
          <w:rFonts w:ascii="Segoe UI" w:eastAsia="Times New Roman" w:hAnsi="Segoe UI" w:cs="Segoe UI"/>
          <w:b/>
          <w:bCs/>
          <w:color w:val="000000"/>
          <w:sz w:val="21"/>
          <w:szCs w:val="21"/>
        </w:rPr>
        <w:t>Start</w:t>
      </w:r>
      <w:r w:rsidRPr="00145CBA">
        <w:rPr>
          <w:rFonts w:ascii="Segoe UI" w:eastAsia="Times New Roman" w:hAnsi="Segoe UI" w:cs="Segoe UI"/>
          <w:color w:val="000000"/>
          <w:sz w:val="21"/>
          <w:szCs w:val="21"/>
        </w:rPr>
        <w:t> menu, right-click </w:t>
      </w:r>
      <w:r w:rsidRPr="00145CBA">
        <w:rPr>
          <w:rFonts w:ascii="Segoe UI" w:eastAsia="Times New Roman" w:hAnsi="Segoe UI" w:cs="Segoe UI"/>
          <w:b/>
          <w:bCs/>
          <w:color w:val="000000"/>
          <w:sz w:val="21"/>
          <w:szCs w:val="21"/>
        </w:rPr>
        <w:t>Windows PowerShell</w:t>
      </w:r>
      <w:r w:rsidRPr="00145CBA">
        <w:rPr>
          <w:rFonts w:ascii="Segoe UI" w:eastAsia="Times New Roman" w:hAnsi="Segoe UI" w:cs="Segoe UI"/>
          <w:color w:val="000000"/>
          <w:sz w:val="21"/>
          <w:szCs w:val="21"/>
        </w:rPr>
        <w:t>, and then select </w:t>
      </w:r>
      <w:r w:rsidRPr="00145CBA">
        <w:rPr>
          <w:rFonts w:ascii="Segoe UI" w:eastAsia="Times New Roman" w:hAnsi="Segoe UI" w:cs="Segoe UI"/>
          <w:b/>
          <w:bCs/>
          <w:color w:val="000000"/>
          <w:sz w:val="21"/>
          <w:szCs w:val="21"/>
        </w:rPr>
        <w:t>Run as Administrator</w:t>
      </w:r>
      <w:r w:rsidRPr="00145CBA">
        <w:rPr>
          <w:rFonts w:ascii="Segoe UI" w:eastAsia="Times New Roman" w:hAnsi="Segoe UI" w:cs="Segoe UI"/>
          <w:color w:val="000000"/>
          <w:sz w:val="21"/>
          <w:szCs w:val="21"/>
        </w:rPr>
        <w:t>. Select </w:t>
      </w:r>
      <w:r w:rsidRPr="00145CBA">
        <w:rPr>
          <w:rFonts w:ascii="Segoe UI" w:eastAsia="Times New Roman" w:hAnsi="Segoe UI" w:cs="Segoe UI"/>
          <w:b/>
          <w:bCs/>
          <w:color w:val="000000"/>
          <w:sz w:val="21"/>
          <w:szCs w:val="21"/>
        </w:rPr>
        <w:t>Yes</w:t>
      </w:r>
      <w:r w:rsidRPr="00145CBA">
        <w:rPr>
          <w:rFonts w:ascii="Segoe UI" w:eastAsia="Times New Roman" w:hAnsi="Segoe UI" w:cs="Segoe UI"/>
          <w:color w:val="000000"/>
          <w:sz w:val="21"/>
          <w:szCs w:val="21"/>
        </w:rPr>
        <w:t> to confirm the UAC prompt.</w:t>
      </w:r>
    </w:p>
    <w:p w14:paraId="71D4E9BB" w14:textId="0514E154" w:rsidR="00BF071D" w:rsidRDefault="00145CBA" w:rsidP="00145CBA">
      <w:pPr>
        <w:numPr>
          <w:ilvl w:val="0"/>
          <w:numId w:val="4"/>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In the Windows PowerShell console, enter </w:t>
      </w:r>
      <w:r w:rsidR="00BF071D">
        <w:rPr>
          <w:rFonts w:ascii="Segoe UI" w:eastAsia="Times New Roman" w:hAnsi="Segoe UI" w:cs="Segoe UI"/>
          <w:color w:val="000000"/>
          <w:sz w:val="21"/>
          <w:szCs w:val="21"/>
        </w:rPr>
        <w:t xml:space="preserve">into your </w:t>
      </w:r>
      <w:proofErr w:type="spellStart"/>
      <w:r w:rsidR="00BF071D">
        <w:rPr>
          <w:rFonts w:ascii="Segoe UI" w:eastAsia="Times New Roman" w:hAnsi="Segoe UI" w:cs="Segoe UI"/>
          <w:color w:val="000000"/>
          <w:sz w:val="21"/>
          <w:szCs w:val="21"/>
        </w:rPr>
        <w:t>Sysinternals</w:t>
      </w:r>
      <w:proofErr w:type="spellEnd"/>
      <w:r w:rsidR="00BF071D">
        <w:rPr>
          <w:rFonts w:ascii="Segoe UI" w:eastAsia="Times New Roman" w:hAnsi="Segoe UI" w:cs="Segoe UI"/>
          <w:color w:val="000000"/>
          <w:sz w:val="21"/>
          <w:szCs w:val="21"/>
        </w:rPr>
        <w:t xml:space="preserve"> folder. </w:t>
      </w:r>
    </w:p>
    <w:p w14:paraId="4D470365" w14:textId="49023FEF" w:rsidR="00AE4954" w:rsidRDefault="00BF071D" w:rsidP="00BF071D">
      <w:pPr>
        <w:spacing w:before="100" w:beforeAutospacing="1" w:after="100" w:afterAutospacing="1" w:line="240" w:lineRule="auto"/>
        <w:ind w:left="450"/>
        <w:rPr>
          <w:rFonts w:ascii="Segoe UI" w:eastAsia="Times New Roman" w:hAnsi="Segoe UI" w:cs="Segoe UI"/>
          <w:color w:val="007F00"/>
          <w:sz w:val="21"/>
          <w:szCs w:val="21"/>
        </w:rPr>
      </w:pPr>
      <w:r w:rsidRPr="00BF071D">
        <w:rPr>
          <w:rFonts w:ascii="Segoe UI" w:eastAsia="Times New Roman" w:hAnsi="Segoe UI" w:cs="Segoe UI"/>
          <w:sz w:val="21"/>
          <w:szCs w:val="21"/>
        </w:rPr>
        <w:t>For example, if</w:t>
      </w:r>
      <w:r>
        <w:rPr>
          <w:rFonts w:ascii="Segoe UI" w:eastAsia="Times New Roman" w:hAnsi="Segoe UI" w:cs="Segoe UI"/>
          <w:color w:val="007F00"/>
          <w:sz w:val="21"/>
          <w:szCs w:val="21"/>
        </w:rPr>
        <w:t xml:space="preserve"> </w:t>
      </w:r>
      <w:r w:rsidRPr="00AE4954">
        <w:rPr>
          <w:rFonts w:ascii="Segoe UI" w:eastAsia="Times New Roman" w:hAnsi="Segoe UI" w:cs="Segoe UI"/>
          <w:sz w:val="21"/>
          <w:szCs w:val="21"/>
        </w:rPr>
        <w:t xml:space="preserve">your </w:t>
      </w:r>
      <w:proofErr w:type="spellStart"/>
      <w:r w:rsidRPr="00AE4954">
        <w:rPr>
          <w:rFonts w:ascii="Segoe UI" w:eastAsia="Times New Roman" w:hAnsi="Segoe UI" w:cs="Segoe UI"/>
          <w:sz w:val="21"/>
          <w:szCs w:val="21"/>
        </w:rPr>
        <w:t>Sysinternals</w:t>
      </w:r>
      <w:proofErr w:type="spellEnd"/>
      <w:r w:rsidR="00AE4954" w:rsidRPr="00AE4954">
        <w:rPr>
          <w:rFonts w:ascii="Segoe UI" w:eastAsia="Times New Roman" w:hAnsi="Segoe UI" w:cs="Segoe UI"/>
          <w:sz w:val="21"/>
          <w:szCs w:val="21"/>
        </w:rPr>
        <w:t xml:space="preserve"> is located directly in your C: drive, you can type the following command in PowerShell</w:t>
      </w:r>
      <w:r w:rsidR="004E1C4D">
        <w:rPr>
          <w:rFonts w:ascii="Segoe UI" w:eastAsia="Times New Roman" w:hAnsi="Segoe UI" w:cs="Segoe UI"/>
          <w:sz w:val="21"/>
          <w:szCs w:val="21"/>
        </w:rPr>
        <w:t>:</w:t>
      </w:r>
    </w:p>
    <w:p w14:paraId="26FCF2E5" w14:textId="5BC68375" w:rsidR="00145CBA" w:rsidRPr="00EC2C4C" w:rsidRDefault="00145CBA" w:rsidP="00BF071D">
      <w:p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7F00"/>
          <w:sz w:val="21"/>
          <w:szCs w:val="21"/>
        </w:rPr>
        <w:t xml:space="preserve">cd </w:t>
      </w:r>
      <w:r w:rsidR="004E1C4D">
        <w:rPr>
          <w:rFonts w:ascii="Segoe UI" w:eastAsia="Times New Roman" w:hAnsi="Segoe UI" w:cs="Segoe UI"/>
          <w:color w:val="007F00"/>
          <w:sz w:val="21"/>
          <w:szCs w:val="21"/>
        </w:rPr>
        <w:t>c</w:t>
      </w:r>
      <w:r w:rsidRPr="00145CBA">
        <w:rPr>
          <w:rFonts w:ascii="Segoe UI" w:eastAsia="Times New Roman" w:hAnsi="Segoe UI" w:cs="Segoe UI"/>
          <w:color w:val="007F00"/>
          <w:sz w:val="21"/>
          <w:szCs w:val="21"/>
        </w:rPr>
        <w:t>:\Sysinternals</w:t>
      </w:r>
    </w:p>
    <w:p w14:paraId="198899BE" w14:textId="0DE7AE22" w:rsidR="00EC2C4C" w:rsidRPr="00145CBA" w:rsidRDefault="00EC2C4C" w:rsidP="00EC2C4C">
      <w:pPr>
        <w:spacing w:before="100" w:beforeAutospacing="1" w:after="100" w:afterAutospacing="1" w:line="240" w:lineRule="auto"/>
        <w:ind w:left="450"/>
        <w:rPr>
          <w:rFonts w:ascii="Segoe UI" w:eastAsia="Times New Roman" w:hAnsi="Segoe UI" w:cs="Segoe UI"/>
          <w:color w:val="000000"/>
          <w:sz w:val="21"/>
          <w:szCs w:val="21"/>
        </w:rPr>
      </w:pPr>
      <w:r>
        <w:rPr>
          <w:noProof/>
        </w:rPr>
        <w:drawing>
          <wp:inline distT="0" distB="0" distL="0" distR="0" wp14:anchorId="5455A30F" wp14:editId="7979DE55">
            <wp:extent cx="2218051" cy="142701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38" t="2574"/>
                    <a:stretch/>
                  </pic:blipFill>
                  <pic:spPr bwMode="auto">
                    <a:xfrm>
                      <a:off x="0" y="0"/>
                      <a:ext cx="2259516" cy="1453696"/>
                    </a:xfrm>
                    <a:prstGeom prst="rect">
                      <a:avLst/>
                    </a:prstGeom>
                    <a:ln>
                      <a:noFill/>
                    </a:ln>
                    <a:extLst>
                      <a:ext uri="{53640926-AAD7-44D8-BBD7-CCE9431645EC}">
                        <a14:shadowObscured xmlns:a14="http://schemas.microsoft.com/office/drawing/2010/main"/>
                      </a:ext>
                    </a:extLst>
                  </pic:spPr>
                </pic:pic>
              </a:graphicData>
            </a:graphic>
          </wp:inline>
        </w:drawing>
      </w:r>
      <w:r w:rsidR="007F2719" w:rsidRPr="007F2719">
        <w:rPr>
          <w:noProof/>
        </w:rPr>
        <w:t xml:space="preserve"> </w:t>
      </w:r>
      <w:r w:rsidR="007F2719">
        <w:rPr>
          <w:noProof/>
        </w:rPr>
        <w:drawing>
          <wp:inline distT="0" distB="0" distL="0" distR="0" wp14:anchorId="14845BB3" wp14:editId="46CBEF97">
            <wp:extent cx="3332018" cy="1105519"/>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7865" cy="1114095"/>
                    </a:xfrm>
                    <a:prstGeom prst="rect">
                      <a:avLst/>
                    </a:prstGeom>
                  </pic:spPr>
                </pic:pic>
              </a:graphicData>
            </a:graphic>
          </wp:inline>
        </w:drawing>
      </w:r>
    </w:p>
    <w:p w14:paraId="50FEFF00" w14:textId="414218E4" w:rsidR="00145CBA" w:rsidRPr="00145CBA" w:rsidRDefault="00145CBA" w:rsidP="00145CBA">
      <w:pPr>
        <w:numPr>
          <w:ilvl w:val="0"/>
          <w:numId w:val="4"/>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In the Task Manager console, select the </w:t>
      </w:r>
      <w:r w:rsidRPr="00145CBA">
        <w:rPr>
          <w:rFonts w:ascii="Segoe UI" w:eastAsia="Times New Roman" w:hAnsi="Segoe UI" w:cs="Segoe UI"/>
          <w:b/>
          <w:bCs/>
          <w:color w:val="000000"/>
          <w:sz w:val="21"/>
          <w:szCs w:val="21"/>
        </w:rPr>
        <w:t>Memory</w:t>
      </w:r>
      <w:r w:rsidRPr="00145CBA">
        <w:rPr>
          <w:rFonts w:ascii="Segoe UI" w:eastAsia="Times New Roman" w:hAnsi="Segoe UI" w:cs="Segoe UI"/>
          <w:color w:val="000000"/>
          <w:sz w:val="21"/>
          <w:szCs w:val="21"/>
        </w:rPr>
        <w:t> node.</w:t>
      </w:r>
    </w:p>
    <w:p w14:paraId="61898B99" w14:textId="1FC1ACB6" w:rsidR="00145CBA" w:rsidRPr="00145CBA" w:rsidRDefault="00145CBA" w:rsidP="00145CBA">
      <w:pPr>
        <w:numPr>
          <w:ilvl w:val="0"/>
          <w:numId w:val="4"/>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Resize the Windows PowerShell console and the Task Manager console so that you can observe them simultaneously.</w:t>
      </w:r>
    </w:p>
    <w:p w14:paraId="74BD5C4C" w14:textId="77777777" w:rsidR="00145CBA" w:rsidRPr="00145CBA" w:rsidRDefault="00145CBA" w:rsidP="00145CBA">
      <w:p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 xml:space="preserve">The goal is to view the effect of starting the </w:t>
      </w:r>
      <w:proofErr w:type="spellStart"/>
      <w:r w:rsidRPr="00145CBA">
        <w:rPr>
          <w:rFonts w:ascii="Segoe UI" w:eastAsia="Times New Roman" w:hAnsi="Segoe UI" w:cs="Segoe UI"/>
          <w:color w:val="000000"/>
          <w:sz w:val="21"/>
          <w:szCs w:val="21"/>
        </w:rPr>
        <w:t>testlimit</w:t>
      </w:r>
      <w:proofErr w:type="spellEnd"/>
      <w:r w:rsidRPr="00145CBA">
        <w:rPr>
          <w:rFonts w:ascii="Segoe UI" w:eastAsia="Times New Roman" w:hAnsi="Segoe UI" w:cs="Segoe UI"/>
          <w:color w:val="000000"/>
          <w:sz w:val="21"/>
          <w:szCs w:val="21"/>
        </w:rPr>
        <w:t xml:space="preserve"> utility in Task Manager.</w:t>
      </w:r>
    </w:p>
    <w:p w14:paraId="1F8AC925" w14:textId="640B7956" w:rsidR="00145CBA" w:rsidRPr="00145CBA" w:rsidRDefault="00145CBA" w:rsidP="00145CBA">
      <w:pPr>
        <w:numPr>
          <w:ilvl w:val="0"/>
          <w:numId w:val="4"/>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Run the following command in Windows PowerShell to simulate the consumption of memory, selecting </w:t>
      </w:r>
      <w:r w:rsidRPr="00145CBA">
        <w:rPr>
          <w:rFonts w:ascii="Segoe UI" w:eastAsia="Times New Roman" w:hAnsi="Segoe UI" w:cs="Segoe UI"/>
          <w:b/>
          <w:bCs/>
          <w:color w:val="000000"/>
          <w:sz w:val="21"/>
          <w:szCs w:val="21"/>
        </w:rPr>
        <w:t>Agree</w:t>
      </w:r>
      <w:r w:rsidRPr="00145CBA">
        <w:rPr>
          <w:rFonts w:ascii="Segoe UI" w:eastAsia="Times New Roman" w:hAnsi="Segoe UI" w:cs="Segoe UI"/>
          <w:color w:val="000000"/>
          <w:sz w:val="21"/>
          <w:szCs w:val="21"/>
        </w:rPr>
        <w:t> when prompted to accept the license agreement:</w:t>
      </w:r>
    </w:p>
    <w:p w14:paraId="2A535BE5" w14:textId="77777777" w:rsidR="00145CBA" w:rsidRPr="00145CBA" w:rsidRDefault="00145CBA" w:rsidP="0014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rPr>
      </w:pPr>
      <w:r w:rsidRPr="00145CBA">
        <w:rPr>
          <w:rFonts w:ascii="Consolas" w:eastAsia="Times New Roman" w:hAnsi="Consolas" w:cs="Courier New"/>
          <w:color w:val="666600"/>
          <w:sz w:val="20"/>
          <w:szCs w:val="20"/>
          <w:shd w:val="clear" w:color="auto" w:fill="EFEFEF"/>
        </w:rPr>
        <w:t>.</w:t>
      </w:r>
      <w:r w:rsidRPr="00145CBA">
        <w:rPr>
          <w:rFonts w:ascii="Consolas" w:eastAsia="Times New Roman" w:hAnsi="Consolas" w:cs="Courier New"/>
          <w:color w:val="000000"/>
          <w:sz w:val="20"/>
          <w:szCs w:val="20"/>
          <w:shd w:val="clear" w:color="auto" w:fill="EFEFEF"/>
        </w:rPr>
        <w:t>\</w:t>
      </w:r>
      <w:proofErr w:type="spellStart"/>
      <w:r w:rsidRPr="00145CBA">
        <w:rPr>
          <w:rFonts w:ascii="Consolas" w:eastAsia="Times New Roman" w:hAnsi="Consolas" w:cs="Courier New"/>
          <w:color w:val="000000"/>
          <w:sz w:val="20"/>
          <w:szCs w:val="20"/>
          <w:shd w:val="clear" w:color="auto" w:fill="EFEFEF"/>
        </w:rPr>
        <w:t>testlimit</w:t>
      </w:r>
      <w:proofErr w:type="spellEnd"/>
      <w:r w:rsidRPr="00145CBA">
        <w:rPr>
          <w:rFonts w:ascii="Consolas" w:eastAsia="Times New Roman" w:hAnsi="Consolas" w:cs="Courier New"/>
          <w:color w:val="000000"/>
          <w:sz w:val="20"/>
          <w:szCs w:val="20"/>
          <w:shd w:val="clear" w:color="auto" w:fill="EFEFEF"/>
        </w:rPr>
        <w:t xml:space="preserve"> </w:t>
      </w:r>
      <w:r w:rsidRPr="00145CBA">
        <w:rPr>
          <w:rFonts w:ascii="Consolas" w:eastAsia="Times New Roman" w:hAnsi="Consolas" w:cs="Courier New"/>
          <w:color w:val="666600"/>
          <w:sz w:val="20"/>
          <w:szCs w:val="20"/>
          <w:shd w:val="clear" w:color="auto" w:fill="EFEFEF"/>
        </w:rPr>
        <w:t>-</w:t>
      </w:r>
      <w:r w:rsidRPr="00145CBA">
        <w:rPr>
          <w:rFonts w:ascii="Consolas" w:eastAsia="Times New Roman" w:hAnsi="Consolas" w:cs="Courier New"/>
          <w:color w:val="000000"/>
          <w:sz w:val="20"/>
          <w:szCs w:val="20"/>
          <w:shd w:val="clear" w:color="auto" w:fill="EFEFEF"/>
        </w:rPr>
        <w:t xml:space="preserve">d </w:t>
      </w:r>
      <w:r w:rsidRPr="00145CBA">
        <w:rPr>
          <w:rFonts w:ascii="Consolas" w:eastAsia="Times New Roman" w:hAnsi="Consolas" w:cs="Courier New"/>
          <w:color w:val="006666"/>
          <w:sz w:val="20"/>
          <w:szCs w:val="20"/>
          <w:shd w:val="clear" w:color="auto" w:fill="EFEFEF"/>
        </w:rPr>
        <w:t>1024</w:t>
      </w:r>
      <w:r w:rsidRPr="00145CBA">
        <w:rPr>
          <w:rFonts w:ascii="Consolas" w:eastAsia="Times New Roman" w:hAnsi="Consolas" w:cs="Courier New"/>
          <w:color w:val="000000"/>
          <w:sz w:val="20"/>
          <w:szCs w:val="20"/>
          <w:shd w:val="clear" w:color="auto" w:fill="EFEFEF"/>
        </w:rPr>
        <w:t xml:space="preserve"> </w:t>
      </w:r>
      <w:r w:rsidRPr="00145CBA">
        <w:rPr>
          <w:rFonts w:ascii="Consolas" w:eastAsia="Times New Roman" w:hAnsi="Consolas" w:cs="Courier New"/>
          <w:color w:val="666600"/>
          <w:sz w:val="20"/>
          <w:szCs w:val="20"/>
          <w:shd w:val="clear" w:color="auto" w:fill="EFEFEF"/>
        </w:rPr>
        <w:t>-</w:t>
      </w:r>
      <w:r w:rsidRPr="00145CBA">
        <w:rPr>
          <w:rFonts w:ascii="Consolas" w:eastAsia="Times New Roman" w:hAnsi="Consolas" w:cs="Courier New"/>
          <w:color w:val="000000"/>
          <w:sz w:val="20"/>
          <w:szCs w:val="20"/>
          <w:shd w:val="clear" w:color="auto" w:fill="EFEFEF"/>
        </w:rPr>
        <w:t xml:space="preserve">c </w:t>
      </w:r>
      <w:r w:rsidRPr="00145CBA">
        <w:rPr>
          <w:rFonts w:ascii="Consolas" w:eastAsia="Times New Roman" w:hAnsi="Consolas" w:cs="Courier New"/>
          <w:color w:val="006666"/>
          <w:sz w:val="20"/>
          <w:szCs w:val="20"/>
          <w:shd w:val="clear" w:color="auto" w:fill="EFEFEF"/>
        </w:rPr>
        <w:t>1</w:t>
      </w:r>
    </w:p>
    <w:p w14:paraId="21625909" w14:textId="77777777" w:rsidR="00AF347A" w:rsidRDefault="00AF347A" w:rsidP="00AF347A">
      <w:pPr>
        <w:spacing w:after="0" w:line="240" w:lineRule="auto"/>
        <w:ind w:left="448"/>
        <w:rPr>
          <w:rFonts w:ascii="Microsoft YaHei" w:eastAsia="Microsoft YaHei" w:hAnsi="Microsoft YaHei" w:cs="Microsoft YaHei"/>
          <w:color w:val="000000"/>
          <w:sz w:val="21"/>
          <w:szCs w:val="21"/>
        </w:rPr>
      </w:pPr>
    </w:p>
    <w:p w14:paraId="47D3EBC0" w14:textId="7A6C2207" w:rsidR="00893B11" w:rsidRPr="00AF347A" w:rsidRDefault="00AF347A" w:rsidP="00AF347A">
      <w:pPr>
        <w:spacing w:after="0" w:line="240" w:lineRule="auto"/>
        <w:ind w:left="448"/>
        <w:rPr>
          <w:rFonts w:ascii="Segoe UI" w:hAnsi="Segoe UI" w:cs="Segoe UI"/>
          <w:i/>
          <w:color w:val="000000"/>
          <w:sz w:val="21"/>
          <w:szCs w:val="21"/>
        </w:rPr>
      </w:pPr>
      <w:r w:rsidRPr="00AF347A">
        <w:rPr>
          <w:rFonts w:ascii="Microsoft YaHei" w:eastAsia="Microsoft YaHei" w:hAnsi="Microsoft YaHei" w:cs="Microsoft YaHei" w:hint="eastAsia"/>
          <w:i/>
          <w:color w:val="000000"/>
          <w:sz w:val="21"/>
          <w:szCs w:val="21"/>
        </w:rPr>
        <w:t>(</w:t>
      </w:r>
      <w:r w:rsidR="00893B11" w:rsidRPr="00AF347A">
        <w:rPr>
          <w:rFonts w:ascii="Segoe UI" w:eastAsia="Times New Roman" w:hAnsi="Segoe UI" w:cs="Segoe UI"/>
          <w:i/>
          <w:color w:val="000000"/>
          <w:sz w:val="21"/>
          <w:szCs w:val="21"/>
        </w:rPr>
        <w:t>-d</w:t>
      </w:r>
      <w:r w:rsidRPr="00AF347A">
        <w:rPr>
          <w:rFonts w:ascii="Segoe UI" w:eastAsia="Times New Roman" w:hAnsi="Segoe UI" w:cs="Segoe UI"/>
          <w:i/>
          <w:color w:val="000000"/>
          <w:sz w:val="21"/>
          <w:szCs w:val="21"/>
        </w:rPr>
        <w:t xml:space="preserve"> </w:t>
      </w:r>
      <w:r w:rsidRPr="00AF347A">
        <w:rPr>
          <w:rFonts w:ascii="Segoe UI" w:eastAsia="Times New Roman" w:hAnsi="Segoe UI" w:cs="Segoe UI"/>
          <w:i/>
          <w:color w:val="000000"/>
          <w:sz w:val="21"/>
          <w:szCs w:val="21"/>
        </w:rPr>
        <w:sym w:font="Wingdings" w:char="F0E8"/>
      </w:r>
      <w:r w:rsidRPr="00AF347A">
        <w:rPr>
          <w:rFonts w:ascii="Segoe UI" w:eastAsia="Times New Roman" w:hAnsi="Segoe UI" w:cs="Segoe UI"/>
          <w:i/>
          <w:color w:val="000000"/>
          <w:sz w:val="21"/>
          <w:szCs w:val="21"/>
        </w:rPr>
        <w:t xml:space="preserve"> </w:t>
      </w:r>
      <w:r w:rsidR="00893B11" w:rsidRPr="00AF347A">
        <w:rPr>
          <w:rFonts w:ascii="Segoe UI" w:eastAsia="Times New Roman" w:hAnsi="Segoe UI" w:cs="Segoe UI"/>
          <w:i/>
          <w:color w:val="000000"/>
          <w:sz w:val="21"/>
          <w:szCs w:val="21"/>
        </w:rPr>
        <w:t>Leak and touch memory in specified MBs</w:t>
      </w:r>
      <w:r w:rsidRPr="00AF347A">
        <w:rPr>
          <w:rFonts w:ascii="Microsoft YaHei" w:eastAsia="Microsoft YaHei" w:hAnsi="Microsoft YaHei" w:cs="Microsoft YaHei" w:hint="eastAsia"/>
          <w:i/>
          <w:color w:val="000000"/>
          <w:sz w:val="21"/>
          <w:szCs w:val="21"/>
        </w:rPr>
        <w:t>)</w:t>
      </w:r>
    </w:p>
    <w:p w14:paraId="269CD7BE" w14:textId="61025905" w:rsidR="00AF347A" w:rsidRPr="00AF347A" w:rsidRDefault="00AF347A" w:rsidP="00AF347A">
      <w:pPr>
        <w:spacing w:after="0" w:line="240" w:lineRule="auto"/>
        <w:ind w:left="448"/>
        <w:rPr>
          <w:rFonts w:ascii="Segoe UI" w:hAnsi="Segoe UI" w:cs="Segoe UI"/>
          <w:i/>
          <w:color w:val="000000"/>
          <w:sz w:val="21"/>
          <w:szCs w:val="21"/>
        </w:rPr>
      </w:pPr>
      <w:r w:rsidRPr="00AF347A">
        <w:rPr>
          <w:rFonts w:ascii="Segoe UI" w:hAnsi="Segoe UI" w:cs="Segoe UI"/>
          <w:i/>
          <w:color w:val="000000"/>
          <w:sz w:val="21"/>
          <w:szCs w:val="21"/>
        </w:rPr>
        <w:t xml:space="preserve">(-c </w:t>
      </w:r>
      <w:r w:rsidRPr="00AF347A">
        <w:rPr>
          <w:rFonts w:ascii="Segoe UI" w:hAnsi="Segoe UI" w:cs="Segoe UI"/>
          <w:i/>
          <w:color w:val="000000"/>
          <w:sz w:val="21"/>
          <w:szCs w:val="21"/>
        </w:rPr>
        <w:sym w:font="Wingdings" w:char="F0E8"/>
      </w:r>
      <w:r w:rsidRPr="00AF347A">
        <w:rPr>
          <w:rFonts w:ascii="Segoe UI" w:hAnsi="Segoe UI" w:cs="Segoe UI"/>
          <w:i/>
          <w:color w:val="000000"/>
          <w:sz w:val="21"/>
          <w:szCs w:val="21"/>
        </w:rPr>
        <w:t xml:space="preserve"> Count of number of objects to allocate)</w:t>
      </w:r>
    </w:p>
    <w:p w14:paraId="25B2BC66" w14:textId="7F1E4898" w:rsidR="00145CBA" w:rsidRPr="00145CBA" w:rsidRDefault="00145CBA" w:rsidP="00F42331">
      <w:pPr>
        <w:numPr>
          <w:ilvl w:val="0"/>
          <w:numId w:val="4"/>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 xml:space="preserve">Which of the following answers best describes the purpose of </w:t>
      </w:r>
      <w:proofErr w:type="gramStart"/>
      <w:r w:rsidRPr="00145CBA">
        <w:rPr>
          <w:rFonts w:ascii="Segoe UI" w:eastAsia="Times New Roman" w:hAnsi="Segoe UI" w:cs="Segoe UI"/>
          <w:color w:val="000000"/>
          <w:sz w:val="21"/>
          <w:szCs w:val="21"/>
        </w:rPr>
        <w:t>the .</w:t>
      </w:r>
      <w:proofErr w:type="gramEnd"/>
      <w:r w:rsidRPr="00145CBA">
        <w:rPr>
          <w:rFonts w:ascii="Segoe UI" w:eastAsia="Times New Roman" w:hAnsi="Segoe UI" w:cs="Segoe UI"/>
          <w:color w:val="000000"/>
          <w:sz w:val="21"/>
          <w:szCs w:val="21"/>
        </w:rPr>
        <w:t>\ characters in this command?</w:t>
      </w:r>
    </w:p>
    <w:p w14:paraId="54F26813" w14:textId="1B35EBEF" w:rsidR="00145CBA" w:rsidRPr="00611163" w:rsidRDefault="00F42331" w:rsidP="00145CBA">
      <w:pPr>
        <w:spacing w:after="75" w:line="240" w:lineRule="auto"/>
        <w:ind w:left="450"/>
        <w:rPr>
          <w:rFonts w:ascii="Segoe UI" w:eastAsia="Times New Roman" w:hAnsi="Segoe UI" w:cs="Segoe UI"/>
          <w:sz w:val="21"/>
          <w:szCs w:val="21"/>
        </w:rPr>
      </w:pPr>
      <w:r w:rsidRPr="00611163">
        <w:rPr>
          <w:rFonts w:ascii="Segoe UI" w:eastAsia="Times New Roman" w:hAnsi="Segoe UI" w:cs="Segoe UI"/>
          <w:sz w:val="21"/>
          <w:szCs w:val="21"/>
        </w:rPr>
        <w:t xml:space="preserve">A. </w:t>
      </w:r>
      <w:proofErr w:type="gramStart"/>
      <w:r w:rsidR="00145CBA" w:rsidRPr="00611163">
        <w:rPr>
          <w:rFonts w:ascii="Segoe UI" w:eastAsia="Times New Roman" w:hAnsi="Segoe UI" w:cs="Segoe UI"/>
          <w:sz w:val="21"/>
          <w:szCs w:val="21"/>
        </w:rPr>
        <w:t>The .</w:t>
      </w:r>
      <w:proofErr w:type="gramEnd"/>
      <w:r w:rsidR="00145CBA" w:rsidRPr="00611163">
        <w:rPr>
          <w:rFonts w:ascii="Segoe UI" w:eastAsia="Times New Roman" w:hAnsi="Segoe UI" w:cs="Segoe UI"/>
          <w:sz w:val="21"/>
          <w:szCs w:val="21"/>
        </w:rPr>
        <w:t>\ characters inform Windows PowerShell that this is a script.</w:t>
      </w:r>
    </w:p>
    <w:p w14:paraId="728F84A1" w14:textId="4810D641" w:rsidR="00145CBA" w:rsidRPr="00611163" w:rsidRDefault="00F42331" w:rsidP="00145CBA">
      <w:pPr>
        <w:spacing w:after="75" w:line="240" w:lineRule="auto"/>
        <w:ind w:left="450"/>
        <w:rPr>
          <w:rFonts w:ascii="Segoe UI" w:eastAsia="Times New Roman" w:hAnsi="Segoe UI" w:cs="Segoe UI"/>
          <w:sz w:val="21"/>
          <w:szCs w:val="21"/>
        </w:rPr>
      </w:pPr>
      <w:r w:rsidRPr="00CE0591">
        <w:rPr>
          <w:rFonts w:ascii="Segoe UI" w:eastAsia="Times New Roman" w:hAnsi="Segoe UI" w:cs="Segoe UI"/>
          <w:color w:val="0070C0"/>
          <w:sz w:val="21"/>
          <w:szCs w:val="21"/>
        </w:rPr>
        <w:t xml:space="preserve">B. </w:t>
      </w:r>
      <w:proofErr w:type="gramStart"/>
      <w:r w:rsidR="00145CBA" w:rsidRPr="00CE0591">
        <w:rPr>
          <w:rFonts w:ascii="Segoe UI" w:eastAsia="Times New Roman" w:hAnsi="Segoe UI" w:cs="Segoe UI"/>
          <w:color w:val="0070C0"/>
          <w:sz w:val="21"/>
          <w:szCs w:val="21"/>
        </w:rPr>
        <w:t>The .</w:t>
      </w:r>
      <w:proofErr w:type="gramEnd"/>
      <w:r w:rsidR="00145CBA" w:rsidRPr="00CE0591">
        <w:rPr>
          <w:rFonts w:ascii="Segoe UI" w:eastAsia="Times New Roman" w:hAnsi="Segoe UI" w:cs="Segoe UI"/>
          <w:color w:val="0070C0"/>
          <w:sz w:val="21"/>
          <w:szCs w:val="21"/>
        </w:rPr>
        <w:t>\ characters inform Windows PowerShell to look in the current folder for the executable.</w:t>
      </w:r>
    </w:p>
    <w:p w14:paraId="06E00BA1" w14:textId="1F5BE86E" w:rsidR="00145CBA" w:rsidRPr="00611163" w:rsidRDefault="00F42331" w:rsidP="00145CBA">
      <w:pPr>
        <w:spacing w:after="75" w:line="240" w:lineRule="auto"/>
        <w:ind w:left="450"/>
        <w:rPr>
          <w:rFonts w:ascii="Segoe UI" w:eastAsia="Times New Roman" w:hAnsi="Segoe UI" w:cs="Segoe UI"/>
          <w:sz w:val="21"/>
          <w:szCs w:val="21"/>
        </w:rPr>
      </w:pPr>
      <w:r w:rsidRPr="00611163">
        <w:rPr>
          <w:rFonts w:ascii="Segoe UI" w:eastAsia="Times New Roman" w:hAnsi="Segoe UI" w:cs="Segoe UI"/>
          <w:sz w:val="21"/>
          <w:szCs w:val="21"/>
        </w:rPr>
        <w:t xml:space="preserve">C. </w:t>
      </w:r>
      <w:proofErr w:type="gramStart"/>
      <w:r w:rsidR="00145CBA" w:rsidRPr="00611163">
        <w:rPr>
          <w:rFonts w:ascii="Segoe UI" w:eastAsia="Times New Roman" w:hAnsi="Segoe UI" w:cs="Segoe UI"/>
          <w:sz w:val="21"/>
          <w:szCs w:val="21"/>
        </w:rPr>
        <w:t>The .</w:t>
      </w:r>
      <w:proofErr w:type="gramEnd"/>
      <w:r w:rsidR="00145CBA" w:rsidRPr="00611163">
        <w:rPr>
          <w:rFonts w:ascii="Segoe UI" w:eastAsia="Times New Roman" w:hAnsi="Segoe UI" w:cs="Segoe UI"/>
          <w:sz w:val="21"/>
          <w:szCs w:val="21"/>
        </w:rPr>
        <w:t>\ characters inform Windows PowerShell that this is not a script.</w:t>
      </w:r>
    </w:p>
    <w:p w14:paraId="5C2ACBC5" w14:textId="756998D6" w:rsidR="00145CBA" w:rsidRPr="00611163" w:rsidRDefault="00F42331" w:rsidP="00145CBA">
      <w:pPr>
        <w:spacing w:line="240" w:lineRule="auto"/>
        <w:ind w:left="450"/>
        <w:rPr>
          <w:rFonts w:ascii="Segoe UI" w:eastAsia="Times New Roman" w:hAnsi="Segoe UI" w:cs="Segoe UI"/>
          <w:sz w:val="21"/>
          <w:szCs w:val="21"/>
        </w:rPr>
      </w:pPr>
      <w:r w:rsidRPr="00611163">
        <w:rPr>
          <w:rFonts w:ascii="Segoe UI" w:eastAsia="Times New Roman" w:hAnsi="Segoe UI" w:cs="Segoe UI"/>
          <w:sz w:val="21"/>
          <w:szCs w:val="21"/>
        </w:rPr>
        <w:t xml:space="preserve">D. </w:t>
      </w:r>
      <w:r w:rsidR="00145CBA" w:rsidRPr="00611163">
        <w:rPr>
          <w:rFonts w:ascii="Segoe UI" w:eastAsia="Times New Roman" w:hAnsi="Segoe UI" w:cs="Segoe UI"/>
          <w:sz w:val="21"/>
          <w:szCs w:val="21"/>
        </w:rPr>
        <w:t xml:space="preserve">All Windows PowerShell cmdlets </w:t>
      </w:r>
      <w:proofErr w:type="gramStart"/>
      <w:r w:rsidR="00145CBA" w:rsidRPr="00611163">
        <w:rPr>
          <w:rFonts w:ascii="Segoe UI" w:eastAsia="Times New Roman" w:hAnsi="Segoe UI" w:cs="Segoe UI"/>
          <w:sz w:val="21"/>
          <w:szCs w:val="21"/>
        </w:rPr>
        <w:t>require .</w:t>
      </w:r>
      <w:proofErr w:type="gramEnd"/>
      <w:r w:rsidR="00145CBA" w:rsidRPr="00611163">
        <w:rPr>
          <w:rFonts w:ascii="Segoe UI" w:eastAsia="Times New Roman" w:hAnsi="Segoe UI" w:cs="Segoe UI"/>
          <w:sz w:val="21"/>
          <w:szCs w:val="21"/>
        </w:rPr>
        <w:t>\ as the first two characters.</w:t>
      </w:r>
    </w:p>
    <w:p w14:paraId="70D82BD1" w14:textId="02856BC3" w:rsidR="00145CBA" w:rsidRPr="00145CBA" w:rsidRDefault="00145CBA" w:rsidP="00145CBA">
      <w:pPr>
        <w:numPr>
          <w:ilvl w:val="0"/>
          <w:numId w:val="4"/>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Switch to Task Manager, and then view the </w:t>
      </w:r>
      <w:r w:rsidRPr="00145CBA">
        <w:rPr>
          <w:rFonts w:ascii="Segoe UI" w:eastAsia="Times New Roman" w:hAnsi="Segoe UI" w:cs="Segoe UI"/>
          <w:b/>
          <w:bCs/>
          <w:color w:val="000000"/>
          <w:sz w:val="21"/>
          <w:szCs w:val="21"/>
        </w:rPr>
        <w:t>Memory</w:t>
      </w:r>
      <w:r w:rsidRPr="00145CBA">
        <w:rPr>
          <w:rFonts w:ascii="Segoe UI" w:eastAsia="Times New Roman" w:hAnsi="Segoe UI" w:cs="Segoe UI"/>
          <w:color w:val="000000"/>
          <w:sz w:val="21"/>
          <w:szCs w:val="21"/>
        </w:rPr>
        <w:t> category.</w:t>
      </w:r>
    </w:p>
    <w:p w14:paraId="3015D64E" w14:textId="77777777" w:rsidR="00145CBA" w:rsidRPr="00145CBA" w:rsidRDefault="00145CBA" w:rsidP="00145CBA">
      <w:p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Memory utilization should be very high.</w:t>
      </w:r>
    </w:p>
    <w:p w14:paraId="203E07CD" w14:textId="35045034" w:rsidR="00145CBA" w:rsidRDefault="00501310" w:rsidP="00145CBA">
      <w:pPr>
        <w:numPr>
          <w:ilvl w:val="0"/>
          <w:numId w:val="4"/>
        </w:numPr>
        <w:spacing w:before="100" w:beforeAutospacing="1" w:after="100" w:afterAutospacing="1" w:line="240" w:lineRule="auto"/>
        <w:ind w:left="450"/>
        <w:rPr>
          <w:rFonts w:ascii="Segoe UI" w:eastAsia="Times New Roman" w:hAnsi="Segoe UI" w:cs="Segoe UI"/>
          <w:color w:val="000000"/>
          <w:sz w:val="21"/>
          <w:szCs w:val="21"/>
        </w:rPr>
      </w:pPr>
      <w:proofErr w:type="gramStart"/>
      <w:r>
        <w:rPr>
          <w:rFonts w:ascii="Segoe UI" w:eastAsia="Times New Roman" w:hAnsi="Segoe UI" w:cs="Segoe UI"/>
          <w:color w:val="000000"/>
          <w:sz w:val="21"/>
          <w:szCs w:val="21"/>
        </w:rPr>
        <w:lastRenderedPageBreak/>
        <w:t>In</w:t>
      </w:r>
      <w:r w:rsidR="00145CBA" w:rsidRPr="00145CBA">
        <w:rPr>
          <w:rFonts w:ascii="Segoe UI" w:eastAsia="Times New Roman" w:hAnsi="Segoe UI" w:cs="Segoe UI"/>
          <w:color w:val="000000"/>
          <w:sz w:val="21"/>
          <w:szCs w:val="21"/>
        </w:rPr>
        <w:t> </w:t>
      </w:r>
      <w:r w:rsidR="00145CBA" w:rsidRPr="00145CBA">
        <w:rPr>
          <w:rFonts w:ascii="Segoe UI" w:eastAsia="Times New Roman" w:hAnsi="Segoe UI" w:cs="Segoe UI"/>
          <w:b/>
          <w:bCs/>
          <w:color w:val="000000"/>
          <w:sz w:val="21"/>
          <w:szCs w:val="21"/>
        </w:rPr>
        <w:t xml:space="preserve"> Process</w:t>
      </w:r>
      <w:proofErr w:type="gramEnd"/>
      <w:r>
        <w:rPr>
          <w:rFonts w:ascii="Segoe UI" w:eastAsia="Times New Roman" w:hAnsi="Segoe UI" w:cs="Segoe UI"/>
          <w:b/>
          <w:bCs/>
          <w:color w:val="000000"/>
          <w:sz w:val="21"/>
          <w:szCs w:val="21"/>
        </w:rPr>
        <w:t xml:space="preserve"> Explorer</w:t>
      </w:r>
      <w:r w:rsidR="00145CBA" w:rsidRPr="00145CBA">
        <w:rPr>
          <w:rFonts w:ascii="Segoe UI" w:eastAsia="Times New Roman" w:hAnsi="Segoe UI" w:cs="Segoe UI"/>
          <w:color w:val="000000"/>
          <w:sz w:val="21"/>
          <w:szCs w:val="21"/>
        </w:rPr>
        <w:t> , right-click </w:t>
      </w:r>
      <w:proofErr w:type="spellStart"/>
      <w:r w:rsidR="00145CBA" w:rsidRPr="00145CBA">
        <w:rPr>
          <w:rFonts w:ascii="Segoe UI" w:eastAsia="Times New Roman" w:hAnsi="Segoe UI" w:cs="Segoe UI"/>
          <w:b/>
          <w:bCs/>
          <w:color w:val="000000"/>
          <w:sz w:val="21"/>
          <w:szCs w:val="21"/>
        </w:rPr>
        <w:t>Test</w:t>
      </w:r>
      <w:r>
        <w:rPr>
          <w:rFonts w:ascii="Segoe UI" w:eastAsia="Times New Roman" w:hAnsi="Segoe UI" w:cs="Segoe UI"/>
          <w:b/>
          <w:bCs/>
          <w:color w:val="000000"/>
          <w:sz w:val="21"/>
          <w:szCs w:val="21"/>
        </w:rPr>
        <w:t>l</w:t>
      </w:r>
      <w:r w:rsidR="00145CBA" w:rsidRPr="00145CBA">
        <w:rPr>
          <w:rFonts w:ascii="Segoe UI" w:eastAsia="Times New Roman" w:hAnsi="Segoe UI" w:cs="Segoe UI"/>
          <w:b/>
          <w:bCs/>
          <w:color w:val="000000"/>
          <w:sz w:val="21"/>
          <w:szCs w:val="21"/>
        </w:rPr>
        <w:t>imit</w:t>
      </w:r>
      <w:proofErr w:type="spellEnd"/>
      <w:r w:rsidR="00145CBA" w:rsidRPr="00145CBA">
        <w:rPr>
          <w:rFonts w:ascii="Segoe UI" w:eastAsia="Times New Roman" w:hAnsi="Segoe UI" w:cs="Segoe UI"/>
          <w:color w:val="000000"/>
          <w:sz w:val="21"/>
          <w:szCs w:val="21"/>
        </w:rPr>
        <w:t>, and then select </w:t>
      </w:r>
      <w:r>
        <w:rPr>
          <w:rFonts w:ascii="Segoe UI" w:eastAsia="Times New Roman" w:hAnsi="Segoe UI" w:cs="Segoe UI"/>
          <w:b/>
          <w:bCs/>
          <w:color w:val="000000"/>
          <w:sz w:val="21"/>
          <w:szCs w:val="21"/>
        </w:rPr>
        <w:t>Kill Process</w:t>
      </w:r>
      <w:r w:rsidR="00145CBA" w:rsidRPr="00145CBA">
        <w:rPr>
          <w:rFonts w:ascii="Segoe UI" w:eastAsia="Times New Roman" w:hAnsi="Segoe UI" w:cs="Segoe UI"/>
          <w:color w:val="000000"/>
          <w:sz w:val="21"/>
          <w:szCs w:val="21"/>
        </w:rPr>
        <w:t>.</w:t>
      </w:r>
    </w:p>
    <w:p w14:paraId="6274CE82" w14:textId="04ACACE6" w:rsidR="00501310" w:rsidRPr="00145CBA" w:rsidRDefault="00501310" w:rsidP="00501310">
      <w:pPr>
        <w:spacing w:before="100" w:beforeAutospacing="1" w:after="100" w:afterAutospacing="1" w:line="240" w:lineRule="auto"/>
        <w:ind w:left="450"/>
        <w:jc w:val="center"/>
        <w:rPr>
          <w:rFonts w:ascii="Segoe UI" w:eastAsia="Times New Roman" w:hAnsi="Segoe UI" w:cs="Segoe UI"/>
          <w:color w:val="000000"/>
          <w:sz w:val="21"/>
          <w:szCs w:val="21"/>
        </w:rPr>
      </w:pPr>
      <w:r>
        <w:rPr>
          <w:noProof/>
        </w:rPr>
        <w:drawing>
          <wp:inline distT="0" distB="0" distL="0" distR="0" wp14:anchorId="6F71986B" wp14:editId="014E7087">
            <wp:extent cx="2403764" cy="23672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9161" cy="2372548"/>
                    </a:xfrm>
                    <a:prstGeom prst="rect">
                      <a:avLst/>
                    </a:prstGeom>
                  </pic:spPr>
                </pic:pic>
              </a:graphicData>
            </a:graphic>
          </wp:inline>
        </w:drawing>
      </w:r>
    </w:p>
    <w:p w14:paraId="06BDFA8C" w14:textId="77EC2E3D" w:rsidR="00145CBA" w:rsidRPr="00145CBA" w:rsidRDefault="00145CBA" w:rsidP="00145CBA">
      <w:pPr>
        <w:numPr>
          <w:ilvl w:val="0"/>
          <w:numId w:val="4"/>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Select Performance Monitor, and then </w:t>
      </w:r>
      <w:r w:rsidRPr="00145CBA">
        <w:rPr>
          <w:rFonts w:ascii="Segoe UI" w:eastAsia="Times New Roman" w:hAnsi="Segoe UI" w:cs="Segoe UI"/>
          <w:i/>
          <w:iCs/>
          <w:color w:val="000000"/>
          <w:sz w:val="21"/>
          <w:szCs w:val="21"/>
        </w:rPr>
        <w:t>stop</w:t>
      </w:r>
      <w:r w:rsidRPr="00145CBA">
        <w:rPr>
          <w:rFonts w:ascii="Segoe UI" w:eastAsia="Times New Roman" w:hAnsi="Segoe UI" w:cs="Segoe UI"/>
          <w:color w:val="000000"/>
          <w:sz w:val="21"/>
          <w:szCs w:val="21"/>
        </w:rPr>
        <w:t> the </w:t>
      </w:r>
      <w:r w:rsidRPr="00145CBA">
        <w:rPr>
          <w:rFonts w:ascii="Segoe UI" w:eastAsia="Times New Roman" w:hAnsi="Segoe UI" w:cs="Segoe UI"/>
          <w:b/>
          <w:bCs/>
          <w:color w:val="000000"/>
          <w:sz w:val="21"/>
          <w:szCs w:val="21"/>
        </w:rPr>
        <w:t>Memory baseline</w:t>
      </w:r>
      <w:r w:rsidRPr="00145CBA">
        <w:rPr>
          <w:rFonts w:ascii="Segoe UI" w:eastAsia="Times New Roman" w:hAnsi="Segoe UI" w:cs="Segoe UI"/>
          <w:color w:val="000000"/>
          <w:sz w:val="21"/>
          <w:szCs w:val="21"/>
        </w:rPr>
        <w:t> Data Collector Set.</w:t>
      </w:r>
    </w:p>
    <w:p w14:paraId="414193BE" w14:textId="3AB6C310" w:rsidR="00145CBA" w:rsidRPr="00145CBA" w:rsidRDefault="00145CBA" w:rsidP="00145CBA">
      <w:pPr>
        <w:numPr>
          <w:ilvl w:val="0"/>
          <w:numId w:val="4"/>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Right-click </w:t>
      </w:r>
      <w:r w:rsidRPr="00145CBA">
        <w:rPr>
          <w:rFonts w:ascii="Segoe UI" w:eastAsia="Times New Roman" w:hAnsi="Segoe UI" w:cs="Segoe UI"/>
          <w:b/>
          <w:bCs/>
          <w:color w:val="000000"/>
          <w:sz w:val="21"/>
          <w:szCs w:val="21"/>
        </w:rPr>
        <w:t>Memory baseline</w:t>
      </w:r>
      <w:r w:rsidRPr="00145CBA">
        <w:rPr>
          <w:rFonts w:ascii="Segoe UI" w:eastAsia="Times New Roman" w:hAnsi="Segoe UI" w:cs="Segoe UI"/>
          <w:color w:val="000000"/>
          <w:sz w:val="21"/>
          <w:szCs w:val="21"/>
        </w:rPr>
        <w:t> and then select </w:t>
      </w:r>
      <w:r w:rsidRPr="00145CBA">
        <w:rPr>
          <w:rFonts w:ascii="Segoe UI" w:eastAsia="Times New Roman" w:hAnsi="Segoe UI" w:cs="Segoe UI"/>
          <w:b/>
          <w:bCs/>
          <w:color w:val="000000"/>
          <w:sz w:val="21"/>
          <w:szCs w:val="21"/>
        </w:rPr>
        <w:t>Latest Report</w:t>
      </w:r>
      <w:r w:rsidRPr="00145CBA">
        <w:rPr>
          <w:rFonts w:ascii="Segoe UI" w:eastAsia="Times New Roman" w:hAnsi="Segoe UI" w:cs="Segoe UI"/>
          <w:color w:val="000000"/>
          <w:sz w:val="21"/>
          <w:szCs w:val="21"/>
        </w:rPr>
        <w:t>. Use this log to answer the following question:</w:t>
      </w:r>
    </w:p>
    <w:p w14:paraId="6D68F014" w14:textId="77777777" w:rsidR="00145CBA" w:rsidRPr="00145CBA" w:rsidRDefault="00145CBA" w:rsidP="005D3ACF">
      <w:pPr>
        <w:numPr>
          <w:ilvl w:val="0"/>
          <w:numId w:val="4"/>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Which of the following answers best describes the results of the Memory baseline data?</w:t>
      </w:r>
    </w:p>
    <w:p w14:paraId="6DCF11CB" w14:textId="71FC9A4E" w:rsidR="00145CBA" w:rsidRPr="00DE4BA7" w:rsidRDefault="005D3ACF" w:rsidP="00145CBA">
      <w:pPr>
        <w:spacing w:after="75" w:line="240" w:lineRule="auto"/>
        <w:ind w:left="450"/>
        <w:rPr>
          <w:rFonts w:ascii="Segoe UI" w:eastAsia="Times New Roman" w:hAnsi="Segoe UI" w:cs="Segoe UI"/>
          <w:color w:val="0070C0"/>
          <w:sz w:val="21"/>
          <w:szCs w:val="21"/>
        </w:rPr>
      </w:pPr>
      <w:r w:rsidRPr="00DE4BA7">
        <w:rPr>
          <w:rFonts w:ascii="Segoe UI" w:eastAsia="Times New Roman" w:hAnsi="Segoe UI" w:cs="Segoe UI"/>
          <w:color w:val="0070C0"/>
          <w:sz w:val="21"/>
          <w:szCs w:val="21"/>
        </w:rPr>
        <w:t xml:space="preserve">A. </w:t>
      </w:r>
      <w:r w:rsidR="00145CBA" w:rsidRPr="00DE4BA7">
        <w:rPr>
          <w:rFonts w:ascii="Segoe UI" w:eastAsia="Times New Roman" w:hAnsi="Segoe UI" w:cs="Segoe UI"/>
          <w:color w:val="0070C0"/>
          <w:sz w:val="21"/>
          <w:szCs w:val="21"/>
        </w:rPr>
        <w:t>Memory utilization is normal, then high, and then normal again through the activity.</w:t>
      </w:r>
    </w:p>
    <w:p w14:paraId="3BEA938E" w14:textId="73A65CE5" w:rsidR="00145CBA" w:rsidRPr="008E47D8" w:rsidRDefault="005D3ACF" w:rsidP="00145CBA">
      <w:pPr>
        <w:spacing w:after="75" w:line="240" w:lineRule="auto"/>
        <w:ind w:left="450"/>
        <w:rPr>
          <w:rFonts w:ascii="Segoe UI" w:eastAsia="Times New Roman" w:hAnsi="Segoe UI" w:cs="Segoe UI"/>
          <w:sz w:val="21"/>
          <w:szCs w:val="21"/>
        </w:rPr>
      </w:pPr>
      <w:r w:rsidRPr="008E47D8">
        <w:rPr>
          <w:rFonts w:ascii="Segoe UI" w:eastAsia="Times New Roman" w:hAnsi="Segoe UI" w:cs="Segoe UI"/>
          <w:sz w:val="21"/>
          <w:szCs w:val="21"/>
        </w:rPr>
        <w:t xml:space="preserve">B. </w:t>
      </w:r>
      <w:r w:rsidR="00145CBA" w:rsidRPr="008E47D8">
        <w:rPr>
          <w:rFonts w:ascii="Segoe UI" w:eastAsia="Times New Roman" w:hAnsi="Segoe UI" w:cs="Segoe UI"/>
          <w:sz w:val="21"/>
          <w:szCs w:val="21"/>
        </w:rPr>
        <w:t>Memory utilization is high, then normal, and then high again through the activity.</w:t>
      </w:r>
    </w:p>
    <w:p w14:paraId="312B7D56" w14:textId="3F67C262" w:rsidR="00145CBA" w:rsidRPr="008E47D8" w:rsidRDefault="005D3ACF" w:rsidP="00145CBA">
      <w:pPr>
        <w:spacing w:after="75" w:line="240" w:lineRule="auto"/>
        <w:ind w:left="450"/>
        <w:rPr>
          <w:rFonts w:ascii="Segoe UI" w:eastAsia="Times New Roman" w:hAnsi="Segoe UI" w:cs="Segoe UI"/>
          <w:sz w:val="21"/>
          <w:szCs w:val="21"/>
        </w:rPr>
      </w:pPr>
      <w:r w:rsidRPr="008E47D8">
        <w:rPr>
          <w:rFonts w:ascii="Segoe UI" w:eastAsia="Times New Roman" w:hAnsi="Segoe UI" w:cs="Segoe UI"/>
          <w:sz w:val="21"/>
          <w:szCs w:val="21"/>
        </w:rPr>
        <w:t xml:space="preserve">C. </w:t>
      </w:r>
      <w:r w:rsidR="00145CBA" w:rsidRPr="008E47D8">
        <w:rPr>
          <w:rFonts w:ascii="Segoe UI" w:eastAsia="Times New Roman" w:hAnsi="Segoe UI" w:cs="Segoe UI"/>
          <w:sz w:val="21"/>
          <w:szCs w:val="21"/>
        </w:rPr>
        <w:t>Memory utilization is high through the activity.</w:t>
      </w:r>
    </w:p>
    <w:p w14:paraId="6C742268" w14:textId="6DE9B247" w:rsidR="00145CBA" w:rsidRPr="008E47D8" w:rsidRDefault="005D3ACF" w:rsidP="00145CBA">
      <w:pPr>
        <w:spacing w:line="240" w:lineRule="auto"/>
        <w:ind w:left="450"/>
        <w:rPr>
          <w:rFonts w:ascii="Segoe UI" w:eastAsia="Times New Roman" w:hAnsi="Segoe UI" w:cs="Segoe UI"/>
          <w:sz w:val="21"/>
          <w:szCs w:val="21"/>
        </w:rPr>
      </w:pPr>
      <w:r w:rsidRPr="008E47D8">
        <w:rPr>
          <w:rFonts w:ascii="Segoe UI" w:eastAsia="Times New Roman" w:hAnsi="Segoe UI" w:cs="Segoe UI"/>
          <w:sz w:val="21"/>
          <w:szCs w:val="21"/>
        </w:rPr>
        <w:t xml:space="preserve">D. </w:t>
      </w:r>
      <w:r w:rsidR="00145CBA" w:rsidRPr="008E47D8">
        <w:rPr>
          <w:rFonts w:ascii="Segoe UI" w:eastAsia="Times New Roman" w:hAnsi="Segoe UI" w:cs="Segoe UI"/>
          <w:sz w:val="21"/>
          <w:szCs w:val="21"/>
        </w:rPr>
        <w:t>Memory utilization is unchanged through the activity.</w:t>
      </w:r>
    </w:p>
    <w:p w14:paraId="5BD84B54" w14:textId="77777777" w:rsidR="00DE4BA7" w:rsidRDefault="00DE4BA7">
      <w:pPr>
        <w:rPr>
          <w:rFonts w:ascii="Segoe UI" w:eastAsia="Times New Roman" w:hAnsi="Segoe UI" w:cs="Segoe UI"/>
          <w:color w:val="000000"/>
          <w:sz w:val="21"/>
          <w:szCs w:val="21"/>
        </w:rPr>
      </w:pPr>
      <w:r>
        <w:rPr>
          <w:rFonts w:ascii="Segoe UI" w:eastAsia="Times New Roman" w:hAnsi="Segoe UI" w:cs="Segoe UI"/>
          <w:color w:val="000000"/>
          <w:sz w:val="21"/>
          <w:szCs w:val="21"/>
        </w:rPr>
        <w:br w:type="page"/>
      </w:r>
    </w:p>
    <w:p w14:paraId="7454AFCB" w14:textId="0C560A5D" w:rsidR="00145CBA" w:rsidRPr="00145CBA" w:rsidRDefault="00145CBA" w:rsidP="00F77580">
      <w:pPr>
        <w:numPr>
          <w:ilvl w:val="0"/>
          <w:numId w:val="4"/>
        </w:numPr>
        <w:spacing w:before="100" w:beforeAutospacing="1" w:after="100" w:afterAutospacing="1"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lastRenderedPageBreak/>
        <w:t>Confirm that the Memory baseline report directory exists.</w:t>
      </w:r>
    </w:p>
    <w:p w14:paraId="502F6CF2" w14:textId="04F55F54" w:rsidR="00E04968" w:rsidRDefault="00AD6ECF" w:rsidP="00E04968">
      <w:pPr>
        <w:spacing w:after="0" w:line="240" w:lineRule="auto"/>
        <w:ind w:left="450"/>
        <w:jc w:val="center"/>
        <w:rPr>
          <w:rFonts w:ascii="Segoe UI" w:eastAsia="Times New Roman" w:hAnsi="Segoe UI" w:cs="Segoe UI"/>
          <w:color w:val="000000"/>
          <w:sz w:val="21"/>
          <w:szCs w:val="21"/>
        </w:rPr>
      </w:pPr>
      <w:r>
        <w:rPr>
          <w:noProof/>
        </w:rPr>
        <mc:AlternateContent>
          <mc:Choice Requires="wps">
            <w:drawing>
              <wp:anchor distT="0" distB="0" distL="114300" distR="114300" simplePos="0" relativeHeight="251664384" behindDoc="0" locked="0" layoutInCell="1" allowOverlap="1" wp14:anchorId="5456D1B6" wp14:editId="06BADC80">
                <wp:simplePos x="0" y="0"/>
                <wp:positionH relativeFrom="column">
                  <wp:posOffset>2874818</wp:posOffset>
                </wp:positionH>
                <wp:positionV relativeFrom="paragraph">
                  <wp:posOffset>2029691</wp:posOffset>
                </wp:positionV>
                <wp:extent cx="2230582" cy="242454"/>
                <wp:effectExtent l="0" t="0" r="17780" b="24765"/>
                <wp:wrapNone/>
                <wp:docPr id="8" name="Rectangle: Rounded Corners 8"/>
                <wp:cNvGraphicFramePr/>
                <a:graphic xmlns:a="http://schemas.openxmlformats.org/drawingml/2006/main">
                  <a:graphicData uri="http://schemas.microsoft.com/office/word/2010/wordprocessingShape">
                    <wps:wsp>
                      <wps:cNvSpPr/>
                      <wps:spPr>
                        <a:xfrm>
                          <a:off x="0" y="0"/>
                          <a:ext cx="2230582" cy="242454"/>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54A1AB" id="Rectangle: Rounded Corners 8" o:spid="_x0000_s1026" style="position:absolute;margin-left:226.35pt;margin-top:159.8pt;width:175.65pt;height:19.1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" filled="f" strokecolor="red" strokeweight="1pt">
                <v:stroke joinstyle="miter"/>
              </v:roundrect>
            </w:pict>
          </mc:Fallback>
        </mc:AlternateContent>
      </w:r>
      <w:r w:rsidR="00E04968">
        <w:rPr>
          <w:noProof/>
        </w:rPr>
        <w:drawing>
          <wp:inline distT="0" distB="0" distL="0" distR="0" wp14:anchorId="4571D728" wp14:editId="4329D884">
            <wp:extent cx="4163291" cy="3197194"/>
            <wp:effectExtent l="0" t="0" r="889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681" cy="3203637"/>
                    </a:xfrm>
                    <a:prstGeom prst="rect">
                      <a:avLst/>
                    </a:prstGeom>
                  </pic:spPr>
                </pic:pic>
              </a:graphicData>
            </a:graphic>
          </wp:inline>
        </w:drawing>
      </w:r>
    </w:p>
    <w:p w14:paraId="6FE8E7F1" w14:textId="3D528834" w:rsidR="00145CBA" w:rsidRPr="00145CBA" w:rsidRDefault="00145CBA" w:rsidP="00145CBA">
      <w:pPr>
        <w:spacing w:after="0" w:line="240" w:lineRule="auto"/>
        <w:ind w:left="450"/>
        <w:rPr>
          <w:rFonts w:ascii="Segoe UI" w:eastAsia="Times New Roman" w:hAnsi="Segoe UI" w:cs="Segoe UI"/>
          <w:color w:val="000000"/>
          <w:sz w:val="21"/>
          <w:szCs w:val="21"/>
        </w:rPr>
      </w:pPr>
      <w:r w:rsidRPr="00145CBA">
        <w:rPr>
          <w:rFonts w:ascii="Segoe UI" w:eastAsia="Times New Roman" w:hAnsi="Segoe UI" w:cs="Segoe UI"/>
          <w:color w:val="000000"/>
          <w:sz w:val="21"/>
          <w:szCs w:val="21"/>
        </w:rPr>
        <w:t>Memory utilization information</w:t>
      </w:r>
      <w:r w:rsidR="000B76C9">
        <w:rPr>
          <w:rFonts w:ascii="Segoe UI" w:eastAsia="Times New Roman" w:hAnsi="Segoe UI" w:cs="Segoe UI"/>
          <w:color w:val="000000"/>
          <w:sz w:val="21"/>
          <w:szCs w:val="21"/>
        </w:rPr>
        <w:t xml:space="preserve"> </w:t>
      </w:r>
      <w:r w:rsidRPr="00145CBA">
        <w:rPr>
          <w:rFonts w:ascii="Segoe UI" w:eastAsia="Times New Roman" w:hAnsi="Segoe UI" w:cs="Segoe UI"/>
          <w:color w:val="000000"/>
          <w:sz w:val="21"/>
          <w:szCs w:val="21"/>
        </w:rPr>
        <w:t xml:space="preserve">Performance Monitor should record normal memory utilization until the </w:t>
      </w:r>
      <w:proofErr w:type="spellStart"/>
      <w:r w:rsidRPr="00145CBA">
        <w:rPr>
          <w:rFonts w:ascii="Segoe UI" w:eastAsia="Times New Roman" w:hAnsi="Segoe UI" w:cs="Segoe UI"/>
          <w:color w:val="000000"/>
          <w:sz w:val="21"/>
          <w:szCs w:val="21"/>
        </w:rPr>
        <w:t>testlimit</w:t>
      </w:r>
      <w:proofErr w:type="spellEnd"/>
      <w:r w:rsidRPr="00145CBA">
        <w:rPr>
          <w:rFonts w:ascii="Segoe UI" w:eastAsia="Times New Roman" w:hAnsi="Segoe UI" w:cs="Segoe UI"/>
          <w:color w:val="000000"/>
          <w:sz w:val="21"/>
          <w:szCs w:val="21"/>
        </w:rPr>
        <w:t xml:space="preserve"> command is run. Memory utilization should be very high until you end the </w:t>
      </w:r>
      <w:proofErr w:type="spellStart"/>
      <w:r w:rsidRPr="00145CBA">
        <w:rPr>
          <w:rFonts w:ascii="Segoe UI" w:eastAsia="Times New Roman" w:hAnsi="Segoe UI" w:cs="Segoe UI"/>
          <w:color w:val="000000"/>
          <w:sz w:val="21"/>
          <w:szCs w:val="21"/>
        </w:rPr>
        <w:t>testlimit</w:t>
      </w:r>
      <w:proofErr w:type="spellEnd"/>
      <w:r w:rsidRPr="00145CBA">
        <w:rPr>
          <w:rFonts w:ascii="Segoe UI" w:eastAsia="Times New Roman" w:hAnsi="Segoe UI" w:cs="Segoe UI"/>
          <w:color w:val="000000"/>
          <w:sz w:val="21"/>
          <w:szCs w:val="21"/>
        </w:rPr>
        <w:t xml:space="preserve"> task. At that point, it should return to normal. If the report does not exist, you will need to repeat the entire Create stress on the Memory activity.</w:t>
      </w:r>
    </w:p>
    <w:p w14:paraId="3A898048" w14:textId="0FAF4FE5" w:rsidR="00145CBA" w:rsidRDefault="00145CBA"/>
    <w:p w14:paraId="241DC992" w14:textId="77777777" w:rsidR="00145CBA" w:rsidRPr="00E21DF0" w:rsidRDefault="00145CBA" w:rsidP="00E21DF0">
      <w:pPr>
        <w:numPr>
          <w:ilvl w:val="0"/>
          <w:numId w:val="4"/>
        </w:numPr>
        <w:spacing w:before="100" w:beforeAutospacing="1" w:after="100" w:afterAutospacing="1" w:line="240" w:lineRule="auto"/>
        <w:ind w:left="450"/>
        <w:rPr>
          <w:rFonts w:ascii="Segoe UI" w:eastAsia="Times New Roman" w:hAnsi="Segoe UI" w:cs="Segoe UI"/>
          <w:color w:val="000000"/>
          <w:sz w:val="21"/>
          <w:szCs w:val="21"/>
        </w:rPr>
      </w:pPr>
      <w:r w:rsidRPr="00E21DF0">
        <w:rPr>
          <w:rFonts w:ascii="Segoe UI" w:eastAsia="Times New Roman" w:hAnsi="Segoe UI" w:cs="Segoe UI"/>
          <w:color w:val="000000"/>
          <w:sz w:val="21"/>
          <w:szCs w:val="21"/>
        </w:rPr>
        <w:t>What is the purpose behind baselining a server's performance?</w:t>
      </w:r>
    </w:p>
    <w:p w14:paraId="25CAB6E3" w14:textId="106BF08F" w:rsidR="00145CBA" w:rsidRDefault="00BA036B" w:rsidP="00145CBA">
      <w:pPr>
        <w:pStyle w:val="task-list-item"/>
        <w:shd w:val="clear" w:color="auto" w:fill="FFFFFF"/>
        <w:spacing w:before="0" w:beforeAutospacing="0" w:after="0" w:afterAutospacing="0"/>
        <w:ind w:left="450"/>
        <w:rPr>
          <w:rFonts w:ascii="Segoe UI" w:hAnsi="Segoe UI" w:cs="Segoe UI"/>
          <w:color w:val="000000"/>
          <w:sz w:val="21"/>
          <w:szCs w:val="21"/>
        </w:rPr>
      </w:pPr>
      <w:r>
        <w:rPr>
          <w:rFonts w:ascii="Segoe UI" w:hAnsi="Segoe UI" w:cs="Segoe UI"/>
          <w:color w:val="000000"/>
          <w:sz w:val="21"/>
          <w:szCs w:val="21"/>
        </w:rPr>
        <w:t xml:space="preserve">A. </w:t>
      </w:r>
      <w:r w:rsidR="00145CBA">
        <w:rPr>
          <w:rFonts w:ascii="Segoe UI" w:hAnsi="Segoe UI" w:cs="Segoe UI"/>
          <w:color w:val="000000"/>
          <w:sz w:val="21"/>
          <w:szCs w:val="21"/>
        </w:rPr>
        <w:t>Baselining limits the server's performance, based on an application's utilization requirements.</w:t>
      </w:r>
    </w:p>
    <w:p w14:paraId="6CD6FBED" w14:textId="0B0C8F7F" w:rsidR="00145CBA" w:rsidRPr="008E47D8" w:rsidRDefault="00BA036B" w:rsidP="00145CBA">
      <w:pPr>
        <w:pStyle w:val="task-list-item"/>
        <w:shd w:val="clear" w:color="auto" w:fill="FFFFFF"/>
        <w:spacing w:before="0" w:beforeAutospacing="0" w:after="0" w:afterAutospacing="0"/>
        <w:ind w:left="450"/>
        <w:rPr>
          <w:rFonts w:ascii="Segoe UI" w:hAnsi="Segoe UI" w:cs="Segoe UI"/>
          <w:sz w:val="21"/>
          <w:szCs w:val="21"/>
        </w:rPr>
      </w:pPr>
      <w:r w:rsidRPr="008E47D8">
        <w:rPr>
          <w:rFonts w:ascii="Segoe UI" w:hAnsi="Segoe UI" w:cs="Segoe UI"/>
          <w:sz w:val="21"/>
          <w:szCs w:val="21"/>
        </w:rPr>
        <w:t xml:space="preserve">B. </w:t>
      </w:r>
      <w:r w:rsidR="00145CBA" w:rsidRPr="008E47D8">
        <w:rPr>
          <w:rFonts w:ascii="Segoe UI" w:hAnsi="Segoe UI" w:cs="Segoe UI"/>
          <w:sz w:val="21"/>
          <w:szCs w:val="21"/>
        </w:rPr>
        <w:t>Baselining is a required step during the configuration of the server.</w:t>
      </w:r>
    </w:p>
    <w:p w14:paraId="0E8BAEA8" w14:textId="6E2B85ED" w:rsidR="00145CBA" w:rsidRPr="00CF18CF" w:rsidRDefault="00BA036B" w:rsidP="00145CBA">
      <w:pPr>
        <w:pStyle w:val="task-list-item"/>
        <w:shd w:val="clear" w:color="auto" w:fill="FFFFFF"/>
        <w:spacing w:before="0" w:beforeAutospacing="0" w:after="0" w:afterAutospacing="0"/>
        <w:ind w:left="450"/>
        <w:rPr>
          <w:rFonts w:ascii="Segoe UI" w:hAnsi="Segoe UI" w:cs="Segoe UI"/>
          <w:color w:val="0070C0"/>
          <w:sz w:val="21"/>
          <w:szCs w:val="21"/>
        </w:rPr>
      </w:pPr>
      <w:r w:rsidRPr="00CF18CF">
        <w:rPr>
          <w:rFonts w:ascii="Segoe UI" w:hAnsi="Segoe UI" w:cs="Segoe UI"/>
          <w:color w:val="0070C0"/>
          <w:sz w:val="21"/>
          <w:szCs w:val="21"/>
        </w:rPr>
        <w:t xml:space="preserve">C. </w:t>
      </w:r>
      <w:r w:rsidR="00C438F5" w:rsidRPr="00CF18CF">
        <w:rPr>
          <w:rFonts w:ascii="Segoe UI" w:hAnsi="Segoe UI" w:cs="Segoe UI"/>
          <w:color w:val="0070C0"/>
          <w:sz w:val="21"/>
          <w:szCs w:val="21"/>
        </w:rPr>
        <w:t>B</w:t>
      </w:r>
      <w:r w:rsidR="00145CBA" w:rsidRPr="00CF18CF">
        <w:rPr>
          <w:rFonts w:ascii="Segoe UI" w:hAnsi="Segoe UI" w:cs="Segoe UI"/>
          <w:color w:val="0070C0"/>
          <w:sz w:val="21"/>
          <w:szCs w:val="21"/>
        </w:rPr>
        <w:t>aselining documents the server's current performance so that the results can be compared against future performance data.</w:t>
      </w:r>
    </w:p>
    <w:p w14:paraId="1FB82ABD" w14:textId="5FEEEACB" w:rsidR="00145CBA" w:rsidRPr="008E47D8" w:rsidRDefault="00BA036B" w:rsidP="00145CBA">
      <w:pPr>
        <w:pStyle w:val="task-list-item"/>
        <w:shd w:val="clear" w:color="auto" w:fill="FFFFFF"/>
        <w:spacing w:before="0" w:beforeAutospacing="0" w:after="0" w:afterAutospacing="0"/>
        <w:ind w:left="450"/>
        <w:rPr>
          <w:rFonts w:ascii="Segoe UI" w:hAnsi="Segoe UI" w:cs="Segoe UI"/>
          <w:sz w:val="21"/>
          <w:szCs w:val="21"/>
        </w:rPr>
      </w:pPr>
      <w:r w:rsidRPr="008E47D8">
        <w:rPr>
          <w:rFonts w:ascii="Segoe UI" w:hAnsi="Segoe UI" w:cs="Segoe UI"/>
          <w:sz w:val="21"/>
          <w:szCs w:val="21"/>
        </w:rPr>
        <w:t xml:space="preserve">D. </w:t>
      </w:r>
      <w:r w:rsidR="00193148" w:rsidRPr="008E47D8">
        <w:rPr>
          <w:rFonts w:ascii="Segoe UI" w:hAnsi="Segoe UI" w:cs="Segoe UI"/>
          <w:sz w:val="21"/>
          <w:szCs w:val="21"/>
        </w:rPr>
        <w:t>T</w:t>
      </w:r>
      <w:r w:rsidR="00145CBA" w:rsidRPr="008E47D8">
        <w:rPr>
          <w:rFonts w:ascii="Segoe UI" w:hAnsi="Segoe UI" w:cs="Segoe UI"/>
          <w:sz w:val="21"/>
          <w:szCs w:val="21"/>
        </w:rPr>
        <w:t>o maintain the manufacturer's warranty.</w:t>
      </w:r>
    </w:p>
    <w:p w14:paraId="5398AE3A" w14:textId="00D17CFB" w:rsidR="00145CBA" w:rsidRDefault="00145CBA"/>
    <w:p w14:paraId="7FB46319" w14:textId="206B2EEE" w:rsidR="00B6170A" w:rsidRPr="00B6170A" w:rsidRDefault="00B6170A" w:rsidP="00B6170A">
      <w:pPr>
        <w:jc w:val="center"/>
        <w:rPr>
          <w:sz w:val="24"/>
        </w:rPr>
      </w:pPr>
      <w:r w:rsidRPr="00B6170A">
        <w:rPr>
          <w:sz w:val="24"/>
        </w:rPr>
        <w:t>---End of Practical---</w:t>
      </w:r>
    </w:p>
    <w:sectPr w:rsidR="00B6170A" w:rsidRPr="00B6170A">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40816" w14:textId="77777777" w:rsidR="00C1428B" w:rsidRDefault="00C1428B" w:rsidP="00145CBA">
      <w:pPr>
        <w:spacing w:after="0" w:line="240" w:lineRule="auto"/>
      </w:pPr>
      <w:r>
        <w:separator/>
      </w:r>
    </w:p>
  </w:endnote>
  <w:endnote w:type="continuationSeparator" w:id="0">
    <w:p w14:paraId="6D93F99D" w14:textId="77777777" w:rsidR="00C1428B" w:rsidRDefault="00C1428B" w:rsidP="00145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8D08B" w14:textId="77777777" w:rsidR="009A3182" w:rsidRDefault="009A31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082E" w14:textId="77777777" w:rsidR="001B3F40" w:rsidRDefault="001B3F40" w:rsidP="001B3F40">
    <w:pPr>
      <w:pStyle w:val="Foote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75C4B9C2" wp14:editId="0ED277F4">
              <wp:simplePos x="0" y="0"/>
              <wp:positionH relativeFrom="margin">
                <wp:align>right</wp:align>
              </wp:positionH>
              <wp:positionV relativeFrom="paragraph">
                <wp:posOffset>105622</wp:posOffset>
              </wp:positionV>
              <wp:extent cx="5943600" cy="0"/>
              <wp:effectExtent l="0" t="0" r="0" b="0"/>
              <wp:wrapNone/>
              <wp:docPr id="1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35F17" id="Line 20" o:spid="_x0000_s1026"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6.8pt,8.3pt" to="884.8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" strokeweight="1.5pt">
              <w10:wrap anchorx="margin"/>
            </v:line>
          </w:pict>
        </mc:Fallback>
      </mc:AlternateContent>
    </w:r>
  </w:p>
  <w:p w14:paraId="0835220A" w14:textId="424FDF4E" w:rsidR="001B3F40" w:rsidRDefault="001B3F40" w:rsidP="001B3F40">
    <w:pPr>
      <w:pStyle w:val="Footer"/>
      <w:tabs>
        <w:tab w:val="clear" w:pos="9360"/>
        <w:tab w:val="right" w:pos="9356"/>
      </w:tabs>
      <w:ind w:right="4"/>
      <w:rPr>
        <w:rFonts w:ascii="Arial" w:hAnsi="Arial" w:cs="Arial"/>
        <w:color w:val="FF0000"/>
        <w:sz w:val="20"/>
        <w:szCs w:val="20"/>
      </w:rPr>
    </w:pPr>
    <w:r w:rsidRPr="00E2367A">
      <w:rPr>
        <w:rFonts w:ascii="Arial" w:hAnsi="Arial" w:cs="Arial"/>
        <w:color w:val="7F7F7F" w:themeColor="background1" w:themeShade="7F"/>
        <w:spacing w:val="60"/>
        <w:sz w:val="20"/>
        <w:szCs w:val="20"/>
      </w:rPr>
      <w:t>Page</w:t>
    </w:r>
    <w:r w:rsidRPr="00E2367A">
      <w:rPr>
        <w:rFonts w:ascii="Arial" w:hAnsi="Arial" w:cs="Arial"/>
        <w:color w:val="FF0000"/>
        <w:sz w:val="20"/>
        <w:szCs w:val="20"/>
      </w:rPr>
      <w:t xml:space="preserve"> | </w:t>
    </w:r>
    <w:r w:rsidRPr="00E2367A">
      <w:rPr>
        <w:rFonts w:ascii="Arial" w:hAnsi="Arial" w:cs="Arial"/>
        <w:color w:val="FF0000"/>
        <w:sz w:val="20"/>
        <w:szCs w:val="20"/>
      </w:rPr>
      <w:fldChar w:fldCharType="begin"/>
    </w:r>
    <w:r w:rsidRPr="00E2367A">
      <w:rPr>
        <w:rFonts w:ascii="Arial" w:hAnsi="Arial" w:cs="Arial"/>
        <w:color w:val="FF0000"/>
        <w:sz w:val="20"/>
        <w:szCs w:val="20"/>
      </w:rPr>
      <w:instrText xml:space="preserve"> PAGE   \* MERGEFORMAT </w:instrText>
    </w:r>
    <w:r w:rsidRPr="00E2367A">
      <w:rPr>
        <w:rFonts w:ascii="Arial" w:hAnsi="Arial" w:cs="Arial"/>
        <w:color w:val="FF0000"/>
        <w:sz w:val="20"/>
        <w:szCs w:val="20"/>
      </w:rPr>
      <w:fldChar w:fldCharType="separate"/>
    </w:r>
    <w:r>
      <w:rPr>
        <w:rFonts w:ascii="Arial" w:hAnsi="Arial" w:cs="Arial"/>
        <w:color w:val="FF0000"/>
        <w:sz w:val="20"/>
        <w:szCs w:val="20"/>
      </w:rPr>
      <w:t>1</w:t>
    </w:r>
    <w:r w:rsidRPr="00E2367A">
      <w:rPr>
        <w:rFonts w:ascii="Arial" w:hAnsi="Arial" w:cs="Arial"/>
        <w:b/>
        <w:bCs/>
        <w:noProof/>
        <w:color w:val="FF0000"/>
        <w:sz w:val="20"/>
        <w:szCs w:val="20"/>
      </w:rPr>
      <w:fldChar w:fldCharType="end"/>
    </w:r>
    <w:r>
      <w:rPr>
        <w:rFonts w:ascii="Arial" w:hAnsi="Arial" w:cs="Arial"/>
        <w:color w:val="FF0000"/>
        <w:sz w:val="20"/>
        <w:szCs w:val="20"/>
      </w:rPr>
      <w:tab/>
    </w:r>
    <w:r>
      <w:rPr>
        <w:rFonts w:ascii="Arial" w:hAnsi="Arial" w:cs="Arial"/>
        <w:color w:val="FF0000"/>
        <w:sz w:val="20"/>
        <w:szCs w:val="20"/>
      </w:rPr>
      <w:tab/>
      <w:t xml:space="preserve">Week </w:t>
    </w:r>
    <w:r w:rsidR="009A3182">
      <w:rPr>
        <w:rFonts w:ascii="Arial" w:hAnsi="Arial" w:cs="Arial"/>
        <w:color w:val="FF0000"/>
        <w:sz w:val="20"/>
        <w:szCs w:val="20"/>
      </w:rPr>
      <w:t>5</w:t>
    </w:r>
    <w:r>
      <w:rPr>
        <w:rFonts w:ascii="Arial" w:hAnsi="Arial" w:cs="Arial"/>
        <w:color w:val="FF0000"/>
        <w:sz w:val="20"/>
        <w:szCs w:val="20"/>
      </w:rPr>
      <w:t xml:space="preserve"> Practical</w:t>
    </w:r>
  </w:p>
  <w:p w14:paraId="4F5904B7" w14:textId="74AE2A61" w:rsidR="001B3F40" w:rsidRPr="001B3F40" w:rsidRDefault="001B3F40" w:rsidP="001B3F40">
    <w:pPr>
      <w:pStyle w:val="Footer"/>
      <w:tabs>
        <w:tab w:val="clear" w:pos="9360"/>
        <w:tab w:val="left" w:pos="0"/>
        <w:tab w:val="right" w:pos="9356"/>
      </w:tabs>
      <w:ind w:right="4"/>
      <w:jc w:val="right"/>
      <w:rPr>
        <w:rFonts w:ascii="Arial" w:hAnsi="Arial" w:cs="Arial"/>
        <w:color w:val="FF0000"/>
        <w:sz w:val="20"/>
        <w:szCs w:val="20"/>
      </w:rPr>
    </w:pPr>
    <w:r>
      <w:rPr>
        <w:rFonts w:ascii="Arial" w:hAnsi="Arial" w:cs="Arial"/>
        <w:color w:val="FF0000"/>
        <w:sz w:val="20"/>
        <w:szCs w:val="20"/>
      </w:rPr>
      <w:t xml:space="preserve">Last Update: </w:t>
    </w:r>
    <w:r>
      <w:rPr>
        <w:rFonts w:ascii="Arial" w:hAnsi="Arial" w:cs="Arial"/>
        <w:color w:val="FF0000"/>
        <w:sz w:val="20"/>
        <w:szCs w:val="20"/>
        <w:lang w:val="en-GB"/>
      </w:rPr>
      <w:t>1/1</w:t>
    </w:r>
    <w:r w:rsidR="009A3182">
      <w:rPr>
        <w:rFonts w:ascii="Arial" w:hAnsi="Arial" w:cs="Arial"/>
        <w:color w:val="FF0000"/>
        <w:sz w:val="20"/>
        <w:szCs w:val="20"/>
        <w:lang w:val="en-GB"/>
      </w:rPr>
      <w:t>0</w:t>
    </w:r>
    <w:r>
      <w:rPr>
        <w:rFonts w:ascii="Arial" w:hAnsi="Arial" w:cs="Arial"/>
        <w:color w:val="FF0000"/>
        <w:sz w:val="20"/>
        <w:szCs w:val="20"/>
        <w:lang w:val="en-GB"/>
      </w:rPr>
      <w:t>/202</w:t>
    </w:r>
    <w:r w:rsidR="009A3182">
      <w:rPr>
        <w:rFonts w:ascii="Arial" w:hAnsi="Arial" w:cs="Arial"/>
        <w:color w:val="FF0000"/>
        <w:sz w:val="20"/>
        <w:szCs w:val="20"/>
        <w:lang w:val="en-GB"/>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89A4D" w14:textId="77777777" w:rsidR="009A3182" w:rsidRDefault="009A3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48B55" w14:textId="77777777" w:rsidR="00C1428B" w:rsidRDefault="00C1428B" w:rsidP="00145CBA">
      <w:pPr>
        <w:spacing w:after="0" w:line="240" w:lineRule="auto"/>
      </w:pPr>
      <w:r>
        <w:separator/>
      </w:r>
    </w:p>
  </w:footnote>
  <w:footnote w:type="continuationSeparator" w:id="0">
    <w:p w14:paraId="7ABEC42A" w14:textId="77777777" w:rsidR="00C1428B" w:rsidRDefault="00C1428B" w:rsidP="00145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3FFA2" w14:textId="77777777" w:rsidR="009A3182" w:rsidRDefault="009A31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428C7" w14:textId="77777777" w:rsidR="009366AF" w:rsidRDefault="009366AF" w:rsidP="009366AF">
    <w:pPr>
      <w:pStyle w:val="Header"/>
      <w:tabs>
        <w:tab w:val="right" w:pos="8820"/>
      </w:tabs>
      <w:rPr>
        <w:rStyle w:val="PageNumber"/>
        <w:rFonts w:ascii="Arial" w:hAnsi="Arial" w:cs="Arial"/>
        <w:sz w:val="20"/>
        <w:szCs w:val="20"/>
      </w:rPr>
    </w:pPr>
    <w:r>
      <w:rPr>
        <w:rFonts w:ascii="Tahoma" w:hAnsi="Tahoma" w:cs="Tahoma"/>
        <w:i/>
        <w:noProof/>
        <w:sz w:val="28"/>
        <w:szCs w:val="28"/>
      </w:rPr>
      <mc:AlternateContent>
        <mc:Choice Requires="wps">
          <w:drawing>
            <wp:anchor distT="0" distB="0" distL="114300" distR="114300" simplePos="0" relativeHeight="251663360" behindDoc="0" locked="0" layoutInCell="0" allowOverlap="1" wp14:anchorId="1085BF5F" wp14:editId="760B6857">
              <wp:simplePos x="0" y="0"/>
              <wp:positionH relativeFrom="page">
                <wp:posOffset>0</wp:posOffset>
              </wp:positionH>
              <wp:positionV relativeFrom="page">
                <wp:posOffset>190500</wp:posOffset>
              </wp:positionV>
              <wp:extent cx="7772400" cy="273050"/>
              <wp:effectExtent l="0" t="0" r="0" b="12700"/>
              <wp:wrapNone/>
              <wp:docPr id="31" name="MSIPCM64cc4b5c8e8d58e9aa2a5d4c" descr="{&quot;HashCode&quot;:-181896826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F825644" w14:textId="77777777" w:rsidR="009366AF" w:rsidRPr="00BA104C" w:rsidRDefault="009366AF" w:rsidP="009366AF">
                          <w:pPr>
                            <w:spacing w:after="0"/>
                            <w:rPr>
                              <w:rFonts w:ascii="Calibri" w:hAnsi="Calibri" w:cs="Calibri"/>
                              <w:color w:val="000000"/>
                            </w:rPr>
                          </w:pPr>
                          <w:r w:rsidRPr="00BA104C">
                            <w:rPr>
                              <w:rFonts w:ascii="Calibri" w:hAnsi="Calibri" w:cs="Calibri"/>
                              <w:color w:val="000000"/>
                            </w:rPr>
                            <w:t xml:space="preserve">                    Official (Closed) - </w:t>
                          </w:r>
                          <w:proofErr w:type="gramStart"/>
                          <w:r w:rsidRPr="00BA104C">
                            <w:rPr>
                              <w:rFonts w:ascii="Calibri" w:hAnsi="Calibri" w:cs="Calibri"/>
                              <w:color w:val="000000"/>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085BF5F" id="_x0000_t202" coordsize="21600,21600" o:spt="202" path="m,l,21600r21600,l21600,xe">
              <v:stroke joinstyle="miter"/>
              <v:path gradientshapeok="t" o:connecttype="rect"/>
            </v:shapetype>
            <v:shape id="MSIPCM64cc4b5c8e8d58e9aa2a5d4c" o:spid="_x0000_s1026" type="#_x0000_t202" alt="{&quot;HashCode&quot;:-1818968269,&quot;Height&quot;:792.0,&quot;Width&quot;:612.0,&quot;Placement&quot;:&quot;Header&quot;,&quot;Index&quot;:&quot;Primary&quot;,&quot;Section&quot;:1,&quot;Top&quot;:0.0,&quot;Left&quot;:0.0}" style="position:absolute;margin-left:0;margin-top:15pt;width:612pt;height:21.5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textbox inset="20pt,0,,0">
                <w:txbxContent>
                  <w:p w14:paraId="0F825644" w14:textId="77777777" w:rsidR="009366AF" w:rsidRPr="00BA104C" w:rsidRDefault="009366AF" w:rsidP="009366AF">
                    <w:pPr>
                      <w:spacing w:after="0"/>
                      <w:rPr>
                        <w:rFonts w:ascii="Calibri" w:hAnsi="Calibri" w:cs="Calibri"/>
                        <w:color w:val="000000"/>
                      </w:rPr>
                    </w:pPr>
                    <w:r w:rsidRPr="00BA104C">
                      <w:rPr>
                        <w:rFonts w:ascii="Calibri" w:hAnsi="Calibri" w:cs="Calibri"/>
                        <w:color w:val="000000"/>
                      </w:rPr>
                      <w:t xml:space="preserve">                    Official (Closed) - </w:t>
                    </w:r>
                    <w:proofErr w:type="gramStart"/>
                    <w:r w:rsidRPr="00BA104C">
                      <w:rPr>
                        <w:rFonts w:ascii="Calibri" w:hAnsi="Calibri" w:cs="Calibri"/>
                        <w:color w:val="000000"/>
                      </w:rPr>
                      <w:t>Non Sensitive</w:t>
                    </w:r>
                    <w:proofErr w:type="gramEnd"/>
                  </w:p>
                </w:txbxContent>
              </v:textbox>
              <w10:wrap anchorx="page" anchory="page"/>
            </v:shape>
          </w:pict>
        </mc:Fallback>
      </mc:AlternateContent>
    </w:r>
    <w:r>
      <w:rPr>
        <w:rFonts w:ascii="Tahoma" w:hAnsi="Tahoma" w:cs="Tahoma"/>
        <w:i/>
        <w:noProof/>
        <w:sz w:val="28"/>
        <w:szCs w:val="28"/>
      </w:rPr>
      <w:drawing>
        <wp:inline distT="0" distB="0" distL="0" distR="0" wp14:anchorId="2EAEC0BA" wp14:editId="01246170">
          <wp:extent cx="1712800" cy="404962"/>
          <wp:effectExtent l="0" t="0" r="1905" b="0"/>
          <wp:docPr id="29" name="Picture 29"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rotWithShape="1">
                  <a:blip r:embed="rId1"/>
                  <a:srcRect t="13216" b="17846"/>
                  <a:stretch/>
                </pic:blipFill>
                <pic:spPr bwMode="auto">
                  <a:xfrm>
                    <a:off x="0" y="0"/>
                    <a:ext cx="1714500" cy="40536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ahoma" w:hAnsi="Tahoma" w:cs="Tahoma"/>
        <w:i/>
        <w:sz w:val="28"/>
        <w:szCs w:val="28"/>
      </w:rPr>
      <w:tab/>
    </w:r>
    <w:r>
      <w:rPr>
        <w:rFonts w:ascii="Tahoma" w:hAnsi="Tahoma" w:cs="Tahoma"/>
        <w:i/>
        <w:sz w:val="28"/>
        <w:szCs w:val="28"/>
      </w:rPr>
      <w:tab/>
    </w:r>
    <w:r w:rsidRPr="00E2367A">
      <w:rPr>
        <w:rFonts w:ascii="Arial" w:hAnsi="Arial" w:cs="Arial"/>
        <w:b/>
        <w:noProof/>
        <w:szCs w:val="18"/>
      </w:rPr>
      <w:drawing>
        <wp:inline distT="0" distB="0" distL="0" distR="0" wp14:anchorId="6BBAAC33" wp14:editId="736D084D">
          <wp:extent cx="1173324" cy="523747"/>
          <wp:effectExtent l="0" t="0" r="8255" b="0"/>
          <wp:docPr id="30" name="Picture 30" descr="C:\SunLei\360\Ngee Ann\Teaching\Module Development\Teaching Plan\logaster_No_1_small_size_171x75_pixels_(PNG)\1_Primary_logo_on_transparent_171x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unLei\360\Ngee Ann\Teaching\Module Development\Teaching Plan\logaster_No_1_small_size_171x75_pixels_(PNG)\1_Primary_logo_on_transparent_171x75.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1690" cy="540873"/>
                  </a:xfrm>
                  <a:prstGeom prst="rect">
                    <a:avLst/>
                  </a:prstGeom>
                  <a:noFill/>
                  <a:ln>
                    <a:noFill/>
                  </a:ln>
                </pic:spPr>
              </pic:pic>
            </a:graphicData>
          </a:graphic>
        </wp:inline>
      </w:drawing>
    </w:r>
  </w:p>
  <w:p w14:paraId="6A0D0500" w14:textId="77777777" w:rsidR="009366AF" w:rsidRPr="00BA104C" w:rsidRDefault="009366AF" w:rsidP="009366AF">
    <w:pPr>
      <w:pStyle w:val="Header"/>
      <w:rPr>
        <w:rFonts w:ascii="Arial" w:hAnsi="Arial" w:cs="Arial"/>
      </w:rPr>
    </w:pPr>
    <w:r>
      <w:rPr>
        <w:rFonts w:ascii="Arial" w:hAnsi="Arial" w:cs="Arial"/>
        <w:noProof/>
      </w:rPr>
      <mc:AlternateContent>
        <mc:Choice Requires="wps">
          <w:drawing>
            <wp:anchor distT="0" distB="0" distL="114300" distR="114300" simplePos="0" relativeHeight="251657216" behindDoc="0" locked="0" layoutInCell="1" allowOverlap="1" wp14:anchorId="38E46D61" wp14:editId="2E45025F">
              <wp:simplePos x="0" y="0"/>
              <wp:positionH relativeFrom="column">
                <wp:posOffset>0</wp:posOffset>
              </wp:positionH>
              <wp:positionV relativeFrom="paragraph">
                <wp:posOffset>13970</wp:posOffset>
              </wp:positionV>
              <wp:extent cx="5600700" cy="0"/>
              <wp:effectExtent l="9525" t="13970" r="9525" b="14605"/>
              <wp:wrapNone/>
              <wp:docPr id="2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6A68A" id="Line 16"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D7F41" w14:textId="77777777" w:rsidR="009A3182" w:rsidRDefault="009A31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244FC"/>
    <w:multiLevelType w:val="multilevel"/>
    <w:tmpl w:val="5FD4D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6A1AFD"/>
    <w:multiLevelType w:val="multilevel"/>
    <w:tmpl w:val="20A0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E23183"/>
    <w:multiLevelType w:val="multilevel"/>
    <w:tmpl w:val="3CA0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485B8F"/>
    <w:multiLevelType w:val="multilevel"/>
    <w:tmpl w:val="81F04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C326B2"/>
    <w:multiLevelType w:val="multilevel"/>
    <w:tmpl w:val="81C61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99521B"/>
    <w:multiLevelType w:val="multilevel"/>
    <w:tmpl w:val="461C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7848766">
    <w:abstractNumId w:val="4"/>
  </w:num>
  <w:num w:numId="2" w16cid:durableId="1745565500">
    <w:abstractNumId w:val="2"/>
  </w:num>
  <w:num w:numId="3" w16cid:durableId="1089304565">
    <w:abstractNumId w:val="3"/>
  </w:num>
  <w:num w:numId="4" w16cid:durableId="733116560">
    <w:abstractNumId w:val="0"/>
  </w:num>
  <w:num w:numId="5" w16cid:durableId="1834447589">
    <w:abstractNumId w:val="5"/>
  </w:num>
  <w:num w:numId="6" w16cid:durableId="1656494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DD"/>
    <w:rsid w:val="000B76C9"/>
    <w:rsid w:val="000E187B"/>
    <w:rsid w:val="00104E4E"/>
    <w:rsid w:val="00145CBA"/>
    <w:rsid w:val="00182B9D"/>
    <w:rsid w:val="00193148"/>
    <w:rsid w:val="001B3F40"/>
    <w:rsid w:val="001D0E53"/>
    <w:rsid w:val="00204AB5"/>
    <w:rsid w:val="0029068E"/>
    <w:rsid w:val="002C0019"/>
    <w:rsid w:val="002E71AA"/>
    <w:rsid w:val="003B79F7"/>
    <w:rsid w:val="00407D4F"/>
    <w:rsid w:val="0046056E"/>
    <w:rsid w:val="00467B75"/>
    <w:rsid w:val="00483E4D"/>
    <w:rsid w:val="004D5BC5"/>
    <w:rsid w:val="004D636A"/>
    <w:rsid w:val="004E1C4D"/>
    <w:rsid w:val="00501310"/>
    <w:rsid w:val="00572324"/>
    <w:rsid w:val="005837FF"/>
    <w:rsid w:val="005D0CBA"/>
    <w:rsid w:val="005D3ACF"/>
    <w:rsid w:val="005E4F0A"/>
    <w:rsid w:val="00611163"/>
    <w:rsid w:val="007F2719"/>
    <w:rsid w:val="00823E1D"/>
    <w:rsid w:val="00824881"/>
    <w:rsid w:val="00893B11"/>
    <w:rsid w:val="008E47D8"/>
    <w:rsid w:val="00932772"/>
    <w:rsid w:val="009366AF"/>
    <w:rsid w:val="009A3182"/>
    <w:rsid w:val="009B7A40"/>
    <w:rsid w:val="00A1025D"/>
    <w:rsid w:val="00AD6ECF"/>
    <w:rsid w:val="00AE4954"/>
    <w:rsid w:val="00AF347A"/>
    <w:rsid w:val="00B6170A"/>
    <w:rsid w:val="00B74515"/>
    <w:rsid w:val="00B973EB"/>
    <w:rsid w:val="00BA036B"/>
    <w:rsid w:val="00BF071D"/>
    <w:rsid w:val="00C1428B"/>
    <w:rsid w:val="00C438F5"/>
    <w:rsid w:val="00C444DD"/>
    <w:rsid w:val="00CD7A9C"/>
    <w:rsid w:val="00CE0591"/>
    <w:rsid w:val="00CF18CF"/>
    <w:rsid w:val="00D050C2"/>
    <w:rsid w:val="00D579E4"/>
    <w:rsid w:val="00D92B57"/>
    <w:rsid w:val="00DE4BA7"/>
    <w:rsid w:val="00E04968"/>
    <w:rsid w:val="00E21DF0"/>
    <w:rsid w:val="00E445C6"/>
    <w:rsid w:val="00E82C8F"/>
    <w:rsid w:val="00E84511"/>
    <w:rsid w:val="00EC2C4C"/>
    <w:rsid w:val="00ED7A20"/>
    <w:rsid w:val="00F35C9F"/>
    <w:rsid w:val="00F42331"/>
    <w:rsid w:val="00F65BE5"/>
    <w:rsid w:val="00F77580"/>
    <w:rsid w:val="00F9794F"/>
    <w:rsid w:val="00FC6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80770"/>
  <w15:chartTrackingRefBased/>
  <w15:docId w15:val="{0900006C-F427-47F1-AF46-40FFE5BF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3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45C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5CBA"/>
    <w:rPr>
      <w:rFonts w:ascii="Times New Roman" w:eastAsia="Times New Roman" w:hAnsi="Times New Roman" w:cs="Times New Roman"/>
      <w:b/>
      <w:bCs/>
      <w:sz w:val="36"/>
      <w:szCs w:val="36"/>
    </w:rPr>
  </w:style>
  <w:style w:type="paragraph" w:styleId="NormalWeb">
    <w:name w:val="Normal (Web)"/>
    <w:basedOn w:val="Normal"/>
    <w:uiPriority w:val="99"/>
    <w:unhideWhenUsed/>
    <w:rsid w:val="00145C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list-item">
    <w:name w:val="task-list-item"/>
    <w:basedOn w:val="Normal"/>
    <w:rsid w:val="00145C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5CBA"/>
    <w:rPr>
      <w:color w:val="0000FF"/>
      <w:u w:val="single"/>
    </w:rPr>
  </w:style>
  <w:style w:type="character" w:customStyle="1" w:styleId="typetext">
    <w:name w:val="typetext"/>
    <w:basedOn w:val="DefaultParagraphFont"/>
    <w:rsid w:val="00145CBA"/>
  </w:style>
  <w:style w:type="character" w:styleId="Strong">
    <w:name w:val="Strong"/>
    <w:basedOn w:val="DefaultParagraphFont"/>
    <w:uiPriority w:val="22"/>
    <w:qFormat/>
    <w:rsid w:val="00145CBA"/>
    <w:rPr>
      <w:b/>
      <w:bCs/>
    </w:rPr>
  </w:style>
  <w:style w:type="character" w:customStyle="1" w:styleId="noselect">
    <w:name w:val="noselect"/>
    <w:basedOn w:val="DefaultParagraphFont"/>
    <w:rsid w:val="00145CBA"/>
  </w:style>
  <w:style w:type="paragraph" w:styleId="HTMLPreformatted">
    <w:name w:val="HTML Preformatted"/>
    <w:basedOn w:val="Normal"/>
    <w:link w:val="HTMLPreformattedChar"/>
    <w:uiPriority w:val="99"/>
    <w:semiHidden/>
    <w:unhideWhenUsed/>
    <w:rsid w:val="00145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5CBA"/>
    <w:rPr>
      <w:rFonts w:ascii="Courier New" w:eastAsia="Times New Roman" w:hAnsi="Courier New" w:cs="Courier New"/>
      <w:sz w:val="20"/>
      <w:szCs w:val="20"/>
    </w:rPr>
  </w:style>
  <w:style w:type="character" w:customStyle="1" w:styleId="pun">
    <w:name w:val="pun"/>
    <w:basedOn w:val="DefaultParagraphFont"/>
    <w:rsid w:val="00145CBA"/>
  </w:style>
  <w:style w:type="character" w:customStyle="1" w:styleId="pln">
    <w:name w:val="pln"/>
    <w:basedOn w:val="DefaultParagraphFont"/>
    <w:rsid w:val="00145CBA"/>
  </w:style>
  <w:style w:type="character" w:customStyle="1" w:styleId="lit">
    <w:name w:val="lit"/>
    <w:basedOn w:val="DefaultParagraphFont"/>
    <w:rsid w:val="00145CBA"/>
  </w:style>
  <w:style w:type="character" w:styleId="Emphasis">
    <w:name w:val="Emphasis"/>
    <w:basedOn w:val="DefaultParagraphFont"/>
    <w:uiPriority w:val="20"/>
    <w:qFormat/>
    <w:rsid w:val="00145CBA"/>
    <w:rPr>
      <w:i/>
      <w:iCs/>
    </w:rPr>
  </w:style>
  <w:style w:type="paragraph" w:styleId="Header">
    <w:name w:val="header"/>
    <w:basedOn w:val="Normal"/>
    <w:link w:val="HeaderChar"/>
    <w:unhideWhenUsed/>
    <w:rsid w:val="00145CBA"/>
    <w:pPr>
      <w:tabs>
        <w:tab w:val="center" w:pos="4680"/>
        <w:tab w:val="right" w:pos="9360"/>
      </w:tabs>
      <w:spacing w:after="0" w:line="240" w:lineRule="auto"/>
    </w:pPr>
  </w:style>
  <w:style w:type="character" w:customStyle="1" w:styleId="HeaderChar">
    <w:name w:val="Header Char"/>
    <w:basedOn w:val="DefaultParagraphFont"/>
    <w:link w:val="Header"/>
    <w:rsid w:val="00145CBA"/>
  </w:style>
  <w:style w:type="paragraph" w:styleId="Footer">
    <w:name w:val="footer"/>
    <w:basedOn w:val="Normal"/>
    <w:link w:val="FooterChar"/>
    <w:uiPriority w:val="99"/>
    <w:unhideWhenUsed/>
    <w:rsid w:val="00145C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CBA"/>
  </w:style>
  <w:style w:type="character" w:customStyle="1" w:styleId="Heading1Char">
    <w:name w:val="Heading 1 Char"/>
    <w:basedOn w:val="DefaultParagraphFont"/>
    <w:link w:val="Heading1"/>
    <w:uiPriority w:val="9"/>
    <w:rsid w:val="004D636A"/>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rsid w:val="00936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05963">
      <w:bodyDiv w:val="1"/>
      <w:marLeft w:val="0"/>
      <w:marRight w:val="0"/>
      <w:marTop w:val="0"/>
      <w:marBottom w:val="0"/>
      <w:divBdr>
        <w:top w:val="none" w:sz="0" w:space="0" w:color="auto"/>
        <w:left w:val="none" w:sz="0" w:space="0" w:color="auto"/>
        <w:bottom w:val="none" w:sz="0" w:space="0" w:color="auto"/>
        <w:right w:val="none" w:sz="0" w:space="0" w:color="auto"/>
      </w:divBdr>
      <w:divsChild>
        <w:div w:id="843131840">
          <w:marLeft w:val="0"/>
          <w:marRight w:val="0"/>
          <w:marTop w:val="0"/>
          <w:marBottom w:val="0"/>
          <w:divBdr>
            <w:top w:val="none" w:sz="0" w:space="0" w:color="auto"/>
            <w:left w:val="none" w:sz="0" w:space="0" w:color="auto"/>
            <w:bottom w:val="none" w:sz="0" w:space="0" w:color="auto"/>
            <w:right w:val="none" w:sz="0" w:space="0" w:color="auto"/>
          </w:divBdr>
          <w:divsChild>
            <w:div w:id="1308898632">
              <w:marLeft w:val="0"/>
              <w:marRight w:val="0"/>
              <w:marTop w:val="0"/>
              <w:marBottom w:val="0"/>
              <w:divBdr>
                <w:top w:val="none" w:sz="0" w:space="0" w:color="auto"/>
                <w:left w:val="none" w:sz="0" w:space="0" w:color="auto"/>
                <w:bottom w:val="none" w:sz="0" w:space="0" w:color="auto"/>
                <w:right w:val="none" w:sz="0" w:space="0" w:color="auto"/>
              </w:divBdr>
              <w:divsChild>
                <w:div w:id="1597900469">
                  <w:marLeft w:val="0"/>
                  <w:marRight w:val="0"/>
                  <w:marTop w:val="0"/>
                  <w:marBottom w:val="0"/>
                  <w:divBdr>
                    <w:top w:val="none" w:sz="0" w:space="0" w:color="auto"/>
                    <w:left w:val="none" w:sz="0" w:space="0" w:color="auto"/>
                    <w:bottom w:val="none" w:sz="0" w:space="0" w:color="auto"/>
                    <w:right w:val="none" w:sz="0" w:space="0" w:color="auto"/>
                  </w:divBdr>
                  <w:divsChild>
                    <w:div w:id="1867794488">
                      <w:marLeft w:val="0"/>
                      <w:marRight w:val="0"/>
                      <w:marTop w:val="0"/>
                      <w:marBottom w:val="0"/>
                      <w:divBdr>
                        <w:top w:val="none" w:sz="0" w:space="0" w:color="auto"/>
                        <w:left w:val="none" w:sz="0" w:space="0" w:color="auto"/>
                        <w:bottom w:val="none" w:sz="0" w:space="0" w:color="auto"/>
                        <w:right w:val="none" w:sz="0" w:space="0" w:color="auto"/>
                      </w:divBdr>
                      <w:divsChild>
                        <w:div w:id="1404059975">
                          <w:marLeft w:val="0"/>
                          <w:marRight w:val="0"/>
                          <w:marTop w:val="0"/>
                          <w:marBottom w:val="0"/>
                          <w:divBdr>
                            <w:top w:val="none" w:sz="0" w:space="0" w:color="auto"/>
                            <w:left w:val="none" w:sz="0" w:space="0" w:color="auto"/>
                            <w:bottom w:val="none" w:sz="0" w:space="0" w:color="auto"/>
                            <w:right w:val="none" w:sz="0" w:space="0" w:color="auto"/>
                          </w:divBdr>
                          <w:divsChild>
                            <w:div w:id="839849360">
                              <w:marLeft w:val="0"/>
                              <w:marRight w:val="0"/>
                              <w:marTop w:val="0"/>
                              <w:marBottom w:val="0"/>
                              <w:divBdr>
                                <w:top w:val="none" w:sz="0" w:space="0" w:color="auto"/>
                                <w:left w:val="none" w:sz="0" w:space="0" w:color="auto"/>
                                <w:bottom w:val="none" w:sz="0" w:space="0" w:color="auto"/>
                                <w:right w:val="none" w:sz="0" w:space="0" w:color="auto"/>
                              </w:divBdr>
                              <w:divsChild>
                                <w:div w:id="1343044836">
                                  <w:marLeft w:val="0"/>
                                  <w:marRight w:val="0"/>
                                  <w:marTop w:val="420"/>
                                  <w:marBottom w:val="420"/>
                                  <w:divBdr>
                                    <w:top w:val="none" w:sz="0" w:space="0" w:color="auto"/>
                                    <w:left w:val="none" w:sz="0" w:space="0" w:color="auto"/>
                                    <w:bottom w:val="none" w:sz="0" w:space="0" w:color="auto"/>
                                    <w:right w:val="none" w:sz="0" w:space="0" w:color="auto"/>
                                  </w:divBdr>
                                  <w:divsChild>
                                    <w:div w:id="1668166971">
                                      <w:marLeft w:val="0"/>
                                      <w:marRight w:val="0"/>
                                      <w:marTop w:val="0"/>
                                      <w:marBottom w:val="120"/>
                                      <w:divBdr>
                                        <w:top w:val="none" w:sz="0" w:space="0" w:color="auto"/>
                                        <w:left w:val="none" w:sz="0" w:space="0" w:color="auto"/>
                                        <w:bottom w:val="none" w:sz="0" w:space="0" w:color="auto"/>
                                        <w:right w:val="none" w:sz="0" w:space="0" w:color="auto"/>
                                      </w:divBdr>
                                    </w:div>
                                    <w:div w:id="2122189109">
                                      <w:marLeft w:val="0"/>
                                      <w:marRight w:val="0"/>
                                      <w:marTop w:val="0"/>
                                      <w:marBottom w:val="0"/>
                                      <w:divBdr>
                                        <w:top w:val="none" w:sz="0" w:space="0" w:color="auto"/>
                                        <w:left w:val="none" w:sz="0" w:space="0" w:color="auto"/>
                                        <w:bottom w:val="none" w:sz="0" w:space="0" w:color="auto"/>
                                        <w:right w:val="none" w:sz="0" w:space="0" w:color="auto"/>
                                      </w:divBdr>
                                      <w:divsChild>
                                        <w:div w:id="860583783">
                                          <w:marLeft w:val="0"/>
                                          <w:marRight w:val="0"/>
                                          <w:marTop w:val="75"/>
                                          <w:marBottom w:val="75"/>
                                          <w:divBdr>
                                            <w:top w:val="none" w:sz="0" w:space="0" w:color="auto"/>
                                            <w:left w:val="none" w:sz="0" w:space="0" w:color="auto"/>
                                            <w:bottom w:val="none" w:sz="0" w:space="0" w:color="auto"/>
                                            <w:right w:val="none" w:sz="0" w:space="0" w:color="auto"/>
                                          </w:divBdr>
                                        </w:div>
                                        <w:div w:id="1633362209">
                                          <w:marLeft w:val="0"/>
                                          <w:marRight w:val="0"/>
                                          <w:marTop w:val="75"/>
                                          <w:marBottom w:val="75"/>
                                          <w:divBdr>
                                            <w:top w:val="none" w:sz="0" w:space="0" w:color="auto"/>
                                            <w:left w:val="none" w:sz="0" w:space="0" w:color="auto"/>
                                            <w:bottom w:val="none" w:sz="0" w:space="0" w:color="auto"/>
                                            <w:right w:val="none" w:sz="0" w:space="0" w:color="auto"/>
                                          </w:divBdr>
                                        </w:div>
                                        <w:div w:id="1927685263">
                                          <w:marLeft w:val="0"/>
                                          <w:marRight w:val="0"/>
                                          <w:marTop w:val="75"/>
                                          <w:marBottom w:val="75"/>
                                          <w:divBdr>
                                            <w:top w:val="none" w:sz="0" w:space="0" w:color="auto"/>
                                            <w:left w:val="none" w:sz="0" w:space="0" w:color="auto"/>
                                            <w:bottom w:val="none" w:sz="0" w:space="0" w:color="auto"/>
                                            <w:right w:val="none" w:sz="0" w:space="0" w:color="auto"/>
                                          </w:divBdr>
                                        </w:div>
                                        <w:div w:id="31700336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284578357">
                                  <w:marLeft w:val="0"/>
                                  <w:marRight w:val="0"/>
                                  <w:marTop w:val="420"/>
                                  <w:marBottom w:val="420"/>
                                  <w:divBdr>
                                    <w:top w:val="none" w:sz="0" w:space="0" w:color="auto"/>
                                    <w:left w:val="none" w:sz="0" w:space="0" w:color="auto"/>
                                    <w:bottom w:val="none" w:sz="0" w:space="0" w:color="auto"/>
                                    <w:right w:val="none" w:sz="0" w:space="0" w:color="auto"/>
                                  </w:divBdr>
                                  <w:divsChild>
                                    <w:div w:id="242566057">
                                      <w:marLeft w:val="0"/>
                                      <w:marRight w:val="0"/>
                                      <w:marTop w:val="150"/>
                                      <w:marBottom w:val="150"/>
                                      <w:divBdr>
                                        <w:top w:val="none" w:sz="0" w:space="0" w:color="auto"/>
                                        <w:left w:val="none" w:sz="0" w:space="0" w:color="auto"/>
                                        <w:bottom w:val="none" w:sz="0" w:space="0" w:color="auto"/>
                                        <w:right w:val="none" w:sz="0" w:space="0" w:color="auto"/>
                                      </w:divBdr>
                                      <w:divsChild>
                                        <w:div w:id="1535771275">
                                          <w:marLeft w:val="375"/>
                                          <w:marRight w:val="0"/>
                                          <w:marTop w:val="0"/>
                                          <w:marBottom w:val="0"/>
                                          <w:divBdr>
                                            <w:top w:val="none" w:sz="0" w:space="0" w:color="auto"/>
                                            <w:left w:val="none" w:sz="0" w:space="0" w:color="auto"/>
                                            <w:bottom w:val="none" w:sz="0" w:space="0" w:color="auto"/>
                                            <w:right w:val="none" w:sz="0" w:space="0" w:color="auto"/>
                                          </w:divBdr>
                                          <w:divsChild>
                                            <w:div w:id="4655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409900">
                      <w:marLeft w:val="0"/>
                      <w:marRight w:val="0"/>
                      <w:marTop w:val="0"/>
                      <w:marBottom w:val="0"/>
                      <w:divBdr>
                        <w:top w:val="none" w:sz="0" w:space="0" w:color="auto"/>
                        <w:left w:val="none" w:sz="0" w:space="0" w:color="auto"/>
                        <w:bottom w:val="none" w:sz="0" w:space="0" w:color="auto"/>
                        <w:right w:val="none" w:sz="0" w:space="0" w:color="auto"/>
                      </w:divBdr>
                    </w:div>
                    <w:div w:id="1437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829274">
      <w:bodyDiv w:val="1"/>
      <w:marLeft w:val="0"/>
      <w:marRight w:val="0"/>
      <w:marTop w:val="0"/>
      <w:marBottom w:val="0"/>
      <w:divBdr>
        <w:top w:val="none" w:sz="0" w:space="0" w:color="auto"/>
        <w:left w:val="none" w:sz="0" w:space="0" w:color="auto"/>
        <w:bottom w:val="none" w:sz="0" w:space="0" w:color="auto"/>
        <w:right w:val="none" w:sz="0" w:space="0" w:color="auto"/>
      </w:divBdr>
      <w:divsChild>
        <w:div w:id="1256397400">
          <w:marLeft w:val="0"/>
          <w:marRight w:val="0"/>
          <w:marTop w:val="0"/>
          <w:marBottom w:val="0"/>
          <w:divBdr>
            <w:top w:val="none" w:sz="0" w:space="0" w:color="auto"/>
            <w:left w:val="none" w:sz="0" w:space="0" w:color="auto"/>
            <w:bottom w:val="none" w:sz="0" w:space="0" w:color="auto"/>
            <w:right w:val="none" w:sz="0" w:space="0" w:color="auto"/>
          </w:divBdr>
          <w:divsChild>
            <w:div w:id="1119297580">
              <w:marLeft w:val="0"/>
              <w:marRight w:val="0"/>
              <w:marTop w:val="0"/>
              <w:marBottom w:val="0"/>
              <w:divBdr>
                <w:top w:val="none" w:sz="0" w:space="0" w:color="auto"/>
                <w:left w:val="none" w:sz="0" w:space="0" w:color="auto"/>
                <w:bottom w:val="none" w:sz="0" w:space="0" w:color="auto"/>
                <w:right w:val="none" w:sz="0" w:space="0" w:color="auto"/>
              </w:divBdr>
              <w:divsChild>
                <w:div w:id="31349281">
                  <w:marLeft w:val="0"/>
                  <w:marRight w:val="0"/>
                  <w:marTop w:val="0"/>
                  <w:marBottom w:val="0"/>
                  <w:divBdr>
                    <w:top w:val="none" w:sz="0" w:space="0" w:color="auto"/>
                    <w:left w:val="none" w:sz="0" w:space="0" w:color="auto"/>
                    <w:bottom w:val="none" w:sz="0" w:space="0" w:color="auto"/>
                    <w:right w:val="none" w:sz="0" w:space="0" w:color="auto"/>
                  </w:divBdr>
                  <w:divsChild>
                    <w:div w:id="1501046215">
                      <w:marLeft w:val="0"/>
                      <w:marRight w:val="0"/>
                      <w:marTop w:val="0"/>
                      <w:marBottom w:val="0"/>
                      <w:divBdr>
                        <w:top w:val="none" w:sz="0" w:space="0" w:color="auto"/>
                        <w:left w:val="none" w:sz="0" w:space="0" w:color="auto"/>
                        <w:bottom w:val="none" w:sz="0" w:space="0" w:color="auto"/>
                        <w:right w:val="none" w:sz="0" w:space="0" w:color="auto"/>
                      </w:divBdr>
                      <w:divsChild>
                        <w:div w:id="232856156">
                          <w:marLeft w:val="0"/>
                          <w:marRight w:val="0"/>
                          <w:marTop w:val="0"/>
                          <w:marBottom w:val="0"/>
                          <w:divBdr>
                            <w:top w:val="none" w:sz="0" w:space="0" w:color="auto"/>
                            <w:left w:val="none" w:sz="0" w:space="0" w:color="auto"/>
                            <w:bottom w:val="none" w:sz="0" w:space="0" w:color="auto"/>
                            <w:right w:val="none" w:sz="0" w:space="0" w:color="auto"/>
                          </w:divBdr>
                          <w:divsChild>
                            <w:div w:id="1750498456">
                              <w:marLeft w:val="0"/>
                              <w:marRight w:val="0"/>
                              <w:marTop w:val="0"/>
                              <w:marBottom w:val="0"/>
                              <w:divBdr>
                                <w:top w:val="none" w:sz="0" w:space="0" w:color="auto"/>
                                <w:left w:val="none" w:sz="0" w:space="0" w:color="auto"/>
                                <w:bottom w:val="none" w:sz="0" w:space="0" w:color="auto"/>
                                <w:right w:val="none" w:sz="0" w:space="0" w:color="auto"/>
                              </w:divBdr>
                              <w:divsChild>
                                <w:div w:id="234973699">
                                  <w:blockQuote w:val="1"/>
                                  <w:marLeft w:val="0"/>
                                  <w:marRight w:val="0"/>
                                  <w:marTop w:val="150"/>
                                  <w:marBottom w:val="150"/>
                                  <w:divBdr>
                                    <w:top w:val="none" w:sz="0" w:space="0" w:color="auto"/>
                                    <w:left w:val="none" w:sz="0" w:space="0" w:color="auto"/>
                                    <w:bottom w:val="none" w:sz="0" w:space="0" w:color="auto"/>
                                    <w:right w:val="none" w:sz="0" w:space="0" w:color="auto"/>
                                  </w:divBdr>
                                </w:div>
                                <w:div w:id="320892674">
                                  <w:marLeft w:val="0"/>
                                  <w:marRight w:val="0"/>
                                  <w:marTop w:val="420"/>
                                  <w:marBottom w:val="420"/>
                                  <w:divBdr>
                                    <w:top w:val="none" w:sz="0" w:space="0" w:color="auto"/>
                                    <w:left w:val="none" w:sz="0" w:space="0" w:color="auto"/>
                                    <w:bottom w:val="none" w:sz="0" w:space="0" w:color="auto"/>
                                    <w:right w:val="none" w:sz="0" w:space="0" w:color="auto"/>
                                  </w:divBdr>
                                  <w:divsChild>
                                    <w:div w:id="518006036">
                                      <w:marLeft w:val="0"/>
                                      <w:marRight w:val="0"/>
                                      <w:marTop w:val="0"/>
                                      <w:marBottom w:val="120"/>
                                      <w:divBdr>
                                        <w:top w:val="none" w:sz="0" w:space="0" w:color="auto"/>
                                        <w:left w:val="none" w:sz="0" w:space="0" w:color="auto"/>
                                        <w:bottom w:val="none" w:sz="0" w:space="0" w:color="auto"/>
                                        <w:right w:val="none" w:sz="0" w:space="0" w:color="auto"/>
                                      </w:divBdr>
                                    </w:div>
                                    <w:div w:id="433980780">
                                      <w:marLeft w:val="0"/>
                                      <w:marRight w:val="0"/>
                                      <w:marTop w:val="0"/>
                                      <w:marBottom w:val="0"/>
                                      <w:divBdr>
                                        <w:top w:val="none" w:sz="0" w:space="0" w:color="auto"/>
                                        <w:left w:val="none" w:sz="0" w:space="0" w:color="auto"/>
                                        <w:bottom w:val="none" w:sz="0" w:space="0" w:color="auto"/>
                                        <w:right w:val="none" w:sz="0" w:space="0" w:color="auto"/>
                                      </w:divBdr>
                                      <w:divsChild>
                                        <w:div w:id="154035366">
                                          <w:marLeft w:val="0"/>
                                          <w:marRight w:val="0"/>
                                          <w:marTop w:val="75"/>
                                          <w:marBottom w:val="75"/>
                                          <w:divBdr>
                                            <w:top w:val="none" w:sz="0" w:space="0" w:color="auto"/>
                                            <w:left w:val="none" w:sz="0" w:space="0" w:color="auto"/>
                                            <w:bottom w:val="none" w:sz="0" w:space="0" w:color="auto"/>
                                            <w:right w:val="none" w:sz="0" w:space="0" w:color="auto"/>
                                          </w:divBdr>
                                        </w:div>
                                        <w:div w:id="1764186010">
                                          <w:marLeft w:val="0"/>
                                          <w:marRight w:val="0"/>
                                          <w:marTop w:val="75"/>
                                          <w:marBottom w:val="75"/>
                                          <w:divBdr>
                                            <w:top w:val="none" w:sz="0" w:space="0" w:color="auto"/>
                                            <w:left w:val="none" w:sz="0" w:space="0" w:color="auto"/>
                                            <w:bottom w:val="none" w:sz="0" w:space="0" w:color="auto"/>
                                            <w:right w:val="none" w:sz="0" w:space="0" w:color="auto"/>
                                          </w:divBdr>
                                        </w:div>
                                        <w:div w:id="1507284037">
                                          <w:marLeft w:val="0"/>
                                          <w:marRight w:val="0"/>
                                          <w:marTop w:val="75"/>
                                          <w:marBottom w:val="75"/>
                                          <w:divBdr>
                                            <w:top w:val="none" w:sz="0" w:space="0" w:color="auto"/>
                                            <w:left w:val="none" w:sz="0" w:space="0" w:color="auto"/>
                                            <w:bottom w:val="none" w:sz="0" w:space="0" w:color="auto"/>
                                            <w:right w:val="none" w:sz="0" w:space="0" w:color="auto"/>
                                          </w:divBdr>
                                        </w:div>
                                        <w:div w:id="189550322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30558700">
                                  <w:marLeft w:val="0"/>
                                  <w:marRight w:val="0"/>
                                  <w:marTop w:val="420"/>
                                  <w:marBottom w:val="420"/>
                                  <w:divBdr>
                                    <w:top w:val="none" w:sz="0" w:space="0" w:color="auto"/>
                                    <w:left w:val="none" w:sz="0" w:space="0" w:color="auto"/>
                                    <w:bottom w:val="none" w:sz="0" w:space="0" w:color="auto"/>
                                    <w:right w:val="none" w:sz="0" w:space="0" w:color="auto"/>
                                  </w:divBdr>
                                  <w:divsChild>
                                    <w:div w:id="1447772108">
                                      <w:marLeft w:val="0"/>
                                      <w:marRight w:val="0"/>
                                      <w:marTop w:val="0"/>
                                      <w:marBottom w:val="120"/>
                                      <w:divBdr>
                                        <w:top w:val="none" w:sz="0" w:space="0" w:color="auto"/>
                                        <w:left w:val="none" w:sz="0" w:space="0" w:color="auto"/>
                                        <w:bottom w:val="none" w:sz="0" w:space="0" w:color="auto"/>
                                        <w:right w:val="none" w:sz="0" w:space="0" w:color="auto"/>
                                      </w:divBdr>
                                    </w:div>
                                    <w:div w:id="832375154">
                                      <w:marLeft w:val="0"/>
                                      <w:marRight w:val="0"/>
                                      <w:marTop w:val="0"/>
                                      <w:marBottom w:val="0"/>
                                      <w:divBdr>
                                        <w:top w:val="none" w:sz="0" w:space="0" w:color="auto"/>
                                        <w:left w:val="none" w:sz="0" w:space="0" w:color="auto"/>
                                        <w:bottom w:val="none" w:sz="0" w:space="0" w:color="auto"/>
                                        <w:right w:val="none" w:sz="0" w:space="0" w:color="auto"/>
                                      </w:divBdr>
                                      <w:divsChild>
                                        <w:div w:id="4095173">
                                          <w:marLeft w:val="0"/>
                                          <w:marRight w:val="0"/>
                                          <w:marTop w:val="75"/>
                                          <w:marBottom w:val="75"/>
                                          <w:divBdr>
                                            <w:top w:val="none" w:sz="0" w:space="0" w:color="auto"/>
                                            <w:left w:val="none" w:sz="0" w:space="0" w:color="auto"/>
                                            <w:bottom w:val="none" w:sz="0" w:space="0" w:color="auto"/>
                                            <w:right w:val="none" w:sz="0" w:space="0" w:color="auto"/>
                                          </w:divBdr>
                                        </w:div>
                                        <w:div w:id="1311713267">
                                          <w:marLeft w:val="0"/>
                                          <w:marRight w:val="0"/>
                                          <w:marTop w:val="75"/>
                                          <w:marBottom w:val="75"/>
                                          <w:divBdr>
                                            <w:top w:val="none" w:sz="0" w:space="0" w:color="auto"/>
                                            <w:left w:val="none" w:sz="0" w:space="0" w:color="auto"/>
                                            <w:bottom w:val="none" w:sz="0" w:space="0" w:color="auto"/>
                                            <w:right w:val="none" w:sz="0" w:space="0" w:color="auto"/>
                                          </w:divBdr>
                                        </w:div>
                                        <w:div w:id="710806951">
                                          <w:marLeft w:val="0"/>
                                          <w:marRight w:val="0"/>
                                          <w:marTop w:val="75"/>
                                          <w:marBottom w:val="75"/>
                                          <w:divBdr>
                                            <w:top w:val="none" w:sz="0" w:space="0" w:color="auto"/>
                                            <w:left w:val="none" w:sz="0" w:space="0" w:color="auto"/>
                                            <w:bottom w:val="none" w:sz="0" w:space="0" w:color="auto"/>
                                            <w:right w:val="none" w:sz="0" w:space="0" w:color="auto"/>
                                          </w:divBdr>
                                        </w:div>
                                        <w:div w:id="130739610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15944099">
                                  <w:marLeft w:val="0"/>
                                  <w:marRight w:val="0"/>
                                  <w:marTop w:val="420"/>
                                  <w:marBottom w:val="420"/>
                                  <w:divBdr>
                                    <w:top w:val="none" w:sz="0" w:space="0" w:color="auto"/>
                                    <w:left w:val="none" w:sz="0" w:space="0" w:color="auto"/>
                                    <w:bottom w:val="none" w:sz="0" w:space="0" w:color="auto"/>
                                    <w:right w:val="none" w:sz="0" w:space="0" w:color="auto"/>
                                  </w:divBdr>
                                  <w:divsChild>
                                    <w:div w:id="482814948">
                                      <w:marLeft w:val="0"/>
                                      <w:marRight w:val="0"/>
                                      <w:marTop w:val="150"/>
                                      <w:marBottom w:val="150"/>
                                      <w:divBdr>
                                        <w:top w:val="none" w:sz="0" w:space="0" w:color="auto"/>
                                        <w:left w:val="none" w:sz="0" w:space="0" w:color="auto"/>
                                        <w:bottom w:val="none" w:sz="0" w:space="0" w:color="auto"/>
                                        <w:right w:val="none" w:sz="0" w:space="0" w:color="auto"/>
                                      </w:divBdr>
                                      <w:divsChild>
                                        <w:div w:id="252319353">
                                          <w:marLeft w:val="375"/>
                                          <w:marRight w:val="0"/>
                                          <w:marTop w:val="0"/>
                                          <w:marBottom w:val="0"/>
                                          <w:divBdr>
                                            <w:top w:val="none" w:sz="0" w:space="0" w:color="auto"/>
                                            <w:left w:val="none" w:sz="0" w:space="0" w:color="auto"/>
                                            <w:bottom w:val="none" w:sz="0" w:space="0" w:color="auto"/>
                                            <w:right w:val="none" w:sz="0" w:space="0" w:color="auto"/>
                                          </w:divBdr>
                                          <w:divsChild>
                                            <w:div w:id="5439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769000">
                      <w:marLeft w:val="0"/>
                      <w:marRight w:val="0"/>
                      <w:marTop w:val="0"/>
                      <w:marBottom w:val="0"/>
                      <w:divBdr>
                        <w:top w:val="none" w:sz="0" w:space="0" w:color="auto"/>
                        <w:left w:val="none" w:sz="0" w:space="0" w:color="auto"/>
                        <w:bottom w:val="none" w:sz="0" w:space="0" w:color="auto"/>
                        <w:right w:val="none" w:sz="0" w:space="0" w:color="auto"/>
                      </w:divBdr>
                    </w:div>
                    <w:div w:id="1736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526363">
      <w:bodyDiv w:val="1"/>
      <w:marLeft w:val="0"/>
      <w:marRight w:val="0"/>
      <w:marTop w:val="0"/>
      <w:marBottom w:val="0"/>
      <w:divBdr>
        <w:top w:val="none" w:sz="0" w:space="0" w:color="auto"/>
        <w:left w:val="none" w:sz="0" w:space="0" w:color="auto"/>
        <w:bottom w:val="none" w:sz="0" w:space="0" w:color="auto"/>
        <w:right w:val="none" w:sz="0" w:space="0" w:color="auto"/>
      </w:divBdr>
      <w:divsChild>
        <w:div w:id="1714424222">
          <w:marLeft w:val="0"/>
          <w:marRight w:val="0"/>
          <w:marTop w:val="420"/>
          <w:marBottom w:val="420"/>
          <w:divBdr>
            <w:top w:val="none" w:sz="0" w:space="0" w:color="auto"/>
            <w:left w:val="none" w:sz="0" w:space="0" w:color="auto"/>
            <w:bottom w:val="none" w:sz="0" w:space="0" w:color="auto"/>
            <w:right w:val="none" w:sz="0" w:space="0" w:color="auto"/>
          </w:divBdr>
          <w:divsChild>
            <w:div w:id="325015828">
              <w:marLeft w:val="0"/>
              <w:marRight w:val="0"/>
              <w:marTop w:val="0"/>
              <w:marBottom w:val="120"/>
              <w:divBdr>
                <w:top w:val="none" w:sz="0" w:space="0" w:color="auto"/>
                <w:left w:val="none" w:sz="0" w:space="0" w:color="auto"/>
                <w:bottom w:val="none" w:sz="0" w:space="0" w:color="auto"/>
                <w:right w:val="none" w:sz="0" w:space="0" w:color="auto"/>
              </w:divBdr>
            </w:div>
            <w:div w:id="2116244312">
              <w:marLeft w:val="0"/>
              <w:marRight w:val="0"/>
              <w:marTop w:val="0"/>
              <w:marBottom w:val="0"/>
              <w:divBdr>
                <w:top w:val="none" w:sz="0" w:space="0" w:color="auto"/>
                <w:left w:val="none" w:sz="0" w:space="0" w:color="auto"/>
                <w:bottom w:val="none" w:sz="0" w:space="0" w:color="auto"/>
                <w:right w:val="none" w:sz="0" w:space="0" w:color="auto"/>
              </w:divBdr>
              <w:divsChild>
                <w:div w:id="2035231024">
                  <w:marLeft w:val="0"/>
                  <w:marRight w:val="0"/>
                  <w:marTop w:val="75"/>
                  <w:marBottom w:val="75"/>
                  <w:divBdr>
                    <w:top w:val="none" w:sz="0" w:space="0" w:color="auto"/>
                    <w:left w:val="none" w:sz="0" w:space="0" w:color="auto"/>
                    <w:bottom w:val="none" w:sz="0" w:space="0" w:color="auto"/>
                    <w:right w:val="none" w:sz="0" w:space="0" w:color="auto"/>
                  </w:divBdr>
                </w:div>
                <w:div w:id="1009019407">
                  <w:marLeft w:val="0"/>
                  <w:marRight w:val="0"/>
                  <w:marTop w:val="75"/>
                  <w:marBottom w:val="75"/>
                  <w:divBdr>
                    <w:top w:val="none" w:sz="0" w:space="0" w:color="auto"/>
                    <w:left w:val="none" w:sz="0" w:space="0" w:color="auto"/>
                    <w:bottom w:val="none" w:sz="0" w:space="0" w:color="auto"/>
                    <w:right w:val="none" w:sz="0" w:space="0" w:color="auto"/>
                  </w:divBdr>
                </w:div>
                <w:div w:id="1537082761">
                  <w:marLeft w:val="0"/>
                  <w:marRight w:val="0"/>
                  <w:marTop w:val="75"/>
                  <w:marBottom w:val="75"/>
                  <w:divBdr>
                    <w:top w:val="none" w:sz="0" w:space="0" w:color="auto"/>
                    <w:left w:val="none" w:sz="0" w:space="0" w:color="auto"/>
                    <w:bottom w:val="none" w:sz="0" w:space="0" w:color="auto"/>
                    <w:right w:val="none" w:sz="0" w:space="0" w:color="auto"/>
                  </w:divBdr>
                </w:div>
                <w:div w:id="185580311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932201081">
          <w:marLeft w:val="0"/>
          <w:marRight w:val="0"/>
          <w:marTop w:val="420"/>
          <w:marBottom w:val="420"/>
          <w:divBdr>
            <w:top w:val="none" w:sz="0" w:space="0" w:color="auto"/>
            <w:left w:val="none" w:sz="0" w:space="0" w:color="auto"/>
            <w:bottom w:val="none" w:sz="0" w:space="0" w:color="auto"/>
            <w:right w:val="none" w:sz="0" w:space="0" w:color="auto"/>
          </w:divBdr>
          <w:divsChild>
            <w:div w:id="2072078398">
              <w:marLeft w:val="0"/>
              <w:marRight w:val="0"/>
              <w:marTop w:val="0"/>
              <w:marBottom w:val="120"/>
              <w:divBdr>
                <w:top w:val="none" w:sz="0" w:space="0" w:color="auto"/>
                <w:left w:val="none" w:sz="0" w:space="0" w:color="auto"/>
                <w:bottom w:val="none" w:sz="0" w:space="0" w:color="auto"/>
                <w:right w:val="none" w:sz="0" w:space="0" w:color="auto"/>
              </w:divBdr>
            </w:div>
            <w:div w:id="1266382087">
              <w:marLeft w:val="0"/>
              <w:marRight w:val="0"/>
              <w:marTop w:val="0"/>
              <w:marBottom w:val="0"/>
              <w:divBdr>
                <w:top w:val="none" w:sz="0" w:space="0" w:color="auto"/>
                <w:left w:val="none" w:sz="0" w:space="0" w:color="auto"/>
                <w:bottom w:val="none" w:sz="0" w:space="0" w:color="auto"/>
                <w:right w:val="none" w:sz="0" w:space="0" w:color="auto"/>
              </w:divBdr>
              <w:divsChild>
                <w:div w:id="948780761">
                  <w:marLeft w:val="0"/>
                  <w:marRight w:val="0"/>
                  <w:marTop w:val="75"/>
                  <w:marBottom w:val="75"/>
                  <w:divBdr>
                    <w:top w:val="none" w:sz="0" w:space="0" w:color="auto"/>
                    <w:left w:val="none" w:sz="0" w:space="0" w:color="auto"/>
                    <w:bottom w:val="none" w:sz="0" w:space="0" w:color="auto"/>
                    <w:right w:val="none" w:sz="0" w:space="0" w:color="auto"/>
                  </w:divBdr>
                </w:div>
                <w:div w:id="732432355">
                  <w:marLeft w:val="0"/>
                  <w:marRight w:val="0"/>
                  <w:marTop w:val="75"/>
                  <w:marBottom w:val="75"/>
                  <w:divBdr>
                    <w:top w:val="none" w:sz="0" w:space="0" w:color="auto"/>
                    <w:left w:val="none" w:sz="0" w:space="0" w:color="auto"/>
                    <w:bottom w:val="none" w:sz="0" w:space="0" w:color="auto"/>
                    <w:right w:val="none" w:sz="0" w:space="0" w:color="auto"/>
                  </w:divBdr>
                </w:div>
                <w:div w:id="305206961">
                  <w:marLeft w:val="0"/>
                  <w:marRight w:val="0"/>
                  <w:marTop w:val="75"/>
                  <w:marBottom w:val="75"/>
                  <w:divBdr>
                    <w:top w:val="none" w:sz="0" w:space="0" w:color="auto"/>
                    <w:left w:val="none" w:sz="0" w:space="0" w:color="auto"/>
                    <w:bottom w:val="none" w:sz="0" w:space="0" w:color="auto"/>
                    <w:right w:val="none" w:sz="0" w:space="0" w:color="auto"/>
                  </w:divBdr>
                </w:div>
                <w:div w:id="26100792">
                  <w:marLeft w:val="0"/>
                  <w:marRight w:val="0"/>
                  <w:marTop w:val="75"/>
                  <w:marBottom w:val="75"/>
                  <w:divBdr>
                    <w:top w:val="none" w:sz="0" w:space="0" w:color="auto"/>
                    <w:left w:val="none" w:sz="0" w:space="0" w:color="auto"/>
                    <w:bottom w:val="none" w:sz="0" w:space="0" w:color="auto"/>
                    <w:right w:val="none" w:sz="0" w:space="0" w:color="auto"/>
                  </w:divBdr>
                </w:div>
                <w:div w:id="89374039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881480178">
      <w:bodyDiv w:val="1"/>
      <w:marLeft w:val="0"/>
      <w:marRight w:val="0"/>
      <w:marTop w:val="0"/>
      <w:marBottom w:val="0"/>
      <w:divBdr>
        <w:top w:val="none" w:sz="0" w:space="0" w:color="auto"/>
        <w:left w:val="none" w:sz="0" w:space="0" w:color="auto"/>
        <w:bottom w:val="none" w:sz="0" w:space="0" w:color="auto"/>
        <w:right w:val="none" w:sz="0" w:space="0" w:color="auto"/>
      </w:divBdr>
    </w:div>
    <w:div w:id="1305817832">
      <w:bodyDiv w:val="1"/>
      <w:marLeft w:val="0"/>
      <w:marRight w:val="0"/>
      <w:marTop w:val="0"/>
      <w:marBottom w:val="0"/>
      <w:divBdr>
        <w:top w:val="none" w:sz="0" w:space="0" w:color="auto"/>
        <w:left w:val="none" w:sz="0" w:space="0" w:color="auto"/>
        <w:bottom w:val="none" w:sz="0" w:space="0" w:color="auto"/>
        <w:right w:val="none" w:sz="0" w:space="0" w:color="auto"/>
      </w:divBdr>
    </w:div>
    <w:div w:id="1459371871">
      <w:bodyDiv w:val="1"/>
      <w:marLeft w:val="0"/>
      <w:marRight w:val="0"/>
      <w:marTop w:val="0"/>
      <w:marBottom w:val="0"/>
      <w:divBdr>
        <w:top w:val="none" w:sz="0" w:space="0" w:color="auto"/>
        <w:left w:val="none" w:sz="0" w:space="0" w:color="auto"/>
        <w:bottom w:val="none" w:sz="0" w:space="0" w:color="auto"/>
        <w:right w:val="none" w:sz="0" w:space="0" w:color="auto"/>
      </w:divBdr>
    </w:div>
    <w:div w:id="1565291125">
      <w:bodyDiv w:val="1"/>
      <w:marLeft w:val="0"/>
      <w:marRight w:val="0"/>
      <w:marTop w:val="0"/>
      <w:marBottom w:val="0"/>
      <w:divBdr>
        <w:top w:val="none" w:sz="0" w:space="0" w:color="auto"/>
        <w:left w:val="none" w:sz="0" w:space="0" w:color="auto"/>
        <w:bottom w:val="none" w:sz="0" w:space="0" w:color="auto"/>
        <w:right w:val="none" w:sz="0" w:space="0" w:color="auto"/>
      </w:divBdr>
      <w:divsChild>
        <w:div w:id="698702937">
          <w:blockQuote w:val="1"/>
          <w:marLeft w:val="0"/>
          <w:marRight w:val="0"/>
          <w:marTop w:val="150"/>
          <w:marBottom w:val="150"/>
          <w:divBdr>
            <w:top w:val="none" w:sz="0" w:space="0" w:color="auto"/>
            <w:left w:val="none" w:sz="0" w:space="0" w:color="auto"/>
            <w:bottom w:val="none" w:sz="0" w:space="0" w:color="auto"/>
            <w:right w:val="none" w:sz="0" w:space="0" w:color="auto"/>
          </w:divBdr>
        </w:div>
        <w:div w:id="1627392700">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908147858">
      <w:bodyDiv w:val="1"/>
      <w:marLeft w:val="0"/>
      <w:marRight w:val="0"/>
      <w:marTop w:val="0"/>
      <w:marBottom w:val="0"/>
      <w:divBdr>
        <w:top w:val="none" w:sz="0" w:space="0" w:color="auto"/>
        <w:left w:val="none" w:sz="0" w:space="0" w:color="auto"/>
        <w:bottom w:val="none" w:sz="0" w:space="0" w:color="auto"/>
        <w:right w:val="none" w:sz="0" w:space="0" w:color="auto"/>
      </w:divBdr>
      <w:divsChild>
        <w:div w:id="160775278">
          <w:blockQuote w:val="1"/>
          <w:marLeft w:val="0"/>
          <w:marRight w:val="0"/>
          <w:marTop w:val="150"/>
          <w:marBottom w:val="150"/>
          <w:divBdr>
            <w:top w:val="none" w:sz="0" w:space="0" w:color="auto"/>
            <w:left w:val="none" w:sz="0" w:space="0" w:color="auto"/>
            <w:bottom w:val="none" w:sz="0" w:space="0" w:color="auto"/>
            <w:right w:val="none" w:sz="0" w:space="0" w:color="auto"/>
          </w:divBdr>
        </w:div>
        <w:div w:id="1172792790">
          <w:marLeft w:val="0"/>
          <w:marRight w:val="0"/>
          <w:marTop w:val="420"/>
          <w:marBottom w:val="420"/>
          <w:divBdr>
            <w:top w:val="none" w:sz="0" w:space="0" w:color="auto"/>
            <w:left w:val="none" w:sz="0" w:space="0" w:color="auto"/>
            <w:bottom w:val="none" w:sz="0" w:space="0" w:color="auto"/>
            <w:right w:val="none" w:sz="0" w:space="0" w:color="auto"/>
          </w:divBdr>
          <w:divsChild>
            <w:div w:id="1700425061">
              <w:marLeft w:val="0"/>
              <w:marRight w:val="0"/>
              <w:marTop w:val="0"/>
              <w:marBottom w:val="120"/>
              <w:divBdr>
                <w:top w:val="none" w:sz="0" w:space="0" w:color="auto"/>
                <w:left w:val="none" w:sz="0" w:space="0" w:color="auto"/>
                <w:bottom w:val="none" w:sz="0" w:space="0" w:color="auto"/>
                <w:right w:val="none" w:sz="0" w:space="0" w:color="auto"/>
              </w:divBdr>
            </w:div>
            <w:div w:id="1288585265">
              <w:marLeft w:val="0"/>
              <w:marRight w:val="0"/>
              <w:marTop w:val="0"/>
              <w:marBottom w:val="0"/>
              <w:divBdr>
                <w:top w:val="none" w:sz="0" w:space="0" w:color="auto"/>
                <w:left w:val="none" w:sz="0" w:space="0" w:color="auto"/>
                <w:bottom w:val="none" w:sz="0" w:space="0" w:color="auto"/>
                <w:right w:val="none" w:sz="0" w:space="0" w:color="auto"/>
              </w:divBdr>
              <w:divsChild>
                <w:div w:id="1756316584">
                  <w:marLeft w:val="0"/>
                  <w:marRight w:val="0"/>
                  <w:marTop w:val="75"/>
                  <w:marBottom w:val="75"/>
                  <w:divBdr>
                    <w:top w:val="none" w:sz="0" w:space="0" w:color="auto"/>
                    <w:left w:val="none" w:sz="0" w:space="0" w:color="auto"/>
                    <w:bottom w:val="none" w:sz="0" w:space="0" w:color="auto"/>
                    <w:right w:val="none" w:sz="0" w:space="0" w:color="auto"/>
                  </w:divBdr>
                </w:div>
                <w:div w:id="834147080">
                  <w:marLeft w:val="0"/>
                  <w:marRight w:val="0"/>
                  <w:marTop w:val="75"/>
                  <w:marBottom w:val="75"/>
                  <w:divBdr>
                    <w:top w:val="none" w:sz="0" w:space="0" w:color="auto"/>
                    <w:left w:val="none" w:sz="0" w:space="0" w:color="auto"/>
                    <w:bottom w:val="none" w:sz="0" w:space="0" w:color="auto"/>
                    <w:right w:val="none" w:sz="0" w:space="0" w:color="auto"/>
                  </w:divBdr>
                </w:div>
                <w:div w:id="520583904">
                  <w:marLeft w:val="0"/>
                  <w:marRight w:val="0"/>
                  <w:marTop w:val="75"/>
                  <w:marBottom w:val="75"/>
                  <w:divBdr>
                    <w:top w:val="none" w:sz="0" w:space="0" w:color="auto"/>
                    <w:left w:val="none" w:sz="0" w:space="0" w:color="auto"/>
                    <w:bottom w:val="none" w:sz="0" w:space="0" w:color="auto"/>
                    <w:right w:val="none" w:sz="0" w:space="0" w:color="auto"/>
                  </w:divBdr>
                </w:div>
                <w:div w:id="2116553910">
                  <w:marLeft w:val="0"/>
                  <w:marRight w:val="0"/>
                  <w:marTop w:val="75"/>
                  <w:marBottom w:val="75"/>
                  <w:divBdr>
                    <w:top w:val="none" w:sz="0" w:space="0" w:color="auto"/>
                    <w:left w:val="none" w:sz="0" w:space="0" w:color="auto"/>
                    <w:bottom w:val="none" w:sz="0" w:space="0" w:color="auto"/>
                    <w:right w:val="none" w:sz="0" w:space="0" w:color="auto"/>
                  </w:divBdr>
                </w:div>
                <w:div w:id="898630848">
                  <w:marLeft w:val="0"/>
                  <w:marRight w:val="0"/>
                  <w:marTop w:val="75"/>
                  <w:marBottom w:val="75"/>
                  <w:divBdr>
                    <w:top w:val="none" w:sz="0" w:space="0" w:color="auto"/>
                    <w:left w:val="none" w:sz="0" w:space="0" w:color="auto"/>
                    <w:bottom w:val="none" w:sz="0" w:space="0" w:color="auto"/>
                    <w:right w:val="none" w:sz="0" w:space="0" w:color="auto"/>
                  </w:divBdr>
                </w:div>
                <w:div w:id="123512376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48039463">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sysinternals/downloads/cpustres"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111B3E0BCD874B8DF0440429BDE114" ma:contentTypeVersion="14" ma:contentTypeDescription="Create a new document." ma:contentTypeScope="" ma:versionID="10958fc937066630b3979c9a7dcc0b1d">
  <xsd:schema xmlns:xsd="http://www.w3.org/2001/XMLSchema" xmlns:xs="http://www.w3.org/2001/XMLSchema" xmlns:p="http://schemas.microsoft.com/office/2006/metadata/properties" xmlns:ns3="d024f169-288f-4c1a-a267-d1a2fdaec4b1" xmlns:ns4="2086773d-0cb4-4b69-99c5-08730542de71" targetNamespace="http://schemas.microsoft.com/office/2006/metadata/properties" ma:root="true" ma:fieldsID="1f793838c1d89b116d50d83bd04bc54f" ns3:_="" ns4:_="">
    <xsd:import namespace="d024f169-288f-4c1a-a267-d1a2fdaec4b1"/>
    <xsd:import namespace="2086773d-0cb4-4b69-99c5-08730542de7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24f169-288f-4c1a-a267-d1a2fdaec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86773d-0cb4-4b69-99c5-08730542de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BA03C7-D5B4-414A-8F9B-9D94F42A86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414330-D6D5-4942-8DD1-9677D3691C48}">
  <ds:schemaRefs>
    <ds:schemaRef ds:uri="http://schemas.microsoft.com/sharepoint/v3/contenttype/forms"/>
  </ds:schemaRefs>
</ds:datastoreItem>
</file>

<file path=customXml/itemProps3.xml><?xml version="1.0" encoding="utf-8"?>
<ds:datastoreItem xmlns:ds="http://schemas.openxmlformats.org/officeDocument/2006/customXml" ds:itemID="{99F6B9D4-58DA-4C58-B18C-6703478C40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24f169-288f-4c1a-a267-d1a2fdaec4b1"/>
    <ds:schemaRef ds:uri="2086773d-0cb4-4b69-99c5-08730542de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SUN (NP)</dc:creator>
  <cp:keywords/>
  <dc:description/>
  <cp:lastModifiedBy>Ngui Jia Le Sherlena /CSF</cp:lastModifiedBy>
  <cp:revision>12</cp:revision>
  <dcterms:created xsi:type="dcterms:W3CDTF">2021-11-08T02:38:00Z</dcterms:created>
  <dcterms:modified xsi:type="dcterms:W3CDTF">2022-11-11T04:26:00Z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0x010100D7111B3E0BCD874B8DF0440429BDE114</vt:lpwstr>
  </property>
  <property fmtid="{D5CDD505-2E9C-101B-9397-08002B2CF9AE}" pid="3" name="MSIP_Label_30286cb9-b49f-4646-87a5-340028348160_Enabled">
    <vt:lpwstr>true</vt:lpwstr>
  </property>
  <property fmtid="{D5CDD505-2E9C-101B-9397-08002B2CF9AE}" pid="4" name="MSIP_Label_30286cb9-b49f-4646-87a5-340028348160_SetDate">
    <vt:lpwstr>2022-10-25T01:50:25Z</vt:lpwstr>
  </property>
  <property fmtid="{D5CDD505-2E9C-101B-9397-08002B2CF9AE}" pid="5" name="MSIP_Label_30286cb9-b49f-4646-87a5-340028348160_Method">
    <vt:lpwstr>Standard</vt:lpwstr>
  </property>
  <property fmtid="{D5CDD505-2E9C-101B-9397-08002B2CF9AE}" pid="6" name="MSIP_Label_30286cb9-b49f-4646-87a5-340028348160_Name">
    <vt:lpwstr>30286cb9-b49f-4646-87a5-340028348160</vt:lpwstr>
  </property>
  <property fmtid="{D5CDD505-2E9C-101B-9397-08002B2CF9AE}" pid="7" name="MSIP_Label_30286cb9-b49f-4646-87a5-340028348160_SiteId">
    <vt:lpwstr>cba9e115-3016-4462-a1ab-a565cba0cdf1</vt:lpwstr>
  </property>
  <property fmtid="{D5CDD505-2E9C-101B-9397-08002B2CF9AE}" pid="8" name="MSIP_Label_30286cb9-b49f-4646-87a5-340028348160_ActionId">
    <vt:lpwstr>e8c35c12-1333-4326-9e27-bf94897cad1c</vt:lpwstr>
  </property>
  <property fmtid="{D5CDD505-2E9C-101B-9397-08002B2CF9AE}" pid="9" name="MSIP_Label_30286cb9-b49f-4646-87a5-340028348160_ContentBits">
    <vt:lpwstr>1</vt:lpwstr>
  </property>
</Properties>
</file>