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2C85E" w14:textId="77777777" w:rsidR="006A6481" w:rsidRDefault="006A6481">
      <w:pPr>
        <w:widowControl w:val="0"/>
        <w:pBdr>
          <w:top w:val="nil"/>
          <w:left w:val="nil"/>
          <w:bottom w:val="nil"/>
          <w:right w:val="nil"/>
          <w:between w:val="nil"/>
        </w:pBdr>
        <w:spacing w:line="276" w:lineRule="auto"/>
        <w:rPr>
          <w:rFonts w:ascii="Arial" w:eastAsia="Arial" w:hAnsi="Arial" w:cs="Arial"/>
          <w:sz w:val="22"/>
          <w:szCs w:val="22"/>
        </w:rPr>
      </w:pPr>
    </w:p>
    <w:tbl>
      <w:tblPr>
        <w:tblStyle w:val="a"/>
        <w:tblW w:w="8895" w:type="dxa"/>
        <w:tblInd w:w="108" w:type="dxa"/>
        <w:tblBorders>
          <w:top w:val="single" w:sz="12" w:space="0" w:color="000000"/>
          <w:left w:val="single" w:sz="12" w:space="0" w:color="000000"/>
          <w:bottom w:val="single" w:sz="12" w:space="0" w:color="000000"/>
          <w:right w:val="single" w:sz="12" w:space="0" w:color="000000"/>
        </w:tblBorders>
        <w:tblLayout w:type="fixed"/>
        <w:tblLook w:val="0000" w:firstRow="0" w:lastRow="0" w:firstColumn="0" w:lastColumn="0" w:noHBand="0" w:noVBand="0"/>
      </w:tblPr>
      <w:tblGrid>
        <w:gridCol w:w="7515"/>
        <w:gridCol w:w="1380"/>
      </w:tblGrid>
      <w:tr w:rsidR="006A6481" w14:paraId="4EB2C863" w14:textId="77777777">
        <w:trPr>
          <w:cantSplit/>
          <w:trHeight w:val="413"/>
        </w:trPr>
        <w:tc>
          <w:tcPr>
            <w:tcW w:w="7515" w:type="dxa"/>
            <w:vMerge w:val="restart"/>
            <w:tcBorders>
              <w:top w:val="single" w:sz="12" w:space="0" w:color="000000"/>
              <w:bottom w:val="single" w:sz="12" w:space="0" w:color="000000"/>
              <w:right w:val="single" w:sz="12" w:space="0" w:color="000000"/>
            </w:tcBorders>
            <w:shd w:val="clear" w:color="auto" w:fill="F3F3F3"/>
          </w:tcPr>
          <w:p w14:paraId="4EB2C85F" w14:textId="77777777" w:rsidR="006A6481" w:rsidRDefault="00000000">
            <w:pPr>
              <w:pStyle w:val="Heading6"/>
              <w:ind w:firstLine="972"/>
              <w:rPr>
                <w:sz w:val="22"/>
                <w:szCs w:val="22"/>
              </w:rPr>
            </w:pPr>
            <w:r>
              <w:rPr>
                <w:sz w:val="22"/>
                <w:szCs w:val="22"/>
              </w:rPr>
              <w:t xml:space="preserve">   </w:t>
            </w:r>
            <w:proofErr w:type="spellStart"/>
            <w:r>
              <w:rPr>
                <w:sz w:val="22"/>
                <w:szCs w:val="22"/>
              </w:rPr>
              <w:t>Juiceshop</w:t>
            </w:r>
            <w:proofErr w:type="spellEnd"/>
            <w:r>
              <w:rPr>
                <w:sz w:val="22"/>
                <w:szCs w:val="22"/>
              </w:rPr>
              <w:t xml:space="preserve"> Walkthrough</w:t>
            </w:r>
          </w:p>
          <w:p w14:paraId="4EB2C860" w14:textId="77777777" w:rsidR="006A6481" w:rsidRDefault="00000000">
            <w:pPr>
              <w:ind w:left="972" w:right="-115"/>
              <w:jc w:val="center"/>
              <w:rPr>
                <w:rFonts w:ascii="Arial" w:eastAsia="Arial" w:hAnsi="Arial" w:cs="Arial"/>
                <w:sz w:val="22"/>
                <w:szCs w:val="22"/>
              </w:rPr>
            </w:pPr>
            <w:r>
              <w:rPr>
                <w:rFonts w:ascii="Arial" w:eastAsia="Arial" w:hAnsi="Arial" w:cs="Arial"/>
                <w:sz w:val="22"/>
                <w:szCs w:val="22"/>
              </w:rPr>
              <w:t>Diploma in CSF</w:t>
            </w:r>
          </w:p>
          <w:p w14:paraId="4EB2C861" w14:textId="77777777" w:rsidR="006A6481" w:rsidRDefault="00000000">
            <w:pPr>
              <w:ind w:left="972" w:right="-115"/>
              <w:jc w:val="center"/>
              <w:rPr>
                <w:rFonts w:ascii="Arial" w:eastAsia="Arial" w:hAnsi="Arial" w:cs="Arial"/>
                <w:i/>
                <w:sz w:val="22"/>
                <w:szCs w:val="22"/>
              </w:rPr>
            </w:pPr>
            <w:r>
              <w:rPr>
                <w:rFonts w:ascii="Arial" w:eastAsia="Arial" w:hAnsi="Arial" w:cs="Arial"/>
                <w:sz w:val="22"/>
                <w:szCs w:val="22"/>
              </w:rPr>
              <w:t>Year 3 Apr 2022 (Semester 5)</w:t>
            </w:r>
          </w:p>
        </w:tc>
        <w:tc>
          <w:tcPr>
            <w:tcW w:w="1380" w:type="dxa"/>
            <w:tcBorders>
              <w:top w:val="single" w:sz="12" w:space="0" w:color="000000"/>
              <w:left w:val="single" w:sz="12" w:space="0" w:color="000000"/>
              <w:bottom w:val="single" w:sz="12" w:space="0" w:color="000000"/>
            </w:tcBorders>
          </w:tcPr>
          <w:p w14:paraId="4EB2C862" w14:textId="77777777" w:rsidR="006A6481" w:rsidRDefault="00000000">
            <w:pPr>
              <w:ind w:right="252"/>
              <w:jc w:val="center"/>
              <w:rPr>
                <w:rFonts w:ascii="Arial" w:eastAsia="Arial" w:hAnsi="Arial" w:cs="Arial"/>
                <w:b/>
                <w:sz w:val="22"/>
                <w:szCs w:val="22"/>
              </w:rPr>
            </w:pPr>
            <w:r>
              <w:rPr>
                <w:rFonts w:ascii="Arial" w:eastAsia="Arial" w:hAnsi="Arial" w:cs="Arial"/>
                <w:sz w:val="22"/>
                <w:szCs w:val="22"/>
              </w:rPr>
              <w:t>5 Stars</w:t>
            </w:r>
          </w:p>
        </w:tc>
      </w:tr>
      <w:tr w:rsidR="006A6481" w14:paraId="4EB2C866" w14:textId="77777777">
        <w:trPr>
          <w:cantSplit/>
          <w:trHeight w:val="412"/>
        </w:trPr>
        <w:tc>
          <w:tcPr>
            <w:tcW w:w="7515" w:type="dxa"/>
            <w:vMerge/>
            <w:tcBorders>
              <w:top w:val="single" w:sz="12" w:space="0" w:color="000000"/>
              <w:bottom w:val="single" w:sz="12" w:space="0" w:color="000000"/>
              <w:right w:val="single" w:sz="12" w:space="0" w:color="000000"/>
            </w:tcBorders>
            <w:shd w:val="clear" w:color="auto" w:fill="F3F3F3"/>
          </w:tcPr>
          <w:p w14:paraId="4EB2C864" w14:textId="77777777" w:rsidR="006A6481" w:rsidRDefault="006A6481">
            <w:pPr>
              <w:widowControl w:val="0"/>
              <w:pBdr>
                <w:top w:val="nil"/>
                <w:left w:val="nil"/>
                <w:bottom w:val="nil"/>
                <w:right w:val="nil"/>
                <w:between w:val="nil"/>
              </w:pBdr>
              <w:spacing w:line="276" w:lineRule="auto"/>
              <w:rPr>
                <w:rFonts w:ascii="Arial" w:eastAsia="Arial" w:hAnsi="Arial" w:cs="Arial"/>
                <w:b/>
                <w:sz w:val="22"/>
                <w:szCs w:val="22"/>
              </w:rPr>
            </w:pPr>
          </w:p>
        </w:tc>
        <w:tc>
          <w:tcPr>
            <w:tcW w:w="1380" w:type="dxa"/>
            <w:tcBorders>
              <w:top w:val="single" w:sz="12" w:space="0" w:color="000000"/>
              <w:left w:val="single" w:sz="12" w:space="0" w:color="000000"/>
              <w:bottom w:val="single" w:sz="12" w:space="0" w:color="000000"/>
            </w:tcBorders>
          </w:tcPr>
          <w:p w14:paraId="4EB2C865" w14:textId="77777777" w:rsidR="006A6481" w:rsidRDefault="00000000">
            <w:pPr>
              <w:ind w:right="252"/>
              <w:jc w:val="center"/>
              <w:rPr>
                <w:rFonts w:ascii="Arial" w:eastAsia="Arial" w:hAnsi="Arial" w:cs="Arial"/>
                <w:b/>
                <w:sz w:val="22"/>
                <w:szCs w:val="22"/>
              </w:rPr>
            </w:pPr>
            <w:r>
              <w:rPr>
                <w:rFonts w:ascii="Arial" w:eastAsia="Arial" w:hAnsi="Arial" w:cs="Arial"/>
                <w:sz w:val="22"/>
                <w:szCs w:val="22"/>
              </w:rPr>
              <w:t>Practical</w:t>
            </w:r>
          </w:p>
        </w:tc>
      </w:tr>
      <w:tr w:rsidR="006A6481" w14:paraId="4EB2C868" w14:textId="77777777">
        <w:trPr>
          <w:trHeight w:val="412"/>
        </w:trPr>
        <w:tc>
          <w:tcPr>
            <w:tcW w:w="8895" w:type="dxa"/>
            <w:gridSpan w:val="2"/>
            <w:tcBorders>
              <w:top w:val="single" w:sz="12" w:space="0" w:color="000000"/>
              <w:bottom w:val="single" w:sz="12" w:space="0" w:color="000000"/>
            </w:tcBorders>
          </w:tcPr>
          <w:p w14:paraId="4EB2C867" w14:textId="77777777" w:rsidR="006A6481" w:rsidRDefault="00000000">
            <w:pPr>
              <w:pStyle w:val="Heading2"/>
              <w:spacing w:after="0"/>
              <w:jc w:val="center"/>
              <w:rPr>
                <w:rFonts w:ascii="Arial" w:eastAsia="Arial" w:hAnsi="Arial" w:cs="Arial"/>
                <w:color w:val="FF0000"/>
                <w:sz w:val="22"/>
                <w:szCs w:val="22"/>
              </w:rPr>
            </w:pPr>
            <w:r>
              <w:rPr>
                <w:rFonts w:ascii="Arial" w:eastAsia="Arial" w:hAnsi="Arial" w:cs="Arial"/>
                <w:color w:val="FF0000"/>
                <w:sz w:val="22"/>
                <w:szCs w:val="22"/>
              </w:rPr>
              <w:t>Retrieve Blueprint</w:t>
            </w:r>
          </w:p>
        </w:tc>
      </w:tr>
    </w:tbl>
    <w:p w14:paraId="4EB2C869" w14:textId="77777777" w:rsidR="006A6481" w:rsidRDefault="006A6481">
      <w:pPr>
        <w:rPr>
          <w:rFonts w:ascii="Arial" w:eastAsia="Arial" w:hAnsi="Arial" w:cs="Arial"/>
          <w:b/>
          <w:sz w:val="22"/>
          <w:szCs w:val="22"/>
        </w:rPr>
      </w:pPr>
    </w:p>
    <w:p w14:paraId="4EB2C86A" w14:textId="77777777" w:rsidR="006A6481" w:rsidRDefault="00000000">
      <w:pPr>
        <w:spacing w:line="276" w:lineRule="auto"/>
        <w:rPr>
          <w:rFonts w:ascii="Arial" w:eastAsia="Arial" w:hAnsi="Arial" w:cs="Arial"/>
          <w:sz w:val="22"/>
          <w:szCs w:val="22"/>
        </w:rPr>
      </w:pPr>
      <w:r>
        <w:rPr>
          <w:rFonts w:ascii="Arial" w:eastAsia="Arial" w:hAnsi="Arial" w:cs="Arial"/>
          <w:b/>
          <w:sz w:val="22"/>
          <w:szCs w:val="22"/>
          <w:u w:val="single"/>
        </w:rPr>
        <w:t>OBJECTIVES</w:t>
      </w:r>
    </w:p>
    <w:p w14:paraId="4EB2C86B" w14:textId="77777777" w:rsidR="006A6481" w:rsidRDefault="00000000">
      <w:pPr>
        <w:numPr>
          <w:ilvl w:val="0"/>
          <w:numId w:val="2"/>
        </w:numPr>
        <w:pBdr>
          <w:top w:val="nil"/>
          <w:left w:val="nil"/>
          <w:bottom w:val="nil"/>
          <w:right w:val="nil"/>
          <w:between w:val="nil"/>
        </w:pBdr>
        <w:spacing w:line="276" w:lineRule="auto"/>
        <w:rPr>
          <w:rFonts w:ascii="Arial" w:eastAsia="Arial" w:hAnsi="Arial" w:cs="Arial"/>
          <w:sz w:val="22"/>
          <w:szCs w:val="22"/>
        </w:rPr>
      </w:pPr>
      <w:r>
        <w:rPr>
          <w:rFonts w:ascii="Arial" w:eastAsia="Arial" w:hAnsi="Arial" w:cs="Arial"/>
          <w:sz w:val="22"/>
          <w:szCs w:val="22"/>
        </w:rPr>
        <w:t>Understand how attackers can take advantage of the vulnerabilities</w:t>
      </w:r>
    </w:p>
    <w:p w14:paraId="4EB2C86C" w14:textId="77777777" w:rsidR="006A6481" w:rsidRDefault="00000000">
      <w:pPr>
        <w:numPr>
          <w:ilvl w:val="0"/>
          <w:numId w:val="2"/>
        </w:numPr>
        <w:pBdr>
          <w:top w:val="nil"/>
          <w:left w:val="nil"/>
          <w:bottom w:val="nil"/>
          <w:right w:val="nil"/>
          <w:between w:val="nil"/>
        </w:pBdr>
        <w:spacing w:line="276" w:lineRule="auto"/>
        <w:rPr>
          <w:rFonts w:ascii="Arial" w:eastAsia="Arial" w:hAnsi="Arial" w:cs="Arial"/>
          <w:color w:val="000000"/>
          <w:sz w:val="22"/>
          <w:szCs w:val="22"/>
        </w:rPr>
      </w:pPr>
      <w:r>
        <w:rPr>
          <w:rFonts w:ascii="Arial" w:eastAsia="Arial" w:hAnsi="Arial" w:cs="Arial"/>
          <w:sz w:val="22"/>
          <w:szCs w:val="22"/>
        </w:rPr>
        <w:t xml:space="preserve">OWASP vulnerability: Using Components with Known Vulnerabilities, Vulnerable and Outdated Components (A09:2017) (A06:2021) </w:t>
      </w:r>
    </w:p>
    <w:p w14:paraId="4EB2C86D" w14:textId="77777777" w:rsidR="006A6481" w:rsidRDefault="006A6481">
      <w:pPr>
        <w:rPr>
          <w:rFonts w:ascii="Arial" w:eastAsia="Arial" w:hAnsi="Arial" w:cs="Arial"/>
          <w:sz w:val="22"/>
          <w:szCs w:val="22"/>
        </w:rPr>
      </w:pPr>
    </w:p>
    <w:p w14:paraId="4EB2C86E" w14:textId="77777777" w:rsidR="006A6481" w:rsidRDefault="00000000">
      <w:pPr>
        <w:rPr>
          <w:rFonts w:ascii="Arial" w:eastAsia="Arial" w:hAnsi="Arial" w:cs="Arial"/>
          <w:b/>
          <w:sz w:val="22"/>
          <w:szCs w:val="22"/>
          <w:u w:val="single"/>
        </w:rPr>
      </w:pPr>
      <w:r>
        <w:rPr>
          <w:rFonts w:ascii="Arial" w:eastAsia="Arial" w:hAnsi="Arial" w:cs="Arial"/>
          <w:b/>
          <w:sz w:val="22"/>
          <w:szCs w:val="22"/>
          <w:u w:val="single"/>
        </w:rPr>
        <w:t>Prerequisite</w:t>
      </w:r>
    </w:p>
    <w:p w14:paraId="4EB2C86F" w14:textId="77777777" w:rsidR="006A6481" w:rsidRDefault="006A6481">
      <w:pPr>
        <w:rPr>
          <w:rFonts w:ascii="Arial" w:eastAsia="Arial" w:hAnsi="Arial" w:cs="Arial"/>
          <w:sz w:val="22"/>
          <w:szCs w:val="22"/>
        </w:rPr>
      </w:pPr>
    </w:p>
    <w:p w14:paraId="4EB2C870" w14:textId="77777777" w:rsidR="006A6481" w:rsidRDefault="00000000">
      <w:pPr>
        <w:numPr>
          <w:ilvl w:val="0"/>
          <w:numId w:val="1"/>
        </w:numPr>
        <w:spacing w:after="160" w:line="360" w:lineRule="auto"/>
        <w:jc w:val="both"/>
        <w:rPr>
          <w:rFonts w:ascii="Arial" w:eastAsia="Arial" w:hAnsi="Arial" w:cs="Arial"/>
          <w:sz w:val="22"/>
          <w:szCs w:val="22"/>
        </w:rPr>
      </w:pPr>
      <w:r>
        <w:rPr>
          <w:rFonts w:ascii="Arial" w:eastAsia="Arial" w:hAnsi="Arial" w:cs="Arial"/>
          <w:sz w:val="22"/>
          <w:szCs w:val="22"/>
        </w:rPr>
        <w:t>HTTP Header Live</w:t>
      </w:r>
    </w:p>
    <w:p w14:paraId="4EB2C871" w14:textId="77777777" w:rsidR="006A6481" w:rsidRDefault="00000000">
      <w:pPr>
        <w:numPr>
          <w:ilvl w:val="0"/>
          <w:numId w:val="1"/>
        </w:numPr>
        <w:spacing w:after="160" w:line="360" w:lineRule="auto"/>
        <w:jc w:val="both"/>
        <w:rPr>
          <w:rFonts w:ascii="Arial" w:eastAsia="Arial" w:hAnsi="Arial" w:cs="Arial"/>
          <w:sz w:val="22"/>
          <w:szCs w:val="22"/>
        </w:rPr>
      </w:pPr>
      <w:r>
        <w:rPr>
          <w:rFonts w:ascii="Arial" w:eastAsia="Arial" w:hAnsi="Arial" w:cs="Arial"/>
          <w:sz w:val="22"/>
          <w:szCs w:val="22"/>
        </w:rPr>
        <w:t>Browser Developer Tools</w:t>
      </w:r>
    </w:p>
    <w:p w14:paraId="4EB2C872" w14:textId="77777777" w:rsidR="006A6481" w:rsidRDefault="006A6481">
      <w:pPr>
        <w:ind w:left="720"/>
        <w:rPr>
          <w:rFonts w:ascii="Arial" w:eastAsia="Arial" w:hAnsi="Arial" w:cs="Arial"/>
          <w:sz w:val="22"/>
          <w:szCs w:val="22"/>
        </w:rPr>
      </w:pPr>
    </w:p>
    <w:p w14:paraId="4EB2C873" w14:textId="77777777" w:rsidR="006A6481" w:rsidRDefault="00000000">
      <w:pPr>
        <w:rPr>
          <w:rFonts w:ascii="Arial" w:eastAsia="Arial" w:hAnsi="Arial" w:cs="Arial"/>
          <w:b/>
          <w:sz w:val="22"/>
          <w:szCs w:val="22"/>
          <w:u w:val="single"/>
        </w:rPr>
      </w:pPr>
      <w:r>
        <w:rPr>
          <w:rFonts w:ascii="Arial" w:eastAsia="Arial" w:hAnsi="Arial" w:cs="Arial"/>
          <w:b/>
          <w:sz w:val="22"/>
          <w:szCs w:val="22"/>
          <w:u w:val="single"/>
        </w:rPr>
        <w:t>Challenge – Retrieve Blueprint</w:t>
      </w:r>
    </w:p>
    <w:p w14:paraId="4EB2C874" w14:textId="77777777" w:rsidR="006A6481" w:rsidRDefault="006A6481">
      <w:pPr>
        <w:spacing w:line="276" w:lineRule="auto"/>
        <w:rPr>
          <w:rFonts w:ascii="Arial" w:eastAsia="Arial" w:hAnsi="Arial" w:cs="Arial"/>
          <w:sz w:val="22"/>
          <w:szCs w:val="22"/>
        </w:rPr>
      </w:pPr>
    </w:p>
    <w:p w14:paraId="4EB2C875" w14:textId="77777777" w:rsidR="006A6481" w:rsidRDefault="00000000">
      <w:pPr>
        <w:numPr>
          <w:ilvl w:val="0"/>
          <w:numId w:val="3"/>
        </w:numPr>
        <w:spacing w:line="276" w:lineRule="auto"/>
        <w:rPr>
          <w:rFonts w:ascii="Arial" w:eastAsia="Arial" w:hAnsi="Arial" w:cs="Arial"/>
          <w:sz w:val="22"/>
          <w:szCs w:val="22"/>
        </w:rPr>
      </w:pPr>
      <w:r>
        <w:rPr>
          <w:rFonts w:ascii="Arial" w:eastAsia="Arial" w:hAnsi="Arial" w:cs="Arial"/>
          <w:sz w:val="22"/>
          <w:szCs w:val="22"/>
        </w:rPr>
        <w:t>Deprive the shop of earnings by downloading the blueprint of one of its products.</w:t>
      </w:r>
    </w:p>
    <w:p w14:paraId="4EB2C876" w14:textId="77777777" w:rsidR="006A6481" w:rsidRDefault="00000000">
      <w:pPr>
        <w:numPr>
          <w:ilvl w:val="0"/>
          <w:numId w:val="3"/>
        </w:numPr>
        <w:spacing w:line="276" w:lineRule="auto"/>
        <w:rPr>
          <w:rFonts w:ascii="Arial" w:eastAsia="Arial" w:hAnsi="Arial" w:cs="Arial"/>
          <w:sz w:val="22"/>
          <w:szCs w:val="22"/>
        </w:rPr>
      </w:pPr>
      <w:r>
        <w:rPr>
          <w:rFonts w:ascii="Arial" w:eastAsia="Arial" w:hAnsi="Arial" w:cs="Arial"/>
          <w:sz w:val="22"/>
          <w:szCs w:val="22"/>
        </w:rPr>
        <w:t>Retrieve Blueprint - Difficulty: 5/6 stars</w:t>
      </w:r>
    </w:p>
    <w:p w14:paraId="4EB2C877" w14:textId="77777777" w:rsidR="006A6481" w:rsidRDefault="006A6481">
      <w:pPr>
        <w:spacing w:line="276" w:lineRule="auto"/>
        <w:rPr>
          <w:rFonts w:ascii="Arial" w:eastAsia="Arial" w:hAnsi="Arial" w:cs="Arial"/>
          <w:sz w:val="22"/>
          <w:szCs w:val="22"/>
        </w:rPr>
      </w:pPr>
    </w:p>
    <w:p w14:paraId="4EB2C878" w14:textId="77777777" w:rsidR="006A6481" w:rsidRDefault="00000000">
      <w:pPr>
        <w:spacing w:line="276" w:lineRule="auto"/>
        <w:rPr>
          <w:rFonts w:ascii="Arial" w:eastAsia="Arial" w:hAnsi="Arial" w:cs="Arial"/>
          <w:b/>
          <w:sz w:val="22"/>
          <w:szCs w:val="22"/>
        </w:rPr>
      </w:pPr>
      <w:r>
        <w:rPr>
          <w:rFonts w:ascii="Arial" w:eastAsia="Arial" w:hAnsi="Arial" w:cs="Arial"/>
          <w:b/>
          <w:sz w:val="22"/>
          <w:szCs w:val="22"/>
        </w:rPr>
        <w:t>Step 1</w:t>
      </w:r>
    </w:p>
    <w:p w14:paraId="4EB2C879" w14:textId="77777777" w:rsidR="006A6481" w:rsidRDefault="00000000">
      <w:pPr>
        <w:spacing w:line="276" w:lineRule="auto"/>
        <w:rPr>
          <w:rFonts w:ascii="Arial" w:eastAsia="Arial" w:hAnsi="Arial" w:cs="Arial"/>
          <w:b/>
          <w:sz w:val="22"/>
          <w:szCs w:val="22"/>
        </w:rPr>
      </w:pPr>
      <w:r>
        <w:rPr>
          <w:rFonts w:ascii="Arial" w:eastAsia="Arial" w:hAnsi="Arial" w:cs="Arial"/>
          <w:sz w:val="22"/>
          <w:szCs w:val="22"/>
        </w:rPr>
        <w:t>To go about this challenge, we must perform some reconnaissance. Given some analyzing of the packets, we would notice application-</w:t>
      </w:r>
      <w:proofErr w:type="spellStart"/>
      <w:proofErr w:type="gramStart"/>
      <w:r>
        <w:rPr>
          <w:rFonts w:ascii="Arial" w:eastAsia="Arial" w:hAnsi="Arial" w:cs="Arial"/>
          <w:sz w:val="22"/>
          <w:szCs w:val="22"/>
        </w:rPr>
        <w:t>configuration.json</w:t>
      </w:r>
      <w:proofErr w:type="spellEnd"/>
      <w:proofErr w:type="gramEnd"/>
      <w:r>
        <w:rPr>
          <w:rFonts w:ascii="Arial" w:eastAsia="Arial" w:hAnsi="Arial" w:cs="Arial"/>
          <w:sz w:val="22"/>
          <w:szCs w:val="22"/>
        </w:rPr>
        <w:t xml:space="preserve"> in one of the packets, as shown below.</w:t>
      </w:r>
    </w:p>
    <w:p w14:paraId="4EB2C87A" w14:textId="77777777" w:rsidR="006A6481" w:rsidRDefault="00000000">
      <w:pPr>
        <w:spacing w:after="160" w:line="360" w:lineRule="auto"/>
        <w:jc w:val="both"/>
        <w:rPr>
          <w:rFonts w:ascii="Arial" w:eastAsia="Arial" w:hAnsi="Arial" w:cs="Arial"/>
          <w:sz w:val="22"/>
          <w:szCs w:val="22"/>
        </w:rPr>
      </w:pPr>
      <w:r>
        <w:rPr>
          <w:rFonts w:ascii="Arial" w:eastAsia="Arial" w:hAnsi="Arial" w:cs="Arial"/>
          <w:noProof/>
          <w:color w:val="474747"/>
          <w:highlight w:val="white"/>
        </w:rPr>
        <w:drawing>
          <wp:inline distT="0" distB="0" distL="0" distR="0" wp14:anchorId="4EB2C893" wp14:editId="4EB2C894">
            <wp:extent cx="5719254" cy="3447089"/>
            <wp:effectExtent l="0" t="0" r="0" b="0"/>
            <wp:docPr id="4" name="image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computer&#10;&#10;Description automatically generated"/>
                    <pic:cNvPicPr preferRelativeResize="0"/>
                  </pic:nvPicPr>
                  <pic:blipFill>
                    <a:blip r:embed="rId7"/>
                    <a:srcRect/>
                    <a:stretch>
                      <a:fillRect/>
                    </a:stretch>
                  </pic:blipFill>
                  <pic:spPr>
                    <a:xfrm>
                      <a:off x="0" y="0"/>
                      <a:ext cx="5719254" cy="3447089"/>
                    </a:xfrm>
                    <a:prstGeom prst="rect">
                      <a:avLst/>
                    </a:prstGeom>
                    <a:ln/>
                  </pic:spPr>
                </pic:pic>
              </a:graphicData>
            </a:graphic>
          </wp:inline>
        </w:drawing>
      </w:r>
    </w:p>
    <w:p w14:paraId="4EB2C87B" w14:textId="77777777" w:rsidR="006A6481" w:rsidRDefault="00000000">
      <w:pPr>
        <w:spacing w:line="276" w:lineRule="auto"/>
        <w:rPr>
          <w:rFonts w:ascii="Arial" w:eastAsia="Arial" w:hAnsi="Arial" w:cs="Arial"/>
          <w:b/>
          <w:sz w:val="22"/>
          <w:szCs w:val="22"/>
        </w:rPr>
      </w:pPr>
      <w:r>
        <w:rPr>
          <w:rFonts w:ascii="Arial" w:eastAsia="Arial" w:hAnsi="Arial" w:cs="Arial"/>
          <w:b/>
          <w:sz w:val="22"/>
          <w:szCs w:val="22"/>
        </w:rPr>
        <w:lastRenderedPageBreak/>
        <w:t>Step 2</w:t>
      </w:r>
    </w:p>
    <w:p w14:paraId="4EB2C87C" w14:textId="77777777" w:rsidR="006A6481" w:rsidRDefault="00000000">
      <w:pPr>
        <w:spacing w:line="276" w:lineRule="auto"/>
        <w:rPr>
          <w:rFonts w:ascii="Arial" w:eastAsia="Arial" w:hAnsi="Arial" w:cs="Arial"/>
          <w:sz w:val="22"/>
          <w:szCs w:val="22"/>
        </w:rPr>
      </w:pPr>
      <w:r>
        <w:rPr>
          <w:rFonts w:ascii="Arial" w:eastAsia="Arial" w:hAnsi="Arial" w:cs="Arial"/>
          <w:sz w:val="22"/>
          <w:szCs w:val="22"/>
        </w:rPr>
        <w:t xml:space="preserve">Opening this file may give some insight to the possible location of the blueprint, or at the very least, some application configurations that could be exploited to find the location. Upon clicking on the application-configuration file, and some analysis, you would stumble upon the obvious field that says </w:t>
      </w:r>
      <w:proofErr w:type="spellStart"/>
      <w:r>
        <w:rPr>
          <w:rFonts w:ascii="Arial" w:eastAsia="Arial" w:hAnsi="Arial" w:cs="Arial"/>
          <w:sz w:val="22"/>
          <w:szCs w:val="22"/>
        </w:rPr>
        <w:t>fileForRetrieveBlueprintChallenge</w:t>
      </w:r>
      <w:proofErr w:type="spellEnd"/>
      <w:r>
        <w:rPr>
          <w:rFonts w:ascii="Arial" w:eastAsia="Arial" w:hAnsi="Arial" w:cs="Arial"/>
          <w:sz w:val="22"/>
          <w:szCs w:val="22"/>
        </w:rPr>
        <w:t>, and that value is equal to “</w:t>
      </w:r>
      <w:proofErr w:type="spellStart"/>
      <w:r>
        <w:rPr>
          <w:rFonts w:ascii="Arial" w:eastAsia="Arial" w:hAnsi="Arial" w:cs="Arial"/>
          <w:sz w:val="22"/>
          <w:szCs w:val="22"/>
        </w:rPr>
        <w:t>JuiceShop.stl</w:t>
      </w:r>
      <w:proofErr w:type="spellEnd"/>
      <w:r>
        <w:rPr>
          <w:rFonts w:ascii="Arial" w:eastAsia="Arial" w:hAnsi="Arial" w:cs="Arial"/>
          <w:sz w:val="22"/>
          <w:szCs w:val="22"/>
        </w:rPr>
        <w:t>”.</w:t>
      </w:r>
    </w:p>
    <w:p w14:paraId="4EB2C87D" w14:textId="77777777" w:rsidR="006A6481" w:rsidRDefault="00000000">
      <w:pPr>
        <w:spacing w:after="160" w:line="360" w:lineRule="auto"/>
        <w:jc w:val="both"/>
        <w:rPr>
          <w:rFonts w:ascii="Arial" w:eastAsia="Arial" w:hAnsi="Arial" w:cs="Arial"/>
          <w:sz w:val="22"/>
          <w:szCs w:val="22"/>
        </w:rPr>
      </w:pPr>
      <w:r>
        <w:rPr>
          <w:rFonts w:ascii="Arial" w:eastAsia="Arial" w:hAnsi="Arial" w:cs="Arial"/>
          <w:noProof/>
          <w:color w:val="474747"/>
          <w:highlight w:val="white"/>
        </w:rPr>
        <w:drawing>
          <wp:inline distT="0" distB="0" distL="0" distR="0" wp14:anchorId="4EB2C895" wp14:editId="4EB2C896">
            <wp:extent cx="5731200" cy="3429000"/>
            <wp:effectExtent l="0" t="0" r="0" b="0"/>
            <wp:docPr id="6" name="image3.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Graphical user interface, text, application, email&#10;&#10;Description automatically generated"/>
                    <pic:cNvPicPr preferRelativeResize="0"/>
                  </pic:nvPicPr>
                  <pic:blipFill>
                    <a:blip r:embed="rId8"/>
                    <a:srcRect/>
                    <a:stretch>
                      <a:fillRect/>
                    </a:stretch>
                  </pic:blipFill>
                  <pic:spPr>
                    <a:xfrm>
                      <a:off x="0" y="0"/>
                      <a:ext cx="5731200" cy="3429000"/>
                    </a:xfrm>
                    <a:prstGeom prst="rect">
                      <a:avLst/>
                    </a:prstGeom>
                    <a:ln/>
                  </pic:spPr>
                </pic:pic>
              </a:graphicData>
            </a:graphic>
          </wp:inline>
        </w:drawing>
      </w:r>
    </w:p>
    <w:p w14:paraId="4EB2C87E" w14:textId="77777777" w:rsidR="006A6481" w:rsidRDefault="006A6481">
      <w:pPr>
        <w:spacing w:line="276" w:lineRule="auto"/>
        <w:rPr>
          <w:rFonts w:ascii="Arial" w:eastAsia="Arial" w:hAnsi="Arial" w:cs="Arial"/>
          <w:b/>
          <w:sz w:val="22"/>
          <w:szCs w:val="22"/>
        </w:rPr>
      </w:pPr>
    </w:p>
    <w:p w14:paraId="4EB2C87F" w14:textId="77777777" w:rsidR="006A6481" w:rsidRDefault="00000000">
      <w:pPr>
        <w:rPr>
          <w:rFonts w:ascii="Arial" w:eastAsia="Arial" w:hAnsi="Arial" w:cs="Arial"/>
          <w:b/>
          <w:sz w:val="22"/>
          <w:szCs w:val="22"/>
        </w:rPr>
      </w:pPr>
      <w:r>
        <w:rPr>
          <w:rFonts w:ascii="Arial" w:eastAsia="Arial" w:hAnsi="Arial" w:cs="Arial"/>
          <w:b/>
          <w:sz w:val="22"/>
          <w:szCs w:val="22"/>
        </w:rPr>
        <w:t>Step 3</w:t>
      </w:r>
    </w:p>
    <w:p w14:paraId="4EB2C880" w14:textId="77777777" w:rsidR="006A6481" w:rsidRDefault="00000000">
      <w:pPr>
        <w:rPr>
          <w:rFonts w:ascii="Arial" w:eastAsia="Arial" w:hAnsi="Arial" w:cs="Arial"/>
          <w:b/>
          <w:sz w:val="22"/>
          <w:szCs w:val="22"/>
        </w:rPr>
      </w:pPr>
      <w:r>
        <w:rPr>
          <w:rFonts w:ascii="Arial" w:eastAsia="Arial" w:hAnsi="Arial" w:cs="Arial"/>
          <w:b/>
          <w:sz w:val="22"/>
          <w:szCs w:val="22"/>
        </w:rPr>
        <w:tab/>
      </w:r>
    </w:p>
    <w:p w14:paraId="4EB2C881" w14:textId="77777777" w:rsidR="006A6481" w:rsidRDefault="00000000">
      <w:pPr>
        <w:spacing w:line="276" w:lineRule="auto"/>
        <w:rPr>
          <w:rFonts w:ascii="Arial" w:eastAsia="Arial" w:hAnsi="Arial" w:cs="Arial"/>
          <w:sz w:val="22"/>
          <w:szCs w:val="22"/>
        </w:rPr>
      </w:pPr>
      <w:r>
        <w:rPr>
          <w:rFonts w:ascii="Arial" w:eastAsia="Arial" w:hAnsi="Arial" w:cs="Arial"/>
          <w:sz w:val="22"/>
          <w:szCs w:val="22"/>
        </w:rPr>
        <w:t>STL is a file format native to the stereolithography CAD software created by 3D Systems, hence it would make sense that this file is related to the OWASP Juice Shop Logo (3D-Printed). We would then proceed to visit the location of where the OWASP Juice Shop Logo (3D-Printed) in the home page. By inspecting the element and locating to where the image is in the HTML, we would see this.</w:t>
      </w:r>
    </w:p>
    <w:p w14:paraId="4EB2C882" w14:textId="77777777" w:rsidR="006A6481" w:rsidRDefault="00000000">
      <w:pPr>
        <w:spacing w:after="160" w:line="360" w:lineRule="auto"/>
        <w:jc w:val="both"/>
        <w:rPr>
          <w:rFonts w:ascii="Arial" w:eastAsia="Arial" w:hAnsi="Arial" w:cs="Arial"/>
          <w:b/>
          <w:sz w:val="22"/>
          <w:szCs w:val="22"/>
        </w:rPr>
      </w:pPr>
      <w:r>
        <w:rPr>
          <w:rFonts w:ascii="Arial" w:eastAsia="Arial" w:hAnsi="Arial" w:cs="Arial"/>
          <w:noProof/>
          <w:color w:val="474747"/>
          <w:highlight w:val="white"/>
        </w:rPr>
        <w:lastRenderedPageBreak/>
        <w:drawing>
          <wp:inline distT="0" distB="0" distL="0" distR="0" wp14:anchorId="4EB2C897" wp14:editId="4EB2C898">
            <wp:extent cx="5731200" cy="3429000"/>
            <wp:effectExtent l="0" t="0" r="0" b="0"/>
            <wp:docPr id="9" name="image4.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Description automatically generated with medium confidence"/>
                    <pic:cNvPicPr preferRelativeResize="0"/>
                  </pic:nvPicPr>
                  <pic:blipFill>
                    <a:blip r:embed="rId9"/>
                    <a:srcRect/>
                    <a:stretch>
                      <a:fillRect/>
                    </a:stretch>
                  </pic:blipFill>
                  <pic:spPr>
                    <a:xfrm>
                      <a:off x="0" y="0"/>
                      <a:ext cx="5731200" cy="3429000"/>
                    </a:xfrm>
                    <a:prstGeom prst="rect">
                      <a:avLst/>
                    </a:prstGeom>
                    <a:ln/>
                  </pic:spPr>
                </pic:pic>
              </a:graphicData>
            </a:graphic>
          </wp:inline>
        </w:drawing>
      </w:r>
    </w:p>
    <w:p w14:paraId="4EB2C883" w14:textId="77777777" w:rsidR="006A6481" w:rsidRDefault="006A6481">
      <w:pPr>
        <w:rPr>
          <w:rFonts w:ascii="Arial" w:eastAsia="Arial" w:hAnsi="Arial" w:cs="Arial"/>
          <w:b/>
          <w:sz w:val="22"/>
          <w:szCs w:val="22"/>
        </w:rPr>
      </w:pPr>
    </w:p>
    <w:p w14:paraId="4EB2C884" w14:textId="77777777" w:rsidR="006A6481" w:rsidRDefault="00000000">
      <w:pPr>
        <w:rPr>
          <w:rFonts w:ascii="Arial" w:eastAsia="Arial" w:hAnsi="Arial" w:cs="Arial"/>
          <w:sz w:val="22"/>
          <w:szCs w:val="22"/>
        </w:rPr>
      </w:pPr>
      <w:r>
        <w:rPr>
          <w:rFonts w:ascii="Arial" w:eastAsia="Arial" w:hAnsi="Arial" w:cs="Arial"/>
          <w:b/>
          <w:sz w:val="22"/>
          <w:szCs w:val="22"/>
        </w:rPr>
        <w:t>Step 4</w:t>
      </w:r>
    </w:p>
    <w:p w14:paraId="4EB2C885" w14:textId="77777777" w:rsidR="006A6481" w:rsidRDefault="006A6481">
      <w:pPr>
        <w:spacing w:line="276" w:lineRule="auto"/>
        <w:ind w:left="720"/>
        <w:rPr>
          <w:rFonts w:ascii="Arial" w:eastAsia="Arial" w:hAnsi="Arial" w:cs="Arial"/>
          <w:sz w:val="22"/>
          <w:szCs w:val="22"/>
        </w:rPr>
      </w:pPr>
    </w:p>
    <w:p w14:paraId="4EB2C886" w14:textId="77777777" w:rsidR="006A6481" w:rsidRDefault="00000000">
      <w:pPr>
        <w:spacing w:line="276" w:lineRule="auto"/>
        <w:rPr>
          <w:rFonts w:ascii="Arial" w:eastAsia="Arial" w:hAnsi="Arial" w:cs="Arial"/>
          <w:sz w:val="22"/>
          <w:szCs w:val="22"/>
        </w:rPr>
      </w:pPr>
      <w:r>
        <w:rPr>
          <w:rFonts w:ascii="Arial" w:eastAsia="Arial" w:hAnsi="Arial" w:cs="Arial"/>
          <w:sz w:val="22"/>
          <w:szCs w:val="22"/>
        </w:rPr>
        <w:t>You would see the directory that leads to the image of the 3D keychain. Let’s try to download the file by changing the directory of /assets/public/images/products/3d_keychain.jpg to /assets/public/images/products/</w:t>
      </w:r>
      <w:proofErr w:type="spellStart"/>
      <w:r>
        <w:rPr>
          <w:rFonts w:ascii="Arial" w:eastAsia="Arial" w:hAnsi="Arial" w:cs="Arial"/>
          <w:sz w:val="22"/>
          <w:szCs w:val="22"/>
        </w:rPr>
        <w:t>JuiceShop.stl</w:t>
      </w:r>
      <w:proofErr w:type="spellEnd"/>
      <w:r>
        <w:rPr>
          <w:rFonts w:ascii="Arial" w:eastAsia="Arial" w:hAnsi="Arial" w:cs="Arial"/>
          <w:sz w:val="22"/>
          <w:szCs w:val="22"/>
        </w:rPr>
        <w:t xml:space="preserve"> instead, as shown below.</w:t>
      </w:r>
    </w:p>
    <w:p w14:paraId="4EB2C887" w14:textId="77777777" w:rsidR="006A6481" w:rsidRDefault="00000000">
      <w:pPr>
        <w:spacing w:after="160" w:line="360" w:lineRule="auto"/>
        <w:jc w:val="both"/>
        <w:rPr>
          <w:rFonts w:ascii="Arial" w:eastAsia="Arial" w:hAnsi="Arial" w:cs="Arial"/>
          <w:sz w:val="22"/>
          <w:szCs w:val="22"/>
        </w:rPr>
      </w:pPr>
      <w:r>
        <w:rPr>
          <w:rFonts w:ascii="Arial" w:eastAsia="Arial" w:hAnsi="Arial" w:cs="Arial"/>
          <w:noProof/>
          <w:color w:val="474747"/>
          <w:highlight w:val="white"/>
        </w:rPr>
        <w:drawing>
          <wp:inline distT="0" distB="0" distL="0" distR="0" wp14:anchorId="4EB2C899" wp14:editId="4EB2C89A">
            <wp:extent cx="5219252" cy="3053141"/>
            <wp:effectExtent l="0" t="0" r="0" b="0"/>
            <wp:docPr id="5" name="image2.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graphical user interface&#10;&#10;Description automatically generated"/>
                    <pic:cNvPicPr preferRelativeResize="0"/>
                  </pic:nvPicPr>
                  <pic:blipFill>
                    <a:blip r:embed="rId10"/>
                    <a:srcRect/>
                    <a:stretch>
                      <a:fillRect/>
                    </a:stretch>
                  </pic:blipFill>
                  <pic:spPr>
                    <a:xfrm>
                      <a:off x="0" y="0"/>
                      <a:ext cx="5219252" cy="3053141"/>
                    </a:xfrm>
                    <a:prstGeom prst="rect">
                      <a:avLst/>
                    </a:prstGeom>
                    <a:ln/>
                  </pic:spPr>
                </pic:pic>
              </a:graphicData>
            </a:graphic>
          </wp:inline>
        </w:drawing>
      </w:r>
    </w:p>
    <w:p w14:paraId="4EB2C888" w14:textId="77777777" w:rsidR="006A6481" w:rsidRDefault="006A6481">
      <w:pPr>
        <w:spacing w:line="276" w:lineRule="auto"/>
        <w:rPr>
          <w:rFonts w:ascii="Arial" w:eastAsia="Arial" w:hAnsi="Arial" w:cs="Arial"/>
          <w:sz w:val="22"/>
          <w:szCs w:val="22"/>
        </w:rPr>
      </w:pPr>
    </w:p>
    <w:p w14:paraId="4EB2C889" w14:textId="77777777" w:rsidR="006A6481" w:rsidRDefault="006A6481">
      <w:pPr>
        <w:rPr>
          <w:rFonts w:ascii="Arial" w:eastAsia="Arial" w:hAnsi="Arial" w:cs="Arial"/>
          <w:b/>
          <w:sz w:val="22"/>
          <w:szCs w:val="22"/>
        </w:rPr>
      </w:pPr>
    </w:p>
    <w:p w14:paraId="4EB2C88A" w14:textId="77777777" w:rsidR="006A6481" w:rsidRDefault="006A6481">
      <w:pPr>
        <w:rPr>
          <w:rFonts w:ascii="Arial" w:eastAsia="Arial" w:hAnsi="Arial" w:cs="Arial"/>
          <w:b/>
          <w:sz w:val="22"/>
          <w:szCs w:val="22"/>
        </w:rPr>
      </w:pPr>
    </w:p>
    <w:p w14:paraId="10C7BFDE" w14:textId="77777777" w:rsidR="00D064BD" w:rsidRDefault="00D064BD">
      <w:pPr>
        <w:rPr>
          <w:rFonts w:ascii="Arial" w:eastAsia="Arial" w:hAnsi="Arial" w:cs="Arial"/>
          <w:b/>
          <w:sz w:val="22"/>
          <w:szCs w:val="22"/>
        </w:rPr>
      </w:pPr>
      <w:r>
        <w:rPr>
          <w:rFonts w:ascii="Arial" w:eastAsia="Arial" w:hAnsi="Arial" w:cs="Arial"/>
          <w:b/>
          <w:sz w:val="22"/>
          <w:szCs w:val="22"/>
        </w:rPr>
        <w:br w:type="page"/>
      </w:r>
    </w:p>
    <w:p w14:paraId="4EB2C88B" w14:textId="56F504D8" w:rsidR="006A6481" w:rsidRDefault="00000000">
      <w:pPr>
        <w:rPr>
          <w:rFonts w:ascii="Arial" w:eastAsia="Arial" w:hAnsi="Arial" w:cs="Arial"/>
          <w:sz w:val="22"/>
          <w:szCs w:val="22"/>
        </w:rPr>
      </w:pPr>
      <w:r>
        <w:rPr>
          <w:rFonts w:ascii="Arial" w:eastAsia="Arial" w:hAnsi="Arial" w:cs="Arial"/>
          <w:b/>
          <w:sz w:val="22"/>
          <w:szCs w:val="22"/>
        </w:rPr>
        <w:lastRenderedPageBreak/>
        <w:t>Step 5</w:t>
      </w:r>
    </w:p>
    <w:p w14:paraId="4EB2C88C" w14:textId="77777777" w:rsidR="006A6481" w:rsidRDefault="006A6481">
      <w:pPr>
        <w:spacing w:line="276" w:lineRule="auto"/>
        <w:rPr>
          <w:rFonts w:ascii="Arial" w:eastAsia="Arial" w:hAnsi="Arial" w:cs="Arial"/>
          <w:sz w:val="22"/>
          <w:szCs w:val="22"/>
        </w:rPr>
      </w:pPr>
    </w:p>
    <w:p w14:paraId="4EB2C88D" w14:textId="08854248" w:rsidR="006A6481" w:rsidRDefault="00000000">
      <w:pPr>
        <w:spacing w:line="276" w:lineRule="auto"/>
        <w:rPr>
          <w:rFonts w:ascii="Arial" w:eastAsia="Arial" w:hAnsi="Arial" w:cs="Arial"/>
          <w:sz w:val="22"/>
          <w:szCs w:val="22"/>
        </w:rPr>
      </w:pPr>
      <w:r>
        <w:rPr>
          <w:rFonts w:ascii="Arial" w:eastAsia="Arial" w:hAnsi="Arial" w:cs="Arial"/>
          <w:sz w:val="22"/>
          <w:szCs w:val="22"/>
        </w:rPr>
        <w:t>It would make sense logically, because in the field for OWASP Juice Shop Logo (3D-Printed), you notice that the file location for the Blueprint is in there. It would make sense that the .</w:t>
      </w:r>
      <w:proofErr w:type="spellStart"/>
      <w:r>
        <w:rPr>
          <w:rFonts w:ascii="Arial" w:eastAsia="Arial" w:hAnsi="Arial" w:cs="Arial"/>
          <w:sz w:val="22"/>
          <w:szCs w:val="22"/>
        </w:rPr>
        <w:t>stl</w:t>
      </w:r>
      <w:proofErr w:type="spellEnd"/>
      <w:r>
        <w:rPr>
          <w:rFonts w:ascii="Arial" w:eastAsia="Arial" w:hAnsi="Arial" w:cs="Arial"/>
          <w:sz w:val="22"/>
          <w:szCs w:val="22"/>
        </w:rPr>
        <w:t xml:space="preserve"> file is in the same directory as the Juice Shop Logo image. Upon changing the directory of the image to the .</w:t>
      </w:r>
      <w:proofErr w:type="spellStart"/>
      <w:r>
        <w:rPr>
          <w:rFonts w:ascii="Arial" w:eastAsia="Arial" w:hAnsi="Arial" w:cs="Arial"/>
          <w:sz w:val="22"/>
          <w:szCs w:val="22"/>
        </w:rPr>
        <w:t>stl</w:t>
      </w:r>
      <w:proofErr w:type="spellEnd"/>
      <w:r>
        <w:rPr>
          <w:rFonts w:ascii="Arial" w:eastAsia="Arial" w:hAnsi="Arial" w:cs="Arial"/>
          <w:sz w:val="22"/>
          <w:szCs w:val="22"/>
        </w:rPr>
        <w:t xml:space="preserve"> file, the challenge will be completed according to Juice Shop. For the sake of downloading the .</w:t>
      </w:r>
      <w:proofErr w:type="spellStart"/>
      <w:r>
        <w:rPr>
          <w:rFonts w:ascii="Arial" w:eastAsia="Arial" w:hAnsi="Arial" w:cs="Arial"/>
          <w:sz w:val="22"/>
          <w:szCs w:val="22"/>
        </w:rPr>
        <w:t>stl</w:t>
      </w:r>
      <w:proofErr w:type="spellEnd"/>
      <w:r>
        <w:rPr>
          <w:rFonts w:ascii="Arial" w:eastAsia="Arial" w:hAnsi="Arial" w:cs="Arial"/>
          <w:sz w:val="22"/>
          <w:szCs w:val="22"/>
        </w:rPr>
        <w:t xml:space="preserve"> file, it can be done by hovering over where the image was, and opening it in a new tab, which will lead us to the download prompt, as shown below.</w:t>
      </w:r>
    </w:p>
    <w:p w14:paraId="7B4C70A9" w14:textId="77777777" w:rsidR="00F05827" w:rsidRDefault="00F05827">
      <w:pPr>
        <w:spacing w:line="276" w:lineRule="auto"/>
        <w:rPr>
          <w:rFonts w:ascii="Arial" w:eastAsia="Arial" w:hAnsi="Arial" w:cs="Arial"/>
          <w:sz w:val="22"/>
          <w:szCs w:val="22"/>
        </w:rPr>
      </w:pPr>
    </w:p>
    <w:p w14:paraId="4EB2C88E" w14:textId="77777777" w:rsidR="006A6481" w:rsidRDefault="00000000">
      <w:pPr>
        <w:spacing w:after="160" w:line="360" w:lineRule="auto"/>
        <w:jc w:val="both"/>
        <w:rPr>
          <w:rFonts w:ascii="Arial" w:eastAsia="Arial" w:hAnsi="Arial" w:cs="Arial"/>
          <w:sz w:val="22"/>
          <w:szCs w:val="22"/>
        </w:rPr>
      </w:pPr>
      <w:r>
        <w:rPr>
          <w:rFonts w:ascii="Arial" w:eastAsia="Arial" w:hAnsi="Arial" w:cs="Arial"/>
          <w:noProof/>
          <w:color w:val="474747"/>
          <w:highlight w:val="white"/>
        </w:rPr>
        <w:drawing>
          <wp:inline distT="0" distB="0" distL="0" distR="0" wp14:anchorId="4EB2C89B" wp14:editId="4EB2C89C">
            <wp:extent cx="5731200" cy="3035300"/>
            <wp:effectExtent l="0" t="0" r="0" b="0"/>
            <wp:docPr id="8" name="image5.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Graphical user interface&#10;&#10;Description automatically generated"/>
                    <pic:cNvPicPr preferRelativeResize="0"/>
                  </pic:nvPicPr>
                  <pic:blipFill>
                    <a:blip r:embed="rId11"/>
                    <a:srcRect/>
                    <a:stretch>
                      <a:fillRect/>
                    </a:stretch>
                  </pic:blipFill>
                  <pic:spPr>
                    <a:xfrm>
                      <a:off x="0" y="0"/>
                      <a:ext cx="5731200" cy="3035300"/>
                    </a:xfrm>
                    <a:prstGeom prst="rect">
                      <a:avLst/>
                    </a:prstGeom>
                    <a:ln/>
                  </pic:spPr>
                </pic:pic>
              </a:graphicData>
            </a:graphic>
          </wp:inline>
        </w:drawing>
      </w:r>
    </w:p>
    <w:p w14:paraId="4EB2C88F" w14:textId="77777777" w:rsidR="006A6481" w:rsidRDefault="006A6481">
      <w:pPr>
        <w:spacing w:line="276" w:lineRule="auto"/>
        <w:rPr>
          <w:rFonts w:ascii="Arial" w:eastAsia="Arial" w:hAnsi="Arial" w:cs="Arial"/>
          <w:sz w:val="22"/>
          <w:szCs w:val="22"/>
        </w:rPr>
      </w:pPr>
    </w:p>
    <w:p w14:paraId="4EB2C890" w14:textId="77777777" w:rsidR="006A6481" w:rsidRDefault="006A6481">
      <w:pPr>
        <w:spacing w:line="276" w:lineRule="auto"/>
        <w:rPr>
          <w:rFonts w:ascii="Arial" w:eastAsia="Arial" w:hAnsi="Arial" w:cs="Arial"/>
          <w:sz w:val="22"/>
          <w:szCs w:val="22"/>
        </w:rPr>
      </w:pPr>
    </w:p>
    <w:p w14:paraId="4EB2C891" w14:textId="77777777" w:rsidR="006A6481" w:rsidRDefault="00000000">
      <w:pPr>
        <w:spacing w:line="276" w:lineRule="auto"/>
        <w:jc w:val="center"/>
        <w:rPr>
          <w:rFonts w:ascii="Arial" w:eastAsia="Arial" w:hAnsi="Arial" w:cs="Arial"/>
          <w:b/>
          <w:sz w:val="22"/>
          <w:szCs w:val="22"/>
          <w:u w:val="single"/>
        </w:rPr>
      </w:pPr>
      <w:r>
        <w:rPr>
          <w:rFonts w:ascii="Arial" w:eastAsia="Arial" w:hAnsi="Arial" w:cs="Arial"/>
          <w:b/>
          <w:sz w:val="22"/>
          <w:szCs w:val="22"/>
        </w:rPr>
        <w:t>~ End of Challenge ~</w:t>
      </w:r>
    </w:p>
    <w:p w14:paraId="4EB2C892" w14:textId="77777777" w:rsidR="006A6481" w:rsidRDefault="006A6481">
      <w:pPr>
        <w:rPr>
          <w:rFonts w:ascii="Arial" w:eastAsia="Arial" w:hAnsi="Arial" w:cs="Arial"/>
          <w:sz w:val="22"/>
          <w:szCs w:val="22"/>
        </w:rPr>
      </w:pPr>
    </w:p>
    <w:sectPr w:rsidR="006A6481">
      <w:headerReference w:type="default" r:id="rId12"/>
      <w:footerReference w:type="default" r:id="rId13"/>
      <w:pgSz w:w="11909" w:h="16834"/>
      <w:pgMar w:top="864" w:right="1440" w:bottom="864"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BAA73" w14:textId="77777777" w:rsidR="00057C84" w:rsidRDefault="00057C84">
      <w:r>
        <w:separator/>
      </w:r>
    </w:p>
  </w:endnote>
  <w:endnote w:type="continuationSeparator" w:id="0">
    <w:p w14:paraId="5CC8F359" w14:textId="77777777" w:rsidR="00057C84" w:rsidRDefault="00057C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2C89F" w14:textId="77777777" w:rsidR="006A6481" w:rsidRDefault="00000000">
    <w:pPr>
      <w:pBdr>
        <w:top w:val="nil"/>
        <w:left w:val="nil"/>
        <w:bottom w:val="nil"/>
        <w:right w:val="nil"/>
        <w:between w:val="nil"/>
      </w:pBdr>
      <w:tabs>
        <w:tab w:val="center" w:pos="4320"/>
        <w:tab w:val="right" w:pos="8640"/>
      </w:tabs>
      <w:rPr>
        <w:rFonts w:ascii="Arial" w:eastAsia="Arial" w:hAnsi="Arial" w:cs="Arial"/>
        <w:color w:val="000000"/>
        <w:sz w:val="22"/>
        <w:szCs w:val="22"/>
      </w:rPr>
    </w:pPr>
    <w:r>
      <w:rPr>
        <w:noProof/>
      </w:rPr>
      <mc:AlternateContent>
        <mc:Choice Requires="wpg">
          <w:drawing>
            <wp:anchor distT="0" distB="0" distL="114300" distR="114300" simplePos="0" relativeHeight="251660288" behindDoc="0" locked="0" layoutInCell="1" hidden="0" allowOverlap="1" wp14:anchorId="4EB2C8A9" wp14:editId="4EB2C8AA">
              <wp:simplePos x="0" y="0"/>
              <wp:positionH relativeFrom="column">
                <wp:posOffset>114300</wp:posOffset>
              </wp:positionH>
              <wp:positionV relativeFrom="paragraph">
                <wp:posOffset>0</wp:posOffset>
              </wp:positionV>
              <wp:extent cx="5600700" cy="19050"/>
              <wp:effectExtent l="0" t="0" r="0" b="0"/>
              <wp:wrapNone/>
              <wp:docPr id="1" name="Straight Arrow Connector 1"/>
              <wp:cNvGraphicFramePr/>
              <a:graphic xmlns:a="http://schemas.openxmlformats.org/drawingml/2006/main">
                <a:graphicData uri="http://schemas.microsoft.com/office/word/2010/wordprocessingShape">
                  <wps:wsp>
                    <wps:cNvCnPr/>
                    <wps:spPr>
                      <a:xfrm>
                        <a:off x="2545650" y="3780000"/>
                        <a:ext cx="5600700" cy="0"/>
                      </a:xfrm>
                      <a:prstGeom prst="straightConnector1">
                        <a:avLst/>
                      </a:prstGeom>
                      <a:noFill/>
                      <a:ln w="19050"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600700" cy="19050"/>
              <wp:effectExtent b="0" l="0" r="0" t="0"/>
              <wp:wrapNone/>
              <wp:docPr id="1"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5600700" cy="19050"/>
                      </a:xfrm>
                      <a:prstGeom prst="rect"/>
                      <a:ln/>
                    </pic:spPr>
                  </pic:pic>
                </a:graphicData>
              </a:graphic>
            </wp:anchor>
          </w:drawing>
        </mc:Fallback>
      </mc:AlternateContent>
    </w:r>
  </w:p>
  <w:p w14:paraId="4EB2C8A0" w14:textId="77777777" w:rsidR="006A6481" w:rsidRDefault="00000000">
    <w:pPr>
      <w:pBdr>
        <w:top w:val="nil"/>
        <w:left w:val="nil"/>
        <w:bottom w:val="nil"/>
        <w:right w:val="nil"/>
        <w:between w:val="nil"/>
      </w:pBdr>
      <w:tabs>
        <w:tab w:val="center" w:pos="4320"/>
        <w:tab w:val="right" w:pos="8640"/>
        <w:tab w:val="right" w:pos="8820"/>
      </w:tabs>
      <w:rPr>
        <w:rFonts w:ascii="Arial" w:eastAsia="Arial" w:hAnsi="Arial" w:cs="Arial"/>
        <w:color w:val="FF0000"/>
        <w:sz w:val="20"/>
        <w:szCs w:val="20"/>
      </w:rPr>
    </w:pPr>
    <w:r>
      <w:rPr>
        <w:rFonts w:ascii="Arial" w:eastAsia="Arial" w:hAnsi="Arial" w:cs="Arial"/>
        <w:color w:val="FF0000"/>
        <w:sz w:val="20"/>
        <w:szCs w:val="20"/>
      </w:rPr>
      <w:t xml:space="preserve">CP Year 3 Apr 2022 (Semester 3) </w:t>
    </w:r>
    <w:r>
      <w:rPr>
        <w:rFonts w:ascii="Arial" w:eastAsia="Arial" w:hAnsi="Arial" w:cs="Arial"/>
        <w:color w:val="FF0000"/>
        <w:sz w:val="20"/>
        <w:szCs w:val="20"/>
      </w:rPr>
      <w:tab/>
      <w:t>Tutorial Draft</w:t>
    </w:r>
    <w:r>
      <w:rPr>
        <w:rFonts w:ascii="Arial" w:eastAsia="Arial" w:hAnsi="Arial" w:cs="Arial"/>
        <w:color w:val="FF0000"/>
        <w:sz w:val="20"/>
        <w:szCs w:val="20"/>
      </w:rPr>
      <w:tab/>
      <w:t>Last Update: 26/04/2022</w:t>
    </w:r>
    <w:r>
      <w:rPr>
        <w:rFonts w:ascii="Arial" w:eastAsia="Arial" w:hAnsi="Arial" w:cs="Arial"/>
        <w:color w:val="FF0000"/>
        <w:sz w:val="20"/>
        <w:szCs w:val="20"/>
      </w:rP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5F429" w14:textId="77777777" w:rsidR="00057C84" w:rsidRDefault="00057C84">
      <w:r>
        <w:separator/>
      </w:r>
    </w:p>
  </w:footnote>
  <w:footnote w:type="continuationSeparator" w:id="0">
    <w:p w14:paraId="2EBEEBA1" w14:textId="77777777" w:rsidR="00057C84" w:rsidRDefault="00057C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2C89D" w14:textId="26B37AAE" w:rsidR="006A6481" w:rsidRDefault="00000000">
    <w:pPr>
      <w:pBdr>
        <w:top w:val="nil"/>
        <w:left w:val="nil"/>
        <w:bottom w:val="nil"/>
        <w:right w:val="nil"/>
        <w:between w:val="nil"/>
      </w:pBdr>
      <w:tabs>
        <w:tab w:val="center" w:pos="4320"/>
        <w:tab w:val="right" w:pos="8640"/>
        <w:tab w:val="right" w:pos="8820"/>
      </w:tabs>
      <w:rPr>
        <w:rFonts w:ascii="Arial" w:eastAsia="Arial" w:hAnsi="Arial" w:cs="Arial"/>
        <w:color w:val="000000"/>
        <w:sz w:val="22"/>
        <w:szCs w:val="22"/>
      </w:rPr>
    </w:pPr>
    <w:r>
      <w:rPr>
        <w:rFonts w:ascii="Tahoma" w:eastAsia="Tahoma" w:hAnsi="Tahoma" w:cs="Tahoma"/>
        <w:i/>
        <w:noProof/>
        <w:color w:val="000000"/>
        <w:sz w:val="28"/>
        <w:szCs w:val="28"/>
      </w:rPr>
      <mc:AlternateContent>
        <mc:Choice Requires="wpg">
          <w:drawing>
            <wp:anchor distT="0" distB="0" distL="114300" distR="114300" simplePos="0" relativeHeight="251658240" behindDoc="0" locked="0" layoutInCell="1" hidden="0" allowOverlap="1" wp14:anchorId="4EB2C8A3" wp14:editId="4EB2C8A4">
              <wp:simplePos x="0" y="0"/>
              <wp:positionH relativeFrom="page">
                <wp:posOffset>-9522</wp:posOffset>
              </wp:positionH>
              <wp:positionV relativeFrom="page">
                <wp:posOffset>180976</wp:posOffset>
              </wp:positionV>
              <wp:extent cx="7581265" cy="285750"/>
              <wp:effectExtent l="0" t="0" r="0" b="0"/>
              <wp:wrapNone/>
              <wp:docPr id="3" name="Rectangle 3" descr="{&quot;HashCode&quot;:-1818968269,&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wps:spPr>
                      <a:xfrm>
                        <a:off x="1564893" y="3646650"/>
                        <a:ext cx="7562215" cy="266700"/>
                      </a:xfrm>
                      <a:prstGeom prst="rect">
                        <a:avLst/>
                      </a:prstGeom>
                      <a:noFill/>
                      <a:ln>
                        <a:noFill/>
                      </a:ln>
                    </wps:spPr>
                    <wps:txbx>
                      <w:txbxContent>
                        <w:p w14:paraId="4EB2C8AB" w14:textId="77777777" w:rsidR="006A6481" w:rsidRDefault="00000000">
                          <w:pPr>
                            <w:textDirection w:val="btLr"/>
                          </w:pPr>
                          <w:r>
                            <w:rPr>
                              <w:rFonts w:ascii="Calibri" w:eastAsia="Calibri" w:hAnsi="Calibri" w:cs="Calibri"/>
                              <w:color w:val="000000"/>
                              <w:sz w:val="22"/>
                            </w:rPr>
                            <w:t xml:space="preserve">                    Official (Closed) - </w:t>
                          </w:r>
                          <w:proofErr w:type="gramStart"/>
                          <w:r>
                            <w:rPr>
                              <w:rFonts w:ascii="Calibri" w:eastAsia="Calibri" w:hAnsi="Calibri" w:cs="Calibri"/>
                              <w:color w:val="000000"/>
                              <w:sz w:val="22"/>
                            </w:rPr>
                            <w:t>Non Sensitive</w:t>
                          </w:r>
                          <w:proofErr w:type="gramEnd"/>
                        </w:p>
                      </w:txbxContent>
                    </wps:txbx>
                    <wps:bodyPr spcFirstLastPara="1" wrap="square" lIns="254000" tIns="0" rIns="91425"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-9522</wp:posOffset>
              </wp:positionH>
              <wp:positionV relativeFrom="page">
                <wp:posOffset>180976</wp:posOffset>
              </wp:positionV>
              <wp:extent cx="7581265" cy="285750"/>
              <wp:effectExtent b="0" l="0" r="0" t="0"/>
              <wp:wrapNone/>
              <wp:docPr descr="{&quot;HashCode&quot;:-1818968269,&quot;Height&quot;:841.0,&quot;Width&quot;:595.0,&quot;Placement&quot;:&quot;Header&quot;,&quot;Index&quot;:&quot;Primary&quot;,&quot;Section&quot;:1,&quot;Top&quot;:0.0,&quot;Left&quot;:0.0}" id="3" name="image9.png"/>
              <a:graphic>
                <a:graphicData uri="http://schemas.openxmlformats.org/drawingml/2006/picture">
                  <pic:pic>
                    <pic:nvPicPr>
                      <pic:cNvPr descr="{&quot;HashCode&quot;:-1818968269,&quot;Height&quot;:841.0,&quot;Width&quot;:595.0,&quot;Placement&quot;:&quot;Header&quot;,&quot;Index&quot;:&quot;Primary&quot;,&quot;Section&quot;:1,&quot;Top&quot;:0.0,&quot;Left&quot;:0.0}" id="0" name="image9.png"/>
                      <pic:cNvPicPr preferRelativeResize="0"/>
                    </pic:nvPicPr>
                    <pic:blipFill>
                      <a:blip r:embed="rId1"/>
                      <a:srcRect/>
                      <a:stretch>
                        <a:fillRect/>
                      </a:stretch>
                    </pic:blipFill>
                    <pic:spPr>
                      <a:xfrm>
                        <a:off x="0" y="0"/>
                        <a:ext cx="7581265" cy="285750"/>
                      </a:xfrm>
                      <a:prstGeom prst="rect"/>
                      <a:ln/>
                    </pic:spPr>
                  </pic:pic>
                </a:graphicData>
              </a:graphic>
            </wp:anchor>
          </w:drawing>
        </mc:Fallback>
      </mc:AlternateContent>
    </w:r>
    <w:r>
      <w:rPr>
        <w:rFonts w:ascii="Tahoma" w:eastAsia="Tahoma" w:hAnsi="Tahoma" w:cs="Tahoma"/>
        <w:i/>
        <w:noProof/>
        <w:color w:val="000000"/>
        <w:sz w:val="28"/>
        <w:szCs w:val="28"/>
      </w:rPr>
      <w:drawing>
        <wp:inline distT="0" distB="0" distL="0" distR="0" wp14:anchorId="4EB2C8A5" wp14:editId="4EB2C8A6">
          <wp:extent cx="1714500" cy="588010"/>
          <wp:effectExtent l="0" t="0" r="0" b="0"/>
          <wp:docPr id="7" name="image1.jpg" descr="School of ICT"/>
          <wp:cNvGraphicFramePr/>
          <a:graphic xmlns:a="http://schemas.openxmlformats.org/drawingml/2006/main">
            <a:graphicData uri="http://schemas.openxmlformats.org/drawingml/2006/picture">
              <pic:pic xmlns:pic="http://schemas.openxmlformats.org/drawingml/2006/picture">
                <pic:nvPicPr>
                  <pic:cNvPr id="0" name="image1.jpg" descr="School of ICT"/>
                  <pic:cNvPicPr preferRelativeResize="0"/>
                </pic:nvPicPr>
                <pic:blipFill>
                  <a:blip r:embed="rId2"/>
                  <a:srcRect/>
                  <a:stretch>
                    <a:fillRect/>
                  </a:stretch>
                </pic:blipFill>
                <pic:spPr>
                  <a:xfrm>
                    <a:off x="0" y="0"/>
                    <a:ext cx="1714500" cy="588010"/>
                  </a:xfrm>
                  <a:prstGeom prst="rect">
                    <a:avLst/>
                  </a:prstGeom>
                  <a:ln/>
                </pic:spPr>
              </pic:pic>
            </a:graphicData>
          </a:graphic>
        </wp:inline>
      </w:drawing>
    </w:r>
    <w:r>
      <w:rPr>
        <w:rFonts w:ascii="Tahoma" w:eastAsia="Tahoma" w:hAnsi="Tahoma" w:cs="Tahoma"/>
        <w:i/>
        <w:color w:val="000000"/>
        <w:sz w:val="28"/>
        <w:szCs w:val="28"/>
      </w:rPr>
      <w:tab/>
    </w:r>
    <w:r>
      <w:rPr>
        <w:rFonts w:ascii="Tahoma" w:eastAsia="Tahoma" w:hAnsi="Tahoma" w:cs="Tahoma"/>
        <w:i/>
        <w:color w:val="000000"/>
        <w:sz w:val="28"/>
        <w:szCs w:val="28"/>
      </w:rPr>
      <w:tab/>
    </w:r>
    <w:r>
      <w:rPr>
        <w:rFonts w:ascii="Arial" w:eastAsia="Arial" w:hAnsi="Arial" w:cs="Arial"/>
        <w:color w:val="000000"/>
        <w:sz w:val="20"/>
        <w:szCs w:val="20"/>
      </w:rPr>
      <w:t xml:space="preserve">Page </w:t>
    </w:r>
    <w:r>
      <w:rPr>
        <w:rFonts w:ascii="Arial" w:eastAsia="Arial" w:hAnsi="Arial" w:cs="Arial"/>
        <w:color w:val="000000"/>
        <w:sz w:val="20"/>
        <w:szCs w:val="20"/>
      </w:rPr>
      <w:fldChar w:fldCharType="begin"/>
    </w:r>
    <w:r>
      <w:rPr>
        <w:rFonts w:ascii="Arial" w:eastAsia="Arial" w:hAnsi="Arial" w:cs="Arial"/>
        <w:color w:val="000000"/>
        <w:sz w:val="20"/>
        <w:szCs w:val="20"/>
      </w:rPr>
      <w:instrText>PAGE</w:instrText>
    </w:r>
    <w:r>
      <w:rPr>
        <w:rFonts w:ascii="Arial" w:eastAsia="Arial" w:hAnsi="Arial" w:cs="Arial"/>
        <w:color w:val="000000"/>
        <w:sz w:val="20"/>
        <w:szCs w:val="20"/>
      </w:rPr>
      <w:fldChar w:fldCharType="separate"/>
    </w:r>
    <w:r w:rsidR="00D064BD">
      <w:rPr>
        <w:rFonts w:ascii="Arial" w:eastAsia="Arial" w:hAnsi="Arial" w:cs="Arial"/>
        <w:noProof/>
        <w:color w:val="000000"/>
        <w:sz w:val="20"/>
        <w:szCs w:val="20"/>
      </w:rPr>
      <w:t>1</w:t>
    </w:r>
    <w:r>
      <w:rPr>
        <w:rFonts w:ascii="Arial" w:eastAsia="Arial" w:hAnsi="Arial" w:cs="Arial"/>
        <w:color w:val="000000"/>
        <w:sz w:val="20"/>
        <w:szCs w:val="20"/>
      </w:rPr>
      <w:fldChar w:fldCharType="end"/>
    </w:r>
    <w:r>
      <w:rPr>
        <w:rFonts w:ascii="Arial" w:eastAsia="Arial" w:hAnsi="Arial" w:cs="Arial"/>
        <w:color w:val="000000"/>
        <w:sz w:val="20"/>
        <w:szCs w:val="20"/>
      </w:rPr>
      <w:t xml:space="preserve"> of </w:t>
    </w:r>
    <w:r>
      <w:rPr>
        <w:rFonts w:ascii="Arial" w:eastAsia="Arial" w:hAnsi="Arial" w:cs="Arial"/>
        <w:color w:val="000000"/>
        <w:sz w:val="20"/>
        <w:szCs w:val="20"/>
      </w:rPr>
      <w:fldChar w:fldCharType="begin"/>
    </w:r>
    <w:r>
      <w:rPr>
        <w:rFonts w:ascii="Arial" w:eastAsia="Arial" w:hAnsi="Arial" w:cs="Arial"/>
        <w:color w:val="000000"/>
        <w:sz w:val="20"/>
        <w:szCs w:val="20"/>
      </w:rPr>
      <w:instrText>NUMPAGES</w:instrText>
    </w:r>
    <w:r>
      <w:rPr>
        <w:rFonts w:ascii="Arial" w:eastAsia="Arial" w:hAnsi="Arial" w:cs="Arial"/>
        <w:color w:val="000000"/>
        <w:sz w:val="20"/>
        <w:szCs w:val="20"/>
      </w:rPr>
      <w:fldChar w:fldCharType="separate"/>
    </w:r>
    <w:r w:rsidR="00D064BD">
      <w:rPr>
        <w:rFonts w:ascii="Arial" w:eastAsia="Arial" w:hAnsi="Arial" w:cs="Arial"/>
        <w:noProof/>
        <w:color w:val="000000"/>
        <w:sz w:val="20"/>
        <w:szCs w:val="20"/>
      </w:rPr>
      <w:t>2</w:t>
    </w:r>
    <w:r>
      <w:rPr>
        <w:rFonts w:ascii="Arial" w:eastAsia="Arial" w:hAnsi="Arial" w:cs="Arial"/>
        <w:color w:val="000000"/>
        <w:sz w:val="20"/>
        <w:szCs w:val="20"/>
      </w:rPr>
      <w:fldChar w:fldCharType="end"/>
    </w:r>
    <w:r>
      <w:rPr>
        <w:noProof/>
      </w:rPr>
      <mc:AlternateContent>
        <mc:Choice Requires="wpg">
          <w:drawing>
            <wp:anchor distT="0" distB="0" distL="114300" distR="114300" simplePos="0" relativeHeight="251659264" behindDoc="0" locked="0" layoutInCell="1" hidden="0" allowOverlap="1" wp14:anchorId="4EB2C8A7" wp14:editId="4EB2C8A8">
              <wp:simplePos x="0" y="0"/>
              <wp:positionH relativeFrom="column">
                <wp:posOffset>-28574</wp:posOffset>
              </wp:positionH>
              <wp:positionV relativeFrom="paragraph">
                <wp:posOffset>631938</wp:posOffset>
              </wp:positionV>
              <wp:extent cx="5600700" cy="19050"/>
              <wp:effectExtent l="0" t="0" r="0" b="0"/>
              <wp:wrapNone/>
              <wp:docPr id="2" name="Straight Arrow Connector 2"/>
              <wp:cNvGraphicFramePr/>
              <a:graphic xmlns:a="http://schemas.openxmlformats.org/drawingml/2006/main">
                <a:graphicData uri="http://schemas.microsoft.com/office/word/2010/wordprocessingShape">
                  <wps:wsp>
                    <wps:cNvCnPr/>
                    <wps:spPr>
                      <a:xfrm>
                        <a:off x="2545650" y="3780000"/>
                        <a:ext cx="5600700" cy="0"/>
                      </a:xfrm>
                      <a:prstGeom prst="straightConnector1">
                        <a:avLst/>
                      </a:prstGeom>
                      <a:noFill/>
                      <a:ln w="19050"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-28574</wp:posOffset>
              </wp:positionH>
              <wp:positionV relativeFrom="paragraph">
                <wp:posOffset>631938</wp:posOffset>
              </wp:positionV>
              <wp:extent cx="5600700" cy="19050"/>
              <wp:effectExtent b="0" l="0" r="0" t="0"/>
              <wp:wrapNone/>
              <wp:docPr id="2" name="image8.png"/>
              <a:graphic>
                <a:graphicData uri="http://schemas.openxmlformats.org/drawingml/2006/picture">
                  <pic:pic>
                    <pic:nvPicPr>
                      <pic:cNvPr id="0" name="image8.png"/>
                      <pic:cNvPicPr preferRelativeResize="0"/>
                    </pic:nvPicPr>
                    <pic:blipFill>
                      <a:blip r:embed="rId3"/>
                      <a:srcRect/>
                      <a:stretch>
                        <a:fillRect/>
                      </a:stretch>
                    </pic:blipFill>
                    <pic:spPr>
                      <a:xfrm>
                        <a:off x="0" y="0"/>
                        <a:ext cx="5600700" cy="19050"/>
                      </a:xfrm>
                      <a:prstGeom prst="rect"/>
                      <a:ln/>
                    </pic:spPr>
                  </pic:pic>
                </a:graphicData>
              </a:graphic>
            </wp:anchor>
          </w:drawing>
        </mc:Fallback>
      </mc:AlternateContent>
    </w:r>
  </w:p>
  <w:p w14:paraId="4EB2C89E" w14:textId="77777777" w:rsidR="006A6481" w:rsidRDefault="006A6481">
    <w:pPr>
      <w:pBdr>
        <w:top w:val="nil"/>
        <w:left w:val="nil"/>
        <w:bottom w:val="nil"/>
        <w:right w:val="nil"/>
        <w:between w:val="nil"/>
      </w:pBdr>
      <w:tabs>
        <w:tab w:val="center" w:pos="4320"/>
        <w:tab w:val="right" w:pos="8640"/>
      </w:tabs>
      <w:rPr>
        <w:rFonts w:ascii="Arial" w:eastAsia="Arial" w:hAnsi="Arial" w:cs="Arial"/>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60204F"/>
    <w:multiLevelType w:val="multilevel"/>
    <w:tmpl w:val="570E3A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BBD75C6"/>
    <w:multiLevelType w:val="multilevel"/>
    <w:tmpl w:val="DB8AC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65C6C8D"/>
    <w:multiLevelType w:val="multilevel"/>
    <w:tmpl w:val="34F05A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47135075">
    <w:abstractNumId w:val="1"/>
  </w:num>
  <w:num w:numId="2" w16cid:durableId="509561221">
    <w:abstractNumId w:val="0"/>
  </w:num>
  <w:num w:numId="3" w16cid:durableId="14247178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481"/>
    <w:rsid w:val="00057C84"/>
    <w:rsid w:val="006A6481"/>
    <w:rsid w:val="00D064BD"/>
    <w:rsid w:val="00F0582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B2C85E"/>
  <w15:docId w15:val="{F41A758F-BEB1-45D1-A0E6-98AAC0DDC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rFonts w:ascii="Arial" w:eastAsia="Arial" w:hAnsi="Arial" w:cs="Arial"/>
      <w:b/>
      <w:sz w:val="32"/>
      <w:szCs w:val="32"/>
    </w:rPr>
  </w:style>
  <w:style w:type="paragraph" w:styleId="Heading2">
    <w:name w:val="heading 2"/>
    <w:basedOn w:val="Normal"/>
    <w:next w:val="Normal"/>
    <w:uiPriority w:val="9"/>
    <w:unhideWhenUsed/>
    <w:qFormat/>
    <w:pPr>
      <w:keepNext/>
      <w:spacing w:before="20" w:after="20"/>
      <w:outlineLvl w:val="1"/>
    </w:pPr>
    <w:rPr>
      <w:rFonts w:ascii="Tahoma" w:eastAsia="Tahoma" w:hAnsi="Tahoma" w:cs="Tahoma"/>
      <w:b/>
      <w:color w:val="0000FF"/>
    </w:rPr>
  </w:style>
  <w:style w:type="paragraph" w:styleId="Heading3">
    <w:name w:val="heading 3"/>
    <w:basedOn w:val="Normal"/>
    <w:next w:val="Normal"/>
    <w:uiPriority w:val="9"/>
    <w:unhideWhenUsed/>
    <w:qFormat/>
    <w:pPr>
      <w:keepNext/>
      <w:outlineLvl w:val="2"/>
    </w:pPr>
    <w:rPr>
      <w:rFonts w:ascii="Arial" w:eastAsia="Arial" w:hAnsi="Arial" w:cs="Arial"/>
      <w:sz w:val="22"/>
      <w:szCs w:val="22"/>
      <w:u w:val="single"/>
    </w:rPr>
  </w:style>
  <w:style w:type="paragraph" w:styleId="Heading4">
    <w:name w:val="heading 4"/>
    <w:basedOn w:val="Normal"/>
    <w:next w:val="Normal"/>
    <w:uiPriority w:val="9"/>
    <w:unhideWhenUsed/>
    <w:qFormat/>
    <w:pPr>
      <w:keepNext/>
      <w:tabs>
        <w:tab w:val="left" w:pos="7938"/>
        <w:tab w:val="left" w:pos="8505"/>
      </w:tabs>
      <w:ind w:left="426" w:right="81" w:hanging="426"/>
      <w:jc w:val="both"/>
      <w:outlineLvl w:val="3"/>
    </w:pPr>
    <w:rPr>
      <w:u w:val="single"/>
    </w:rPr>
  </w:style>
  <w:style w:type="paragraph" w:styleId="Heading5">
    <w:name w:val="heading 5"/>
    <w:basedOn w:val="Normal"/>
    <w:next w:val="Normal"/>
    <w:uiPriority w:val="9"/>
    <w:unhideWhenUsed/>
    <w:qFormat/>
    <w:pPr>
      <w:spacing w:before="240" w:after="60"/>
      <w:outlineLvl w:val="4"/>
    </w:pPr>
    <w:rPr>
      <w:b/>
      <w:i/>
      <w:sz w:val="26"/>
      <w:szCs w:val="26"/>
    </w:rPr>
  </w:style>
  <w:style w:type="paragraph" w:styleId="Heading6">
    <w:name w:val="heading 6"/>
    <w:basedOn w:val="Normal"/>
    <w:next w:val="Normal"/>
    <w:uiPriority w:val="9"/>
    <w:unhideWhenUsed/>
    <w:qFormat/>
    <w:pPr>
      <w:keepNext/>
      <w:ind w:left="972" w:right="-115"/>
      <w:jc w:val="center"/>
      <w:outlineLvl w:val="5"/>
    </w:pPr>
    <w:rPr>
      <w:rFonts w:ascii="Arial" w:eastAsia="Arial" w:hAnsi="Arial" w:cs="Arial"/>
      <w:b/>
      <w:color w:val="0000F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D064BD"/>
    <w:pPr>
      <w:tabs>
        <w:tab w:val="center" w:pos="4513"/>
        <w:tab w:val="right" w:pos="9026"/>
      </w:tabs>
    </w:pPr>
  </w:style>
  <w:style w:type="character" w:customStyle="1" w:styleId="HeaderChar">
    <w:name w:val="Header Char"/>
    <w:basedOn w:val="DefaultParagraphFont"/>
    <w:link w:val="Header"/>
    <w:uiPriority w:val="99"/>
    <w:rsid w:val="00D064BD"/>
  </w:style>
  <w:style w:type="paragraph" w:styleId="Footer">
    <w:name w:val="footer"/>
    <w:basedOn w:val="Normal"/>
    <w:link w:val="FooterChar"/>
    <w:uiPriority w:val="99"/>
    <w:unhideWhenUsed/>
    <w:rsid w:val="00D064BD"/>
    <w:pPr>
      <w:tabs>
        <w:tab w:val="center" w:pos="4513"/>
        <w:tab w:val="right" w:pos="9026"/>
      </w:tabs>
    </w:pPr>
  </w:style>
  <w:style w:type="character" w:customStyle="1" w:styleId="FooterChar">
    <w:name w:val="Footer Char"/>
    <w:basedOn w:val="DefaultParagraphFont"/>
    <w:link w:val="Footer"/>
    <w:uiPriority w:val="99"/>
    <w:rsid w:val="00D064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6.jp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4</Pages>
  <Words>354</Words>
  <Characters>2019</Characters>
  <Application>Microsoft Office Word</Application>
  <DocSecurity>0</DocSecurity>
  <Lines>16</Lines>
  <Paragraphs>4</Paragraphs>
  <ScaleCrop>false</ScaleCrop>
  <Company/>
  <LinksUpToDate>false</LinksUpToDate>
  <CharactersWithSpaces>2369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Ngui Jia Le Sherlena /CSF</cp:lastModifiedBy>
  <cp:revision>3</cp:revision>
  <dcterms:created xsi:type="dcterms:W3CDTF">2023-01-08T04:22:00Z</dcterms:created>
  <dcterms:modified xsi:type="dcterms:W3CDTF">2023-01-08T04:37:00Z</dcterms:modified>
</cp:coreProperties>
</file>