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5B9F" w14:textId="77777777" w:rsidR="00CD2293" w:rsidRPr="008951DF" w:rsidRDefault="00CD22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895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5"/>
        <w:gridCol w:w="1380"/>
      </w:tblGrid>
      <w:tr w:rsidR="00CD2293" w:rsidRPr="008951DF" w14:paraId="5341F187" w14:textId="77777777">
        <w:trPr>
          <w:cantSplit/>
          <w:trHeight w:val="413"/>
        </w:trPr>
        <w:tc>
          <w:tcPr>
            <w:tcW w:w="7515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717BD254" w14:textId="243EFD55" w:rsidR="00CD2293" w:rsidRPr="008951DF" w:rsidRDefault="00673140" w:rsidP="00673140">
            <w:pPr>
              <w:pStyle w:val="Heading6"/>
              <w:ind w:firstLine="972"/>
              <w:jc w:val="left"/>
              <w:rPr>
                <w:sz w:val="22"/>
                <w:szCs w:val="22"/>
              </w:rPr>
            </w:pPr>
            <w:r w:rsidRPr="008951DF">
              <w:rPr>
                <w:sz w:val="22"/>
                <w:szCs w:val="22"/>
              </w:rPr>
              <w:t xml:space="preserve">               </w:t>
            </w:r>
            <w:proofErr w:type="spellStart"/>
            <w:r w:rsidR="008835B2" w:rsidRPr="008951DF">
              <w:rPr>
                <w:sz w:val="22"/>
                <w:szCs w:val="22"/>
              </w:rPr>
              <w:t>Juiceshop</w:t>
            </w:r>
            <w:proofErr w:type="spellEnd"/>
            <w:r w:rsidR="008835B2" w:rsidRPr="008951DF">
              <w:rPr>
                <w:sz w:val="22"/>
                <w:szCs w:val="22"/>
              </w:rPr>
              <w:t xml:space="preserve"> Walkthrough</w:t>
            </w:r>
          </w:p>
          <w:p w14:paraId="3640CC30" w14:textId="77777777" w:rsidR="00CD2293" w:rsidRPr="008951DF" w:rsidRDefault="008835B2">
            <w:pPr>
              <w:ind w:left="972" w:right="-11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8951DF">
              <w:rPr>
                <w:rFonts w:ascii="Arial" w:eastAsia="Arial" w:hAnsi="Arial" w:cs="Arial"/>
                <w:sz w:val="22"/>
                <w:szCs w:val="22"/>
              </w:rPr>
              <w:t>Diploma in CSF</w:t>
            </w:r>
          </w:p>
          <w:p w14:paraId="6EE62806" w14:textId="77777777" w:rsidR="00CD2293" w:rsidRPr="008951DF" w:rsidRDefault="008835B2">
            <w:pPr>
              <w:ind w:left="972" w:right="-115"/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 w:rsidRPr="008951DF">
              <w:rPr>
                <w:rFonts w:ascii="Arial" w:eastAsia="Arial" w:hAnsi="Arial" w:cs="Arial"/>
                <w:sz w:val="22"/>
                <w:szCs w:val="22"/>
              </w:rPr>
              <w:t>Year 3 Apr 2022 (Semester 5)</w:t>
            </w:r>
          </w:p>
        </w:tc>
        <w:tc>
          <w:tcPr>
            <w:tcW w:w="1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0E9A5F2D" w14:textId="77777777" w:rsidR="00CD2293" w:rsidRPr="008951DF" w:rsidRDefault="008835B2">
            <w:pPr>
              <w:ind w:right="252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951DF">
              <w:rPr>
                <w:rFonts w:ascii="Arial" w:eastAsia="Arial" w:hAnsi="Arial" w:cs="Arial"/>
                <w:sz w:val="22"/>
                <w:szCs w:val="22"/>
              </w:rPr>
              <w:t>Week 2</w:t>
            </w:r>
          </w:p>
        </w:tc>
      </w:tr>
      <w:tr w:rsidR="00CD2293" w:rsidRPr="008951DF" w14:paraId="1A8712CD" w14:textId="77777777">
        <w:trPr>
          <w:cantSplit/>
          <w:trHeight w:val="412"/>
        </w:trPr>
        <w:tc>
          <w:tcPr>
            <w:tcW w:w="7515" w:type="dxa"/>
            <w:vMerge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23DB9A04" w14:textId="77777777" w:rsidR="00CD2293" w:rsidRPr="008951DF" w:rsidRDefault="00CD2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3AB05A5A" w14:textId="77777777" w:rsidR="00CD2293" w:rsidRPr="008951DF" w:rsidRDefault="008835B2">
            <w:pPr>
              <w:ind w:right="252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951DF">
              <w:rPr>
                <w:rFonts w:ascii="Arial" w:eastAsia="Arial" w:hAnsi="Arial" w:cs="Arial"/>
                <w:sz w:val="22"/>
                <w:szCs w:val="22"/>
              </w:rPr>
              <w:t>Practical</w:t>
            </w:r>
          </w:p>
        </w:tc>
      </w:tr>
      <w:tr w:rsidR="00CD2293" w:rsidRPr="008951DF" w14:paraId="6A0D1075" w14:textId="77777777">
        <w:trPr>
          <w:trHeight w:val="412"/>
        </w:trPr>
        <w:tc>
          <w:tcPr>
            <w:tcW w:w="889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4AE90FB9" w14:textId="0876FA3C" w:rsidR="00CD2293" w:rsidRPr="008951DF" w:rsidRDefault="008951DF">
            <w:pPr>
              <w:pStyle w:val="Heading2"/>
              <w:spacing w:after="0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Forged Coupon</w:t>
            </w:r>
          </w:p>
        </w:tc>
      </w:tr>
    </w:tbl>
    <w:p w14:paraId="123D5A0F" w14:textId="77777777" w:rsidR="00CD2293" w:rsidRPr="008951DF" w:rsidRDefault="00CD2293">
      <w:pPr>
        <w:rPr>
          <w:rFonts w:ascii="Arial" w:eastAsia="Arial" w:hAnsi="Arial" w:cs="Arial"/>
          <w:b/>
          <w:sz w:val="22"/>
          <w:szCs w:val="22"/>
        </w:rPr>
      </w:pPr>
    </w:p>
    <w:p w14:paraId="56B4A719" w14:textId="77777777" w:rsidR="00CD2293" w:rsidRPr="008951DF" w:rsidRDefault="008835B2">
      <w:pPr>
        <w:rPr>
          <w:rFonts w:ascii="Arial" w:eastAsia="Arial" w:hAnsi="Arial" w:cs="Arial"/>
          <w:sz w:val="22"/>
          <w:szCs w:val="22"/>
        </w:rPr>
      </w:pPr>
      <w:r w:rsidRPr="008951DF">
        <w:rPr>
          <w:rFonts w:ascii="Arial" w:eastAsia="Arial" w:hAnsi="Arial" w:cs="Arial"/>
          <w:b/>
          <w:sz w:val="22"/>
          <w:szCs w:val="22"/>
          <w:u w:val="single"/>
        </w:rPr>
        <w:t>OBJECTIVES</w:t>
      </w:r>
    </w:p>
    <w:p w14:paraId="733A02C8" w14:textId="25011038" w:rsidR="00CD2293" w:rsidRPr="008951DF" w:rsidRDefault="00B9190C" w:rsidP="000070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8951DF">
        <w:rPr>
          <w:rFonts w:ascii="Arial" w:eastAsia="Arial" w:hAnsi="Arial" w:cs="Arial"/>
          <w:sz w:val="22"/>
          <w:szCs w:val="22"/>
        </w:rPr>
        <w:t xml:space="preserve">To </w:t>
      </w:r>
      <w:r w:rsidR="002D79F2">
        <w:rPr>
          <w:rFonts w:ascii="Arial" w:eastAsia="Arial" w:hAnsi="Arial" w:cs="Arial"/>
          <w:sz w:val="22"/>
          <w:szCs w:val="22"/>
        </w:rPr>
        <w:t xml:space="preserve">perform cryptographic </w:t>
      </w:r>
      <w:r w:rsidR="00594EA3">
        <w:rPr>
          <w:rFonts w:ascii="Arial" w:eastAsia="Arial" w:hAnsi="Arial" w:cs="Arial"/>
          <w:sz w:val="22"/>
          <w:szCs w:val="22"/>
        </w:rPr>
        <w:t xml:space="preserve">identification and </w:t>
      </w:r>
      <w:r w:rsidR="002D79F2">
        <w:rPr>
          <w:rFonts w:ascii="Arial" w:eastAsia="Arial" w:hAnsi="Arial" w:cs="Arial"/>
          <w:sz w:val="22"/>
          <w:szCs w:val="22"/>
        </w:rPr>
        <w:t xml:space="preserve">analysis on </w:t>
      </w:r>
      <w:r w:rsidR="00594EA3">
        <w:rPr>
          <w:rFonts w:ascii="Arial" w:eastAsia="Arial" w:hAnsi="Arial" w:cs="Arial"/>
          <w:sz w:val="22"/>
          <w:szCs w:val="22"/>
        </w:rPr>
        <w:t>sensitive</w:t>
      </w:r>
      <w:r w:rsidR="002D79F2">
        <w:rPr>
          <w:rFonts w:ascii="Arial" w:eastAsia="Arial" w:hAnsi="Arial" w:cs="Arial"/>
          <w:sz w:val="22"/>
          <w:szCs w:val="22"/>
        </w:rPr>
        <w:t xml:space="preserve"> information</w:t>
      </w:r>
    </w:p>
    <w:p w14:paraId="0FA49CF8" w14:textId="0636F7DA" w:rsidR="00263784" w:rsidRPr="008951DF" w:rsidRDefault="008835B2" w:rsidP="002637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8951DF">
        <w:rPr>
          <w:rFonts w:ascii="Arial" w:eastAsia="Arial" w:hAnsi="Arial" w:cs="Arial"/>
          <w:sz w:val="22"/>
          <w:szCs w:val="22"/>
        </w:rPr>
        <w:t xml:space="preserve">OWASP vulnerabilities: </w:t>
      </w:r>
      <w:r w:rsidR="002D79F2">
        <w:rPr>
          <w:rFonts w:ascii="Arial" w:eastAsia="Arial" w:hAnsi="Arial" w:cs="Arial"/>
          <w:sz w:val="22"/>
          <w:szCs w:val="22"/>
        </w:rPr>
        <w:t>Sensitive Data Exposure and Cryptographic Failures</w:t>
      </w:r>
      <w:r w:rsidR="00263784" w:rsidRPr="008951DF">
        <w:rPr>
          <w:rFonts w:ascii="Arial" w:eastAsia="Arial" w:hAnsi="Arial" w:cs="Arial"/>
          <w:sz w:val="22"/>
          <w:szCs w:val="22"/>
        </w:rPr>
        <w:t xml:space="preserve"> (A0</w:t>
      </w:r>
      <w:r w:rsidR="002D79F2">
        <w:rPr>
          <w:rFonts w:ascii="Arial" w:eastAsia="Arial" w:hAnsi="Arial" w:cs="Arial"/>
          <w:sz w:val="22"/>
          <w:szCs w:val="22"/>
        </w:rPr>
        <w:t>3</w:t>
      </w:r>
      <w:r w:rsidR="00263784" w:rsidRPr="008951DF">
        <w:rPr>
          <w:rFonts w:ascii="Arial" w:eastAsia="Arial" w:hAnsi="Arial" w:cs="Arial"/>
          <w:sz w:val="22"/>
          <w:szCs w:val="22"/>
        </w:rPr>
        <w:t>:2017, A0</w:t>
      </w:r>
      <w:r w:rsidR="002D79F2">
        <w:rPr>
          <w:rFonts w:ascii="Arial" w:eastAsia="Arial" w:hAnsi="Arial" w:cs="Arial"/>
          <w:sz w:val="22"/>
          <w:szCs w:val="22"/>
        </w:rPr>
        <w:t>2</w:t>
      </w:r>
      <w:r w:rsidR="00263784" w:rsidRPr="008951DF">
        <w:rPr>
          <w:rFonts w:ascii="Arial" w:eastAsia="Arial" w:hAnsi="Arial" w:cs="Arial"/>
          <w:sz w:val="22"/>
          <w:szCs w:val="22"/>
        </w:rPr>
        <w:t>:2021)</w:t>
      </w:r>
    </w:p>
    <w:p w14:paraId="78A5A7F4" w14:textId="3926A25F" w:rsidR="00B9190C" w:rsidRPr="008951DF" w:rsidRDefault="00B9190C" w:rsidP="002F24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27B6D8F" w14:textId="5D99E996" w:rsidR="00CD2293" w:rsidRPr="008951DF" w:rsidRDefault="008835B2">
      <w:pPr>
        <w:rPr>
          <w:rFonts w:ascii="Arial" w:eastAsia="Arial" w:hAnsi="Arial" w:cs="Arial"/>
          <w:b/>
          <w:sz w:val="22"/>
          <w:szCs w:val="22"/>
          <w:u w:val="single"/>
        </w:rPr>
      </w:pPr>
      <w:r w:rsidRPr="008951DF">
        <w:rPr>
          <w:rFonts w:ascii="Arial" w:eastAsia="Arial" w:hAnsi="Arial" w:cs="Arial"/>
          <w:b/>
          <w:sz w:val="22"/>
          <w:szCs w:val="22"/>
          <w:u w:val="single"/>
        </w:rPr>
        <w:t xml:space="preserve">Challenge – </w:t>
      </w:r>
      <w:r w:rsidR="008951DF">
        <w:rPr>
          <w:rFonts w:ascii="Arial" w:eastAsia="Arial" w:hAnsi="Arial" w:cs="Arial"/>
          <w:b/>
          <w:sz w:val="22"/>
          <w:szCs w:val="22"/>
          <w:u w:val="single"/>
        </w:rPr>
        <w:t>Forged Coupon</w:t>
      </w:r>
    </w:p>
    <w:p w14:paraId="4426DACB" w14:textId="77777777" w:rsidR="00CD2293" w:rsidRPr="008951DF" w:rsidRDefault="00CD2293">
      <w:pPr>
        <w:rPr>
          <w:rFonts w:ascii="Arial" w:eastAsia="Arial" w:hAnsi="Arial" w:cs="Arial"/>
          <w:b/>
          <w:sz w:val="22"/>
          <w:szCs w:val="22"/>
        </w:rPr>
      </w:pPr>
    </w:p>
    <w:p w14:paraId="21A48167" w14:textId="4BEEF92D" w:rsidR="00CD2293" w:rsidRPr="008951DF" w:rsidRDefault="000702F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8951DF">
        <w:rPr>
          <w:rFonts w:ascii="Arial" w:eastAsia="Arial" w:hAnsi="Arial" w:cs="Arial"/>
          <w:sz w:val="22"/>
          <w:szCs w:val="22"/>
        </w:rPr>
        <w:t xml:space="preserve">To </w:t>
      </w:r>
      <w:r w:rsidR="002D79F2">
        <w:rPr>
          <w:rFonts w:ascii="Arial" w:eastAsia="Arial" w:hAnsi="Arial" w:cs="Arial"/>
          <w:sz w:val="22"/>
          <w:szCs w:val="22"/>
        </w:rPr>
        <w:t>forge a coupon code that gives a discount of at least 80%</w:t>
      </w:r>
      <w:r w:rsidR="006A0A04" w:rsidRPr="008951DF">
        <w:rPr>
          <w:rFonts w:ascii="Arial" w:eastAsia="Arial" w:hAnsi="Arial" w:cs="Arial"/>
          <w:sz w:val="22"/>
          <w:szCs w:val="22"/>
        </w:rPr>
        <w:t xml:space="preserve"> </w:t>
      </w:r>
    </w:p>
    <w:p w14:paraId="3F051639" w14:textId="7E361A1C" w:rsidR="00CD2293" w:rsidRPr="008951DF" w:rsidRDefault="008951DF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Forged Coupon</w:t>
      </w:r>
      <w:r w:rsidR="008835B2" w:rsidRPr="008951DF">
        <w:rPr>
          <w:rFonts w:ascii="Arial" w:eastAsia="Arial" w:hAnsi="Arial" w:cs="Arial"/>
          <w:sz w:val="22"/>
          <w:szCs w:val="22"/>
        </w:rPr>
        <w:t xml:space="preserve"> - Difficulty: </w:t>
      </w:r>
      <w:r w:rsidR="002D79F2">
        <w:rPr>
          <w:rFonts w:ascii="Arial" w:eastAsia="Arial" w:hAnsi="Arial" w:cs="Arial"/>
          <w:sz w:val="22"/>
          <w:szCs w:val="22"/>
        </w:rPr>
        <w:t>6</w:t>
      </w:r>
      <w:r w:rsidR="008835B2" w:rsidRPr="008951DF">
        <w:rPr>
          <w:rFonts w:ascii="Arial" w:eastAsia="Arial" w:hAnsi="Arial" w:cs="Arial"/>
          <w:sz w:val="22"/>
          <w:szCs w:val="22"/>
        </w:rPr>
        <w:t>/6 stars</w:t>
      </w:r>
    </w:p>
    <w:p w14:paraId="622BA779" w14:textId="43FF3809" w:rsidR="00CD2293" w:rsidRPr="008951DF" w:rsidRDefault="00CD2293">
      <w:pPr>
        <w:rPr>
          <w:rFonts w:ascii="Arial" w:eastAsia="Arial" w:hAnsi="Arial" w:cs="Arial"/>
          <w:sz w:val="22"/>
          <w:szCs w:val="22"/>
        </w:rPr>
      </w:pPr>
    </w:p>
    <w:p w14:paraId="7C73CDB4" w14:textId="019E431B" w:rsidR="00650047" w:rsidRPr="008951DF" w:rsidRDefault="00650047" w:rsidP="00B27A60">
      <w:pPr>
        <w:spacing w:before="240" w:after="240" w:line="360" w:lineRule="auto"/>
        <w:rPr>
          <w:rFonts w:ascii="Arial" w:hAnsi="Arial" w:cs="Arial"/>
          <w:b/>
          <w:sz w:val="22"/>
          <w:szCs w:val="22"/>
        </w:rPr>
      </w:pPr>
      <w:r w:rsidRPr="008951DF">
        <w:rPr>
          <w:rFonts w:ascii="Arial" w:hAnsi="Arial" w:cs="Arial"/>
          <w:b/>
          <w:sz w:val="22"/>
          <w:szCs w:val="22"/>
        </w:rPr>
        <w:t>Step 1</w:t>
      </w:r>
    </w:p>
    <w:p w14:paraId="7F2417C2" w14:textId="59B10AB9" w:rsidR="00927AA2" w:rsidRPr="008951DF" w:rsidRDefault="002D79F2" w:rsidP="00927AA2">
      <w:pPr>
        <w:rPr>
          <w:rFonts w:ascii="Arial" w:hAnsi="Arial" w:cs="Arial"/>
          <w:color w:val="000000"/>
          <w:sz w:val="22"/>
          <w:szCs w:val="22"/>
        </w:rPr>
      </w:pPr>
      <w:bookmarkStart w:id="0" w:name="_rj4i6y6vz9ta" w:colFirst="0" w:colLast="0"/>
      <w:bookmarkEnd w:id="0"/>
      <w:r>
        <w:rPr>
          <w:rFonts w:ascii="Arial" w:hAnsi="Arial" w:cs="Arial"/>
          <w:color w:val="000000"/>
          <w:sz w:val="22"/>
          <w:szCs w:val="22"/>
        </w:rPr>
        <w:t xml:space="preserve">Retrieve information and </w:t>
      </w:r>
      <w:r w:rsidR="00927AA2" w:rsidRPr="008951DF">
        <w:rPr>
          <w:rFonts w:ascii="Arial" w:hAnsi="Arial" w:cs="Arial"/>
          <w:color w:val="000000"/>
          <w:sz w:val="22"/>
          <w:szCs w:val="22"/>
        </w:rPr>
        <w:t>clues from the ‘coupons_2013.md.bak’ file taken from the “Forgotten Sales Backup”</w:t>
      </w:r>
      <w:r>
        <w:rPr>
          <w:rFonts w:ascii="Arial" w:hAnsi="Arial" w:cs="Arial"/>
          <w:color w:val="000000"/>
          <w:sz w:val="22"/>
          <w:szCs w:val="22"/>
        </w:rPr>
        <w:t xml:space="preserve"> challenge</w:t>
      </w:r>
      <w:r w:rsidR="00927AA2" w:rsidRPr="008951DF">
        <w:rPr>
          <w:rFonts w:ascii="Arial" w:hAnsi="Arial" w:cs="Arial"/>
          <w:color w:val="000000"/>
          <w:sz w:val="22"/>
          <w:szCs w:val="22"/>
        </w:rPr>
        <w:t>.</w:t>
      </w:r>
    </w:p>
    <w:p w14:paraId="26B07566" w14:textId="18FC2D89" w:rsidR="00927AA2" w:rsidRDefault="00927AA2" w:rsidP="00927AA2">
      <w:pPr>
        <w:rPr>
          <w:rFonts w:ascii="Arial" w:hAnsi="Arial" w:cs="Arial"/>
          <w:color w:val="000000"/>
          <w:sz w:val="22"/>
          <w:szCs w:val="22"/>
        </w:rPr>
      </w:pPr>
      <w:r w:rsidRPr="008951DF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114300" distB="114300" distL="114300" distR="114300" wp14:anchorId="397842FE" wp14:editId="55AEEE74">
            <wp:extent cx="3670631" cy="5167313"/>
            <wp:effectExtent l="0" t="0" r="0" b="0"/>
            <wp:docPr id="149" name="image99.png" descr="Graphical user interfac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99.png" descr="Graphical user interface&#10;&#10;Description automatically generated with medium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631" cy="516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6BB12C" w14:textId="7BB26BB6" w:rsidR="00A51538" w:rsidRPr="00A51538" w:rsidRDefault="00A51538" w:rsidP="00A51538">
      <w:pPr>
        <w:spacing w:before="240" w:after="240" w:line="360" w:lineRule="auto"/>
        <w:rPr>
          <w:rFonts w:ascii="Arial" w:hAnsi="Arial" w:cs="Arial"/>
          <w:b/>
          <w:sz w:val="22"/>
          <w:szCs w:val="22"/>
        </w:rPr>
      </w:pPr>
      <w:r w:rsidRPr="008951DF">
        <w:rPr>
          <w:rFonts w:ascii="Arial" w:hAnsi="Arial" w:cs="Arial"/>
          <w:b/>
          <w:sz w:val="22"/>
          <w:szCs w:val="22"/>
        </w:rPr>
        <w:t xml:space="preserve">Step </w:t>
      </w:r>
      <w:r>
        <w:rPr>
          <w:rFonts w:ascii="Arial" w:hAnsi="Arial" w:cs="Arial"/>
          <w:b/>
          <w:sz w:val="22"/>
          <w:szCs w:val="22"/>
        </w:rPr>
        <w:t>2</w:t>
      </w:r>
    </w:p>
    <w:p w14:paraId="2BFA68AB" w14:textId="29C33ED1" w:rsidR="00927AA2" w:rsidRPr="008951DF" w:rsidRDefault="002D79F2" w:rsidP="00927AA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 we can see in the above, these codes seem to be encrypted.</w:t>
      </w:r>
      <w:r w:rsidR="00A51538">
        <w:rPr>
          <w:rFonts w:ascii="Arial" w:hAnsi="Arial" w:cs="Arial"/>
          <w:color w:val="000000"/>
          <w:sz w:val="22"/>
          <w:szCs w:val="22"/>
        </w:rPr>
        <w:t xml:space="preserve"> Retrieve the backup file that was </w:t>
      </w:r>
      <w:r w:rsidR="00927AA2" w:rsidRPr="008951DF">
        <w:rPr>
          <w:rFonts w:ascii="Arial" w:hAnsi="Arial" w:cs="Arial"/>
          <w:color w:val="000000"/>
          <w:sz w:val="22"/>
          <w:szCs w:val="22"/>
        </w:rPr>
        <w:t>obtained in “Forgotten Developer Backup”: ‘</w:t>
      </w:r>
      <w:proofErr w:type="spellStart"/>
      <w:r w:rsidR="00927AA2" w:rsidRPr="008951DF">
        <w:rPr>
          <w:rFonts w:ascii="Arial" w:hAnsi="Arial" w:cs="Arial"/>
          <w:color w:val="000000"/>
          <w:sz w:val="22"/>
          <w:szCs w:val="22"/>
        </w:rPr>
        <w:t>package.json.bak</w:t>
      </w:r>
      <w:proofErr w:type="spellEnd"/>
      <w:r w:rsidR="00927AA2" w:rsidRPr="008951DF">
        <w:rPr>
          <w:rFonts w:ascii="Arial" w:hAnsi="Arial" w:cs="Arial"/>
          <w:color w:val="000000"/>
          <w:sz w:val="22"/>
          <w:szCs w:val="22"/>
        </w:rPr>
        <w:t>’</w:t>
      </w:r>
      <w:r w:rsidR="00A51538">
        <w:rPr>
          <w:rFonts w:ascii="Arial" w:hAnsi="Arial" w:cs="Arial"/>
          <w:color w:val="000000"/>
          <w:sz w:val="22"/>
          <w:szCs w:val="22"/>
        </w:rPr>
        <w:t xml:space="preserve"> to find any other clues for the encryption algorithm used.</w:t>
      </w:r>
    </w:p>
    <w:p w14:paraId="408E232A" w14:textId="77777777" w:rsidR="00927AA2" w:rsidRPr="008951DF" w:rsidRDefault="00927AA2" w:rsidP="00927AA2">
      <w:pPr>
        <w:rPr>
          <w:rFonts w:ascii="Arial" w:hAnsi="Arial" w:cs="Arial"/>
          <w:color w:val="000000"/>
          <w:sz w:val="22"/>
          <w:szCs w:val="22"/>
        </w:rPr>
      </w:pPr>
      <w:r w:rsidRPr="008951DF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114300" distB="114300" distL="114300" distR="114300" wp14:anchorId="32FEAC5C" wp14:editId="6F27258D">
            <wp:extent cx="2478392" cy="6700838"/>
            <wp:effectExtent l="0" t="0" r="0" b="0"/>
            <wp:docPr id="111" name="image59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59.png" descr="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8392" cy="6700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E7E132" w14:textId="09B46728" w:rsidR="00927AA2" w:rsidRDefault="00A51538" w:rsidP="00927AA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Identify the 2</w:t>
      </w:r>
      <w:r w:rsidR="00927AA2" w:rsidRPr="008951DF">
        <w:rPr>
          <w:rFonts w:ascii="Arial" w:hAnsi="Arial" w:cs="Arial"/>
          <w:color w:val="000000"/>
          <w:sz w:val="22"/>
          <w:szCs w:val="22"/>
        </w:rPr>
        <w:t xml:space="preserve"> libraries that </w:t>
      </w:r>
      <w:r>
        <w:rPr>
          <w:rFonts w:ascii="Arial" w:hAnsi="Arial" w:cs="Arial"/>
          <w:color w:val="000000"/>
          <w:sz w:val="22"/>
          <w:szCs w:val="22"/>
        </w:rPr>
        <w:t>stand out</w:t>
      </w:r>
      <w:r w:rsidR="00927AA2" w:rsidRPr="008951DF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which are</w:t>
      </w:r>
      <w:r w:rsidR="00927AA2" w:rsidRPr="008951DF">
        <w:rPr>
          <w:rFonts w:ascii="Arial" w:hAnsi="Arial" w:cs="Arial"/>
          <w:color w:val="000000"/>
          <w:sz w:val="22"/>
          <w:szCs w:val="22"/>
        </w:rPr>
        <w:t xml:space="preserve"> ‘</w:t>
      </w:r>
      <w:proofErr w:type="spellStart"/>
      <w:r w:rsidR="00927AA2" w:rsidRPr="008951DF">
        <w:rPr>
          <w:rFonts w:ascii="Arial" w:hAnsi="Arial" w:cs="Arial"/>
          <w:color w:val="000000"/>
          <w:sz w:val="22"/>
          <w:szCs w:val="22"/>
        </w:rPr>
        <w:t>hashids</w:t>
      </w:r>
      <w:proofErr w:type="spellEnd"/>
      <w:r w:rsidR="00927AA2" w:rsidRPr="008951DF">
        <w:rPr>
          <w:rFonts w:ascii="Arial" w:hAnsi="Arial" w:cs="Arial"/>
          <w:color w:val="000000"/>
          <w:sz w:val="22"/>
          <w:szCs w:val="22"/>
        </w:rPr>
        <w:t>’ and ‘z85’ since these are the most likely to be some sort of encryption algorithms. However, considering how similar the coupons were</w:t>
      </w:r>
      <w:r w:rsidR="000B234C">
        <w:rPr>
          <w:rFonts w:ascii="Arial" w:hAnsi="Arial" w:cs="Arial"/>
          <w:color w:val="000000"/>
          <w:sz w:val="22"/>
          <w:szCs w:val="22"/>
        </w:rPr>
        <w:t xml:space="preserve">, </w:t>
      </w:r>
      <w:r w:rsidR="00927AA2" w:rsidRPr="008951DF">
        <w:rPr>
          <w:rFonts w:ascii="Arial" w:hAnsi="Arial" w:cs="Arial"/>
          <w:color w:val="000000"/>
          <w:sz w:val="22"/>
          <w:szCs w:val="22"/>
        </w:rPr>
        <w:t>the encryption algorithm in question</w:t>
      </w:r>
      <w:r w:rsidR="000B234C">
        <w:rPr>
          <w:rFonts w:ascii="Arial" w:hAnsi="Arial" w:cs="Arial"/>
          <w:color w:val="000000"/>
          <w:sz w:val="22"/>
          <w:szCs w:val="22"/>
        </w:rPr>
        <w:t xml:space="preserve"> would be</w:t>
      </w:r>
      <w:r w:rsidR="00927AA2" w:rsidRPr="008951DF">
        <w:rPr>
          <w:rFonts w:ascii="Arial" w:hAnsi="Arial" w:cs="Arial"/>
          <w:color w:val="000000"/>
          <w:sz w:val="22"/>
          <w:szCs w:val="22"/>
        </w:rPr>
        <w:t xml:space="preserve"> is z85, which is a simpler algorithm than hashing. </w:t>
      </w:r>
    </w:p>
    <w:p w14:paraId="6651DF52" w14:textId="6DF1395C" w:rsidR="00A51538" w:rsidRDefault="00A51538" w:rsidP="00927AA2">
      <w:pPr>
        <w:rPr>
          <w:rFonts w:ascii="Arial" w:hAnsi="Arial" w:cs="Arial"/>
          <w:color w:val="000000"/>
          <w:sz w:val="22"/>
          <w:szCs w:val="22"/>
        </w:rPr>
      </w:pPr>
    </w:p>
    <w:p w14:paraId="5A325FD4" w14:textId="599326F3" w:rsidR="00A51538" w:rsidRDefault="00A51538" w:rsidP="00927AA2">
      <w:pPr>
        <w:rPr>
          <w:rFonts w:ascii="Arial" w:hAnsi="Arial" w:cs="Arial"/>
          <w:color w:val="000000"/>
          <w:sz w:val="22"/>
          <w:szCs w:val="22"/>
        </w:rPr>
      </w:pPr>
    </w:p>
    <w:p w14:paraId="7D4A176F" w14:textId="1E71F164" w:rsidR="00A51538" w:rsidRDefault="00A51538" w:rsidP="00927AA2">
      <w:pPr>
        <w:rPr>
          <w:rFonts w:ascii="Arial" w:hAnsi="Arial" w:cs="Arial"/>
          <w:color w:val="000000"/>
          <w:sz w:val="22"/>
          <w:szCs w:val="22"/>
        </w:rPr>
      </w:pPr>
    </w:p>
    <w:p w14:paraId="14464ABE" w14:textId="67AE2473" w:rsidR="00A51538" w:rsidRDefault="00A51538" w:rsidP="00927AA2">
      <w:pPr>
        <w:rPr>
          <w:rFonts w:ascii="Arial" w:hAnsi="Arial" w:cs="Arial"/>
          <w:color w:val="000000"/>
          <w:sz w:val="22"/>
          <w:szCs w:val="22"/>
        </w:rPr>
      </w:pPr>
    </w:p>
    <w:p w14:paraId="1EB95048" w14:textId="4649A157" w:rsidR="00A51538" w:rsidRDefault="00A51538" w:rsidP="00927AA2">
      <w:pPr>
        <w:rPr>
          <w:rFonts w:ascii="Arial" w:hAnsi="Arial" w:cs="Arial"/>
          <w:color w:val="000000"/>
          <w:sz w:val="22"/>
          <w:szCs w:val="22"/>
        </w:rPr>
      </w:pPr>
    </w:p>
    <w:p w14:paraId="11BF4F84" w14:textId="735A2450" w:rsidR="00A51538" w:rsidRDefault="00A51538" w:rsidP="00927AA2">
      <w:pPr>
        <w:rPr>
          <w:rFonts w:ascii="Arial" w:hAnsi="Arial" w:cs="Arial"/>
          <w:color w:val="000000"/>
          <w:sz w:val="22"/>
          <w:szCs w:val="22"/>
        </w:rPr>
      </w:pPr>
    </w:p>
    <w:p w14:paraId="642FF517" w14:textId="1EDA6014" w:rsidR="00A51538" w:rsidRDefault="00A51538" w:rsidP="00927AA2">
      <w:pPr>
        <w:rPr>
          <w:rFonts w:ascii="Arial" w:hAnsi="Arial" w:cs="Arial"/>
          <w:color w:val="000000"/>
          <w:sz w:val="22"/>
          <w:szCs w:val="22"/>
        </w:rPr>
      </w:pPr>
    </w:p>
    <w:p w14:paraId="3AA4A83F" w14:textId="59D74F94" w:rsidR="00A51538" w:rsidRDefault="00A51538" w:rsidP="00927AA2">
      <w:pPr>
        <w:rPr>
          <w:rFonts w:ascii="Arial" w:hAnsi="Arial" w:cs="Arial"/>
          <w:color w:val="000000"/>
          <w:sz w:val="22"/>
          <w:szCs w:val="22"/>
        </w:rPr>
      </w:pPr>
    </w:p>
    <w:p w14:paraId="750D8373" w14:textId="77777777" w:rsidR="00A51538" w:rsidRDefault="00A51538" w:rsidP="00A51538">
      <w:pPr>
        <w:spacing w:before="240" w:after="240" w:line="360" w:lineRule="auto"/>
        <w:rPr>
          <w:rFonts w:ascii="Arial" w:hAnsi="Arial" w:cs="Arial"/>
          <w:b/>
          <w:sz w:val="22"/>
          <w:szCs w:val="22"/>
        </w:rPr>
      </w:pPr>
      <w:r w:rsidRPr="008951DF">
        <w:rPr>
          <w:rFonts w:ascii="Arial" w:hAnsi="Arial" w:cs="Arial"/>
          <w:b/>
          <w:sz w:val="22"/>
          <w:szCs w:val="22"/>
        </w:rPr>
        <w:lastRenderedPageBreak/>
        <w:t xml:space="preserve">Step </w:t>
      </w:r>
      <w:r>
        <w:rPr>
          <w:rFonts w:ascii="Arial" w:hAnsi="Arial" w:cs="Arial"/>
          <w:b/>
          <w:sz w:val="22"/>
          <w:szCs w:val="22"/>
        </w:rPr>
        <w:t>3</w:t>
      </w:r>
    </w:p>
    <w:p w14:paraId="3414C0AD" w14:textId="2278D767" w:rsidR="00A51538" w:rsidRPr="00A51538" w:rsidRDefault="00A51538" w:rsidP="00A51538">
      <w:pPr>
        <w:spacing w:before="240"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Search</w:t>
      </w:r>
      <w:r w:rsidRPr="008951DF">
        <w:rPr>
          <w:rFonts w:ascii="Arial" w:hAnsi="Arial" w:cs="Arial"/>
          <w:color w:val="000000"/>
          <w:sz w:val="22"/>
          <w:szCs w:val="22"/>
        </w:rPr>
        <w:t xml:space="preserve"> up a Z85 decoder to plug in a coupon to test it.</w:t>
      </w:r>
    </w:p>
    <w:p w14:paraId="05B6F3F7" w14:textId="77777777" w:rsidR="00927AA2" w:rsidRPr="008951DF" w:rsidRDefault="00927AA2" w:rsidP="00927AA2">
      <w:pPr>
        <w:rPr>
          <w:rFonts w:ascii="Arial" w:hAnsi="Arial" w:cs="Arial"/>
          <w:color w:val="000000"/>
          <w:sz w:val="22"/>
          <w:szCs w:val="22"/>
        </w:rPr>
      </w:pPr>
      <w:r w:rsidRPr="008951DF">
        <w:rPr>
          <w:rFonts w:ascii="Arial" w:hAnsi="Arial" w:cs="Arial"/>
          <w:noProof/>
          <w:color w:val="000000"/>
          <w:sz w:val="22"/>
          <w:szCs w:val="22"/>
        </w:rPr>
        <w:drawing>
          <wp:inline distT="114300" distB="114300" distL="114300" distR="114300" wp14:anchorId="4BD89426" wp14:editId="4EB84E72">
            <wp:extent cx="5943600" cy="3340100"/>
            <wp:effectExtent l="0" t="0" r="0" b="0"/>
            <wp:docPr id="151" name="image106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106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1C240" w14:textId="77777777" w:rsidR="00A51538" w:rsidRDefault="00A51538" w:rsidP="00927AA2">
      <w:pPr>
        <w:rPr>
          <w:rFonts w:ascii="Arial" w:hAnsi="Arial" w:cs="Arial"/>
          <w:color w:val="000000"/>
          <w:sz w:val="22"/>
          <w:szCs w:val="22"/>
        </w:rPr>
      </w:pPr>
    </w:p>
    <w:p w14:paraId="6A3B4BC4" w14:textId="64CD4CE1" w:rsidR="00A51538" w:rsidRDefault="00A51538" w:rsidP="00A51538">
      <w:pPr>
        <w:spacing w:before="240" w:after="240" w:line="360" w:lineRule="auto"/>
        <w:rPr>
          <w:rFonts w:ascii="Arial" w:hAnsi="Arial" w:cs="Arial"/>
          <w:b/>
          <w:sz w:val="22"/>
          <w:szCs w:val="22"/>
        </w:rPr>
      </w:pPr>
      <w:r w:rsidRPr="008951DF">
        <w:rPr>
          <w:rFonts w:ascii="Arial" w:hAnsi="Arial" w:cs="Arial"/>
          <w:b/>
          <w:sz w:val="22"/>
          <w:szCs w:val="22"/>
        </w:rPr>
        <w:t xml:space="preserve">Step </w:t>
      </w:r>
      <w:r>
        <w:rPr>
          <w:rFonts w:ascii="Arial" w:hAnsi="Arial" w:cs="Arial"/>
          <w:b/>
          <w:sz w:val="22"/>
          <w:szCs w:val="22"/>
        </w:rPr>
        <w:t>4</w:t>
      </w:r>
    </w:p>
    <w:p w14:paraId="56B9F211" w14:textId="61861E65" w:rsidR="00927AA2" w:rsidRPr="00A51538" w:rsidRDefault="00A51538" w:rsidP="00A51538">
      <w:pPr>
        <w:spacing w:before="240"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Try the other coupons, especially the one ending with ‘ss’.</w:t>
      </w:r>
    </w:p>
    <w:p w14:paraId="36885DE1" w14:textId="77777777" w:rsidR="00927AA2" w:rsidRPr="008951DF" w:rsidRDefault="00927AA2" w:rsidP="00927AA2">
      <w:pPr>
        <w:rPr>
          <w:rFonts w:ascii="Arial" w:hAnsi="Arial" w:cs="Arial"/>
          <w:color w:val="000000"/>
          <w:sz w:val="22"/>
          <w:szCs w:val="22"/>
        </w:rPr>
      </w:pPr>
      <w:r w:rsidRPr="008951DF">
        <w:rPr>
          <w:rFonts w:ascii="Arial" w:hAnsi="Arial" w:cs="Arial"/>
          <w:noProof/>
          <w:color w:val="000000"/>
          <w:sz w:val="22"/>
          <w:szCs w:val="22"/>
        </w:rPr>
        <w:drawing>
          <wp:inline distT="114300" distB="114300" distL="114300" distR="114300" wp14:anchorId="0FA640B0" wp14:editId="780C482C">
            <wp:extent cx="5943600" cy="1397000"/>
            <wp:effectExtent l="0" t="0" r="0" b="0"/>
            <wp:docPr id="162" name="image109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09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64334" w14:textId="1435AC6F" w:rsidR="00927AA2" w:rsidRDefault="00927AA2" w:rsidP="00927AA2">
      <w:pPr>
        <w:rPr>
          <w:rFonts w:ascii="Arial" w:hAnsi="Arial" w:cs="Arial"/>
          <w:color w:val="000000"/>
          <w:sz w:val="22"/>
          <w:szCs w:val="22"/>
        </w:rPr>
      </w:pPr>
      <w:r w:rsidRPr="008951DF">
        <w:rPr>
          <w:rFonts w:ascii="Arial" w:hAnsi="Arial" w:cs="Arial"/>
          <w:noProof/>
          <w:color w:val="000000"/>
          <w:sz w:val="22"/>
          <w:szCs w:val="22"/>
        </w:rPr>
        <w:drawing>
          <wp:inline distT="114300" distB="114300" distL="114300" distR="114300" wp14:anchorId="0A39AE95" wp14:editId="61EB4180">
            <wp:extent cx="5943600" cy="1422400"/>
            <wp:effectExtent l="0" t="0" r="0" b="0"/>
            <wp:docPr id="73" name="image27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27.png" descr="Graphical user interface, application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24E32E" w14:textId="242C5925" w:rsidR="00A51538" w:rsidRDefault="00A51538" w:rsidP="00927AA2">
      <w:pPr>
        <w:rPr>
          <w:rFonts w:ascii="Arial" w:hAnsi="Arial" w:cs="Arial"/>
          <w:color w:val="000000"/>
          <w:sz w:val="22"/>
          <w:szCs w:val="22"/>
        </w:rPr>
      </w:pPr>
    </w:p>
    <w:p w14:paraId="54649677" w14:textId="31ED2BA6" w:rsidR="00A51538" w:rsidRDefault="00A51538" w:rsidP="00927AA2">
      <w:pPr>
        <w:rPr>
          <w:rFonts w:ascii="Arial" w:hAnsi="Arial" w:cs="Arial"/>
          <w:color w:val="000000"/>
          <w:sz w:val="22"/>
          <w:szCs w:val="22"/>
        </w:rPr>
      </w:pPr>
    </w:p>
    <w:p w14:paraId="72B03FAA" w14:textId="6E875E15" w:rsidR="00A51538" w:rsidRDefault="00A51538" w:rsidP="00927AA2">
      <w:pPr>
        <w:rPr>
          <w:rFonts w:ascii="Arial" w:hAnsi="Arial" w:cs="Arial"/>
          <w:color w:val="000000"/>
          <w:sz w:val="22"/>
          <w:szCs w:val="22"/>
        </w:rPr>
      </w:pPr>
    </w:p>
    <w:p w14:paraId="5A31393F" w14:textId="0CB1975D" w:rsidR="00A51538" w:rsidRPr="00A51538" w:rsidRDefault="00A51538" w:rsidP="00A51538">
      <w:pPr>
        <w:spacing w:before="240" w:after="240" w:line="360" w:lineRule="auto"/>
        <w:rPr>
          <w:rFonts w:ascii="Arial" w:hAnsi="Arial" w:cs="Arial"/>
          <w:b/>
          <w:sz w:val="22"/>
          <w:szCs w:val="22"/>
        </w:rPr>
      </w:pPr>
      <w:r w:rsidRPr="008951DF">
        <w:rPr>
          <w:rFonts w:ascii="Arial" w:hAnsi="Arial" w:cs="Arial"/>
          <w:b/>
          <w:sz w:val="22"/>
          <w:szCs w:val="22"/>
        </w:rPr>
        <w:lastRenderedPageBreak/>
        <w:t xml:space="preserve">Step </w:t>
      </w:r>
      <w:r>
        <w:rPr>
          <w:rFonts w:ascii="Arial" w:hAnsi="Arial" w:cs="Arial"/>
          <w:b/>
          <w:sz w:val="22"/>
          <w:szCs w:val="22"/>
        </w:rPr>
        <w:t>5</w:t>
      </w:r>
    </w:p>
    <w:p w14:paraId="41CCD9CA" w14:textId="01F21BA3" w:rsidR="00927AA2" w:rsidRPr="008951DF" w:rsidRDefault="000B234C" w:rsidP="00927AA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Analyze the string and figure out the coupon format: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MonthYear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-Percentage.</w:t>
      </w:r>
    </w:p>
    <w:p w14:paraId="6ACBE130" w14:textId="360D0136" w:rsidR="00927AA2" w:rsidRPr="008951DF" w:rsidRDefault="000B234C" w:rsidP="00927AA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</w:t>
      </w:r>
      <w:r w:rsidR="00927AA2" w:rsidRPr="008951DF">
        <w:rPr>
          <w:rFonts w:ascii="Arial" w:hAnsi="Arial" w:cs="Arial"/>
          <w:color w:val="000000"/>
          <w:sz w:val="22"/>
          <w:szCs w:val="22"/>
        </w:rPr>
        <w:t xml:space="preserve">rite </w:t>
      </w:r>
      <w:r>
        <w:rPr>
          <w:rFonts w:ascii="Arial" w:hAnsi="Arial" w:cs="Arial"/>
          <w:color w:val="000000"/>
          <w:sz w:val="22"/>
          <w:szCs w:val="22"/>
        </w:rPr>
        <w:t>your</w:t>
      </w:r>
      <w:r w:rsidR="00927AA2" w:rsidRPr="008951DF">
        <w:rPr>
          <w:rFonts w:ascii="Arial" w:hAnsi="Arial" w:cs="Arial"/>
          <w:color w:val="000000"/>
          <w:sz w:val="22"/>
          <w:szCs w:val="22"/>
        </w:rPr>
        <w:t xml:space="preserve"> own coupon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8951DF">
        <w:rPr>
          <w:rFonts w:ascii="Arial" w:hAnsi="Arial" w:cs="Arial"/>
          <w:color w:val="000000"/>
          <w:sz w:val="22"/>
          <w:szCs w:val="22"/>
        </w:rPr>
        <w:t>FEB22-80</w:t>
      </w:r>
      <w:r w:rsidR="00927AA2" w:rsidRPr="008951DF">
        <w:rPr>
          <w:rFonts w:ascii="Arial" w:hAnsi="Arial" w:cs="Arial"/>
          <w:color w:val="000000"/>
          <w:sz w:val="22"/>
          <w:szCs w:val="22"/>
        </w:rPr>
        <w:t xml:space="preserve"> and encrypt it with Z85, giving </w:t>
      </w:r>
      <w:r>
        <w:rPr>
          <w:rFonts w:ascii="Arial" w:hAnsi="Arial" w:cs="Arial"/>
          <w:color w:val="000000"/>
          <w:sz w:val="22"/>
          <w:szCs w:val="22"/>
        </w:rPr>
        <w:t>you</w:t>
      </w:r>
      <w:r w:rsidR="00927AA2" w:rsidRPr="008951DF">
        <w:rPr>
          <w:rFonts w:ascii="Arial" w:hAnsi="Arial" w:cs="Arial"/>
          <w:color w:val="000000"/>
          <w:sz w:val="22"/>
          <w:szCs w:val="22"/>
        </w:rPr>
        <w:t xml:space="preserve"> an 80% discount. Encrypting it returns the following.</w:t>
      </w:r>
    </w:p>
    <w:p w14:paraId="2A8AE13B" w14:textId="7AE1BF02" w:rsidR="00927AA2" w:rsidRDefault="00927AA2" w:rsidP="00927AA2">
      <w:pPr>
        <w:rPr>
          <w:rFonts w:ascii="Arial" w:hAnsi="Arial" w:cs="Arial"/>
          <w:color w:val="000000"/>
          <w:sz w:val="22"/>
          <w:szCs w:val="22"/>
        </w:rPr>
      </w:pPr>
      <w:r w:rsidRPr="008951DF">
        <w:rPr>
          <w:rFonts w:ascii="Arial" w:hAnsi="Arial" w:cs="Arial"/>
          <w:noProof/>
          <w:color w:val="000000"/>
          <w:sz w:val="22"/>
          <w:szCs w:val="22"/>
        </w:rPr>
        <w:drawing>
          <wp:inline distT="114300" distB="114300" distL="114300" distR="114300" wp14:anchorId="193CAE42" wp14:editId="47F5DCE3">
            <wp:extent cx="5943600" cy="1397000"/>
            <wp:effectExtent l="0" t="0" r="0" b="0"/>
            <wp:docPr id="100" name="image51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1.png" descr="Graphical user interface, text, applicatio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9AF7B" w14:textId="2DACF5FE" w:rsidR="000B234C" w:rsidRPr="000B234C" w:rsidRDefault="000B234C" w:rsidP="000B234C">
      <w:pPr>
        <w:spacing w:before="240" w:after="240" w:line="360" w:lineRule="auto"/>
        <w:rPr>
          <w:rFonts w:ascii="Arial" w:hAnsi="Arial" w:cs="Arial"/>
          <w:b/>
          <w:sz w:val="22"/>
          <w:szCs w:val="22"/>
        </w:rPr>
      </w:pPr>
      <w:r w:rsidRPr="008951DF">
        <w:rPr>
          <w:rFonts w:ascii="Arial" w:hAnsi="Arial" w:cs="Arial"/>
          <w:b/>
          <w:sz w:val="22"/>
          <w:szCs w:val="22"/>
        </w:rPr>
        <w:t xml:space="preserve">Step </w:t>
      </w:r>
      <w:r>
        <w:rPr>
          <w:rFonts w:ascii="Arial" w:hAnsi="Arial" w:cs="Arial"/>
          <w:b/>
          <w:sz w:val="22"/>
          <w:szCs w:val="22"/>
        </w:rPr>
        <w:t>6</w:t>
      </w:r>
    </w:p>
    <w:p w14:paraId="2CEF5267" w14:textId="5251DBB9" w:rsidR="00927AA2" w:rsidRPr="008951DF" w:rsidRDefault="000B234C" w:rsidP="00927AA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</w:t>
      </w:r>
      <w:r w:rsidR="00927AA2" w:rsidRPr="008951DF">
        <w:rPr>
          <w:rFonts w:ascii="Arial" w:hAnsi="Arial" w:cs="Arial"/>
          <w:color w:val="000000"/>
          <w:sz w:val="22"/>
          <w:szCs w:val="22"/>
        </w:rPr>
        <w:t xml:space="preserve"> to the site, login, and place a random item in </w:t>
      </w:r>
      <w:r>
        <w:rPr>
          <w:rFonts w:ascii="Arial" w:hAnsi="Arial" w:cs="Arial"/>
          <w:color w:val="000000"/>
          <w:sz w:val="22"/>
          <w:szCs w:val="22"/>
        </w:rPr>
        <w:t>the</w:t>
      </w:r>
      <w:r w:rsidR="00927AA2" w:rsidRPr="008951DF">
        <w:rPr>
          <w:rFonts w:ascii="Arial" w:hAnsi="Arial" w:cs="Arial"/>
          <w:color w:val="000000"/>
          <w:sz w:val="22"/>
          <w:szCs w:val="22"/>
        </w:rPr>
        <w:t xml:space="preserve"> basket and attempt to buy it.</w:t>
      </w:r>
    </w:p>
    <w:p w14:paraId="7438F535" w14:textId="77777777" w:rsidR="00927AA2" w:rsidRPr="008951DF" w:rsidRDefault="00927AA2" w:rsidP="00927AA2">
      <w:pPr>
        <w:rPr>
          <w:rFonts w:ascii="Arial" w:hAnsi="Arial" w:cs="Arial"/>
          <w:color w:val="000000"/>
          <w:sz w:val="22"/>
          <w:szCs w:val="22"/>
        </w:rPr>
      </w:pPr>
      <w:r w:rsidRPr="008951DF">
        <w:rPr>
          <w:rFonts w:ascii="Arial" w:hAnsi="Arial" w:cs="Arial"/>
          <w:noProof/>
          <w:color w:val="000000"/>
          <w:sz w:val="22"/>
          <w:szCs w:val="22"/>
        </w:rPr>
        <w:drawing>
          <wp:inline distT="114300" distB="114300" distL="114300" distR="114300" wp14:anchorId="3E27D22C" wp14:editId="18B6B66E">
            <wp:extent cx="5943600" cy="1473200"/>
            <wp:effectExtent l="0" t="0" r="0" b="0"/>
            <wp:docPr id="157" name="image111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111.png" descr="Graphical user interface, text, application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3F082" w14:textId="77777777" w:rsidR="00927AA2" w:rsidRPr="008951DF" w:rsidRDefault="00927AA2" w:rsidP="00927AA2">
      <w:pPr>
        <w:rPr>
          <w:rFonts w:ascii="Arial" w:hAnsi="Arial" w:cs="Arial"/>
          <w:color w:val="000000"/>
          <w:sz w:val="22"/>
          <w:szCs w:val="22"/>
        </w:rPr>
      </w:pPr>
      <w:r w:rsidRPr="008951DF">
        <w:rPr>
          <w:rFonts w:ascii="Arial" w:hAnsi="Arial" w:cs="Arial"/>
          <w:noProof/>
          <w:color w:val="000000"/>
          <w:sz w:val="22"/>
          <w:szCs w:val="22"/>
        </w:rPr>
        <w:drawing>
          <wp:inline distT="114300" distB="114300" distL="114300" distR="114300" wp14:anchorId="348168A3" wp14:editId="6398046A">
            <wp:extent cx="5943600" cy="1739900"/>
            <wp:effectExtent l="0" t="0" r="0" b="0"/>
            <wp:docPr id="109" name="image68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68.png" descr="Text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356A72" w14:textId="77777777" w:rsidR="00927AA2" w:rsidRPr="008951DF" w:rsidRDefault="00927AA2" w:rsidP="00927AA2">
      <w:pPr>
        <w:rPr>
          <w:rFonts w:ascii="Arial" w:hAnsi="Arial" w:cs="Arial"/>
          <w:color w:val="000000"/>
          <w:sz w:val="22"/>
          <w:szCs w:val="22"/>
        </w:rPr>
      </w:pPr>
      <w:r w:rsidRPr="008951DF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114300" distB="114300" distL="114300" distR="114300" wp14:anchorId="59EE301F" wp14:editId="21B8F865">
            <wp:extent cx="5943600" cy="2730500"/>
            <wp:effectExtent l="0" t="0" r="0" b="0"/>
            <wp:docPr id="120" name="image76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76.png" descr="A screenshot of a computer&#10;&#10;Description automatically generated with medium confidenc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521936" w14:textId="76A68E70" w:rsidR="000B234C" w:rsidRPr="000B234C" w:rsidRDefault="000B234C" w:rsidP="000B234C">
      <w:pPr>
        <w:spacing w:before="240" w:after="240" w:line="360" w:lineRule="auto"/>
        <w:rPr>
          <w:rFonts w:ascii="Arial" w:hAnsi="Arial" w:cs="Arial"/>
          <w:b/>
          <w:sz w:val="22"/>
          <w:szCs w:val="22"/>
        </w:rPr>
      </w:pPr>
      <w:r w:rsidRPr="008951DF">
        <w:rPr>
          <w:rFonts w:ascii="Arial" w:hAnsi="Arial" w:cs="Arial"/>
          <w:b/>
          <w:sz w:val="22"/>
          <w:szCs w:val="22"/>
        </w:rPr>
        <w:t xml:space="preserve">Step </w:t>
      </w:r>
      <w:r>
        <w:rPr>
          <w:rFonts w:ascii="Arial" w:hAnsi="Arial" w:cs="Arial"/>
          <w:b/>
          <w:sz w:val="22"/>
          <w:szCs w:val="22"/>
        </w:rPr>
        <w:t>7</w:t>
      </w:r>
    </w:p>
    <w:p w14:paraId="3F41A481" w14:textId="76F24936" w:rsidR="00927AA2" w:rsidRPr="008951DF" w:rsidRDefault="000B234C" w:rsidP="00927AA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Place the order and the challenge should be completed.</w:t>
      </w:r>
    </w:p>
    <w:p w14:paraId="5450C3E6" w14:textId="77777777" w:rsidR="00927AA2" w:rsidRPr="008951DF" w:rsidRDefault="00927AA2" w:rsidP="00927AA2">
      <w:pPr>
        <w:rPr>
          <w:rFonts w:ascii="Arial" w:hAnsi="Arial" w:cs="Arial"/>
          <w:color w:val="000000"/>
          <w:sz w:val="22"/>
          <w:szCs w:val="22"/>
        </w:rPr>
      </w:pPr>
      <w:r w:rsidRPr="008951DF">
        <w:rPr>
          <w:rFonts w:ascii="Arial" w:hAnsi="Arial" w:cs="Arial"/>
          <w:noProof/>
          <w:color w:val="000000"/>
          <w:sz w:val="22"/>
          <w:szCs w:val="22"/>
        </w:rPr>
        <w:drawing>
          <wp:inline distT="114300" distB="114300" distL="114300" distR="114300" wp14:anchorId="501DFA15" wp14:editId="290FC4BB">
            <wp:extent cx="5943600" cy="431800"/>
            <wp:effectExtent l="0" t="0" r="0" b="0"/>
            <wp:docPr id="156" name="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01068" w14:textId="77777777" w:rsidR="006A0A04" w:rsidRPr="008951DF" w:rsidRDefault="006A0A04" w:rsidP="006A0A04">
      <w:pPr>
        <w:rPr>
          <w:rFonts w:ascii="Arial" w:hAnsi="Arial" w:cs="Arial"/>
          <w:sz w:val="22"/>
          <w:szCs w:val="22"/>
        </w:rPr>
      </w:pPr>
    </w:p>
    <w:p w14:paraId="2690486B" w14:textId="77777777" w:rsidR="000070B8" w:rsidRPr="008951DF" w:rsidRDefault="000070B8" w:rsidP="000702FA">
      <w:pPr>
        <w:rPr>
          <w:rFonts w:ascii="Arial" w:eastAsia="Arial" w:hAnsi="Arial" w:cs="Arial"/>
          <w:sz w:val="22"/>
          <w:szCs w:val="22"/>
        </w:rPr>
      </w:pPr>
    </w:p>
    <w:p w14:paraId="4D36F946" w14:textId="1048812D" w:rsidR="00CD2293" w:rsidRPr="008951DF" w:rsidRDefault="000702FA" w:rsidP="000702FA">
      <w:pPr>
        <w:ind w:left="2880" w:firstLine="720"/>
        <w:rPr>
          <w:rFonts w:ascii="Arial" w:eastAsia="Arial" w:hAnsi="Arial" w:cs="Arial"/>
          <w:sz w:val="22"/>
          <w:szCs w:val="22"/>
        </w:rPr>
      </w:pPr>
      <w:r w:rsidRPr="008951DF">
        <w:rPr>
          <w:rFonts w:ascii="Arial" w:hAnsi="Arial" w:cs="Arial"/>
          <w:b/>
          <w:bCs/>
          <w:color w:val="000000"/>
          <w:sz w:val="22"/>
          <w:szCs w:val="22"/>
        </w:rPr>
        <w:t>~ End of Challenge ~</w:t>
      </w:r>
    </w:p>
    <w:p w14:paraId="5105D6AF" w14:textId="77777777" w:rsidR="00CD2293" w:rsidRPr="008951DF" w:rsidRDefault="00CD2293">
      <w:pPr>
        <w:rPr>
          <w:rFonts w:ascii="Arial" w:eastAsia="Arial" w:hAnsi="Arial" w:cs="Arial"/>
          <w:sz w:val="22"/>
          <w:szCs w:val="22"/>
        </w:rPr>
      </w:pPr>
    </w:p>
    <w:p w14:paraId="6809D2C3" w14:textId="77777777" w:rsidR="00CD2293" w:rsidRPr="008951DF" w:rsidRDefault="00CD2293">
      <w:pPr>
        <w:rPr>
          <w:rFonts w:ascii="Arial" w:eastAsia="Arial" w:hAnsi="Arial" w:cs="Arial"/>
          <w:sz w:val="22"/>
          <w:szCs w:val="22"/>
        </w:rPr>
      </w:pPr>
    </w:p>
    <w:p w14:paraId="5BE75EDA" w14:textId="77777777" w:rsidR="00CD2293" w:rsidRPr="008951DF" w:rsidRDefault="00CD2293">
      <w:pPr>
        <w:ind w:left="720"/>
        <w:rPr>
          <w:rFonts w:ascii="Arial" w:eastAsia="Arial" w:hAnsi="Arial" w:cs="Arial"/>
          <w:sz w:val="22"/>
          <w:szCs w:val="22"/>
        </w:rPr>
      </w:pPr>
    </w:p>
    <w:p w14:paraId="562EAD22" w14:textId="77777777" w:rsidR="00CD2293" w:rsidRPr="008951DF" w:rsidRDefault="00CD2293">
      <w:pPr>
        <w:rPr>
          <w:rFonts w:ascii="Arial" w:eastAsia="Arial" w:hAnsi="Arial" w:cs="Arial"/>
          <w:b/>
          <w:sz w:val="22"/>
          <w:szCs w:val="22"/>
        </w:rPr>
      </w:pPr>
    </w:p>
    <w:p w14:paraId="57B4C652" w14:textId="77777777" w:rsidR="00CD2293" w:rsidRPr="008951DF" w:rsidRDefault="00CD2293">
      <w:pPr>
        <w:ind w:firstLine="720"/>
        <w:rPr>
          <w:rFonts w:ascii="Arial" w:eastAsia="Arial" w:hAnsi="Arial" w:cs="Arial"/>
          <w:sz w:val="22"/>
          <w:szCs w:val="22"/>
        </w:rPr>
      </w:pPr>
    </w:p>
    <w:p w14:paraId="4D2910E1" w14:textId="77777777" w:rsidR="00CD2293" w:rsidRPr="008951DF" w:rsidRDefault="00CD2293">
      <w:pPr>
        <w:rPr>
          <w:rFonts w:ascii="Arial" w:eastAsia="Arial" w:hAnsi="Arial" w:cs="Arial"/>
          <w:sz w:val="22"/>
          <w:szCs w:val="22"/>
        </w:rPr>
      </w:pPr>
    </w:p>
    <w:p w14:paraId="3B796074" w14:textId="4F1274D8" w:rsidR="00CD2293" w:rsidRPr="008951DF" w:rsidRDefault="00CD2293">
      <w:pPr>
        <w:rPr>
          <w:rFonts w:ascii="Arial" w:hAnsi="Arial" w:cs="Arial"/>
          <w:sz w:val="22"/>
          <w:szCs w:val="22"/>
        </w:rPr>
      </w:pPr>
    </w:p>
    <w:sectPr w:rsidR="00CD2293" w:rsidRPr="008951DF">
      <w:headerReference w:type="default" r:id="rId18"/>
      <w:footerReference w:type="default" r:id="rId19"/>
      <w:headerReference w:type="first" r:id="rId20"/>
      <w:footerReference w:type="first" r:id="rId21"/>
      <w:pgSz w:w="11909" w:h="16834"/>
      <w:pgMar w:top="864" w:right="1440" w:bottom="86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3A2B4" w14:textId="77777777" w:rsidR="009C3688" w:rsidRDefault="009C3688">
      <w:r>
        <w:separator/>
      </w:r>
    </w:p>
  </w:endnote>
  <w:endnote w:type="continuationSeparator" w:id="0">
    <w:p w14:paraId="703299E6" w14:textId="77777777" w:rsidR="009C3688" w:rsidRDefault="009C3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544D0" w14:textId="77777777" w:rsidR="00CD2293" w:rsidRDefault="008835B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22"/>
        <w:szCs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75451DAF" wp14:editId="7790ADCB">
              <wp:simplePos x="0" y="0"/>
              <wp:positionH relativeFrom="column">
                <wp:posOffset>1</wp:posOffset>
              </wp:positionH>
              <wp:positionV relativeFrom="paragraph">
                <wp:posOffset>88900</wp:posOffset>
              </wp:positionV>
              <wp:extent cx="5600700" cy="19050"/>
              <wp:effectExtent l="0" t="0" r="0" b="0"/>
              <wp:wrapNone/>
              <wp:docPr id="131" name="Straight Arrow Connector 1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45650" y="3780000"/>
                        <a:ext cx="56007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88900</wp:posOffset>
              </wp:positionV>
              <wp:extent cx="5600700" cy="19050"/>
              <wp:effectExtent b="0" l="0" r="0" t="0"/>
              <wp:wrapNone/>
              <wp:docPr id="13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07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0CD9F07" w14:textId="77777777" w:rsidR="00CD2293" w:rsidRDefault="008835B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rPr>
        <w:rFonts w:ascii="Arial" w:eastAsia="Arial" w:hAnsi="Arial" w:cs="Arial"/>
        <w:color w:val="FF0000"/>
        <w:sz w:val="20"/>
        <w:szCs w:val="20"/>
      </w:rPr>
    </w:pPr>
    <w:r>
      <w:rPr>
        <w:rFonts w:ascii="Arial" w:eastAsia="Arial" w:hAnsi="Arial" w:cs="Arial"/>
        <w:color w:val="FF0000"/>
        <w:sz w:val="20"/>
        <w:szCs w:val="20"/>
      </w:rPr>
      <w:t xml:space="preserve">CP Year 3 Apr 2022 (Semester 3) </w:t>
    </w:r>
    <w:r>
      <w:rPr>
        <w:rFonts w:ascii="Arial" w:eastAsia="Arial" w:hAnsi="Arial" w:cs="Arial"/>
        <w:color w:val="FF0000"/>
        <w:sz w:val="20"/>
        <w:szCs w:val="20"/>
      </w:rPr>
      <w:tab/>
      <w:t>Tutorial Draft</w:t>
    </w:r>
    <w:r>
      <w:rPr>
        <w:rFonts w:ascii="Arial" w:eastAsia="Arial" w:hAnsi="Arial" w:cs="Arial"/>
        <w:color w:val="FF0000"/>
        <w:sz w:val="20"/>
        <w:szCs w:val="20"/>
      </w:rPr>
      <w:tab/>
      <w:t>Last Update: 26/04/2022</w:t>
    </w:r>
    <w:r>
      <w:rPr>
        <w:rFonts w:ascii="Arial" w:eastAsia="Arial" w:hAnsi="Arial" w:cs="Arial"/>
        <w:color w:val="FF0000"/>
        <w:sz w:val="20"/>
        <w:szCs w:val="20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865E8" w14:textId="77777777" w:rsidR="00CD2293" w:rsidRDefault="00CD22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8444F" w14:textId="77777777" w:rsidR="009C3688" w:rsidRDefault="009C3688">
      <w:r>
        <w:separator/>
      </w:r>
    </w:p>
  </w:footnote>
  <w:footnote w:type="continuationSeparator" w:id="0">
    <w:p w14:paraId="7B043C69" w14:textId="77777777" w:rsidR="009C3688" w:rsidRDefault="009C36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B644" w14:textId="77777777" w:rsidR="00CD2293" w:rsidRDefault="008835B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rPr>
        <w:rFonts w:ascii="Arial" w:eastAsia="Arial" w:hAnsi="Arial" w:cs="Arial"/>
        <w:color w:val="000000"/>
        <w:sz w:val="22"/>
        <w:szCs w:val="22"/>
      </w:rPr>
    </w:pPr>
    <w:r>
      <w:rPr>
        <w:rFonts w:ascii="Tahoma" w:eastAsia="Tahoma" w:hAnsi="Tahoma" w:cs="Tahoma"/>
        <w:i/>
        <w:noProof/>
        <w:color w:val="000000"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0AB94F6" wp14:editId="717E6B05">
              <wp:simplePos x="0" y="0"/>
              <wp:positionH relativeFrom="page">
                <wp:posOffset>-4761</wp:posOffset>
              </wp:positionH>
              <wp:positionV relativeFrom="page">
                <wp:posOffset>185738</wp:posOffset>
              </wp:positionV>
              <wp:extent cx="7571740" cy="276225"/>
              <wp:effectExtent l="0" t="0" r="0" b="0"/>
              <wp:wrapNone/>
              <wp:docPr id="129" name="Rectangle 129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4893" y="364665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684241" w14:textId="77777777" w:rsidR="00CD2293" w:rsidRDefault="008835B2">
                          <w:pPr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spcFirstLastPara="1" wrap="square" lIns="254000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AB94F6" id="Rectangle 129" o:spid="_x0000_s1026" alt="{&quot;HashCode&quot;:-1818968269,&quot;Height&quot;:841.0,&quot;Width&quot;:595.0,&quot;Placement&quot;:&quot;Header&quot;,&quot;Index&quot;:&quot;Primary&quot;,&quot;Section&quot;:1,&quot;Top&quot;:0.0,&quot;Left&quot;:0.0}" style="position:absolute;margin-left:-.35pt;margin-top:14.65pt;width:596.2pt;height:21.7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" filled="f" stroked="f">
              <v:textbox inset="20pt,0,2.53958mm,0">
                <w:txbxContent>
                  <w:p w14:paraId="04684241" w14:textId="77777777" w:rsidR="00CD2293" w:rsidRDefault="008835B2">
                    <w:pPr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Tahoma" w:eastAsia="Tahoma" w:hAnsi="Tahoma" w:cs="Tahoma"/>
        <w:i/>
        <w:noProof/>
        <w:color w:val="000000"/>
        <w:sz w:val="28"/>
        <w:szCs w:val="28"/>
      </w:rPr>
      <w:drawing>
        <wp:inline distT="0" distB="0" distL="0" distR="0" wp14:anchorId="19DC8DDD" wp14:editId="3D3B1241">
          <wp:extent cx="1714500" cy="588010"/>
          <wp:effectExtent l="0" t="0" r="0" b="0"/>
          <wp:docPr id="138" name="image4.jpg" descr="School of I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School of ICT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5880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ahoma" w:eastAsia="Tahoma" w:hAnsi="Tahoma" w:cs="Tahoma"/>
        <w:i/>
        <w:color w:val="000000"/>
        <w:sz w:val="28"/>
        <w:szCs w:val="28"/>
      </w:rPr>
      <w:tab/>
    </w:r>
    <w:r>
      <w:rPr>
        <w:rFonts w:ascii="Tahoma" w:eastAsia="Tahoma" w:hAnsi="Tahoma" w:cs="Tahoma"/>
        <w:i/>
        <w:color w:val="000000"/>
        <w:sz w:val="28"/>
        <w:szCs w:val="28"/>
      </w:rPr>
      <w:tab/>
    </w:r>
    <w:r>
      <w:rPr>
        <w:rFonts w:ascii="Arial" w:eastAsia="Arial" w:hAnsi="Arial" w:cs="Arial"/>
        <w:color w:val="000000"/>
        <w:sz w:val="20"/>
        <w:szCs w:val="20"/>
      </w:rPr>
      <w:t xml:space="preserve">Page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673140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673140"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637C5473" w14:textId="77777777" w:rsidR="00CD2293" w:rsidRDefault="008835B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22"/>
        <w:szCs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E381F95" wp14:editId="6A20540B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600700" cy="19050"/>
              <wp:effectExtent l="0" t="0" r="0" b="0"/>
              <wp:wrapNone/>
              <wp:docPr id="130" name="Straight Arrow Connector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45650" y="3780000"/>
                        <a:ext cx="56007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600700" cy="19050"/>
              <wp:effectExtent b="0" l="0" r="0" t="0"/>
              <wp:wrapNone/>
              <wp:docPr id="130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07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39E9E" w14:textId="77777777" w:rsidR="00CD2293" w:rsidRDefault="00CD22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543BA"/>
    <w:multiLevelType w:val="multilevel"/>
    <w:tmpl w:val="E9343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D405CE"/>
    <w:multiLevelType w:val="multilevel"/>
    <w:tmpl w:val="B8F89E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4F2580"/>
    <w:multiLevelType w:val="multilevel"/>
    <w:tmpl w:val="C3120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6263164">
    <w:abstractNumId w:val="2"/>
  </w:num>
  <w:num w:numId="2" w16cid:durableId="999427163">
    <w:abstractNumId w:val="1"/>
  </w:num>
  <w:num w:numId="3" w16cid:durableId="105612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293"/>
    <w:rsid w:val="000070B8"/>
    <w:rsid w:val="000702FA"/>
    <w:rsid w:val="00073398"/>
    <w:rsid w:val="000A0C47"/>
    <w:rsid w:val="000B234C"/>
    <w:rsid w:val="00123902"/>
    <w:rsid w:val="0014533B"/>
    <w:rsid w:val="00251F6C"/>
    <w:rsid w:val="00257C7D"/>
    <w:rsid w:val="00263784"/>
    <w:rsid w:val="002D3BEC"/>
    <w:rsid w:val="002D79F2"/>
    <w:rsid w:val="002F02F9"/>
    <w:rsid w:val="00315BD3"/>
    <w:rsid w:val="00516397"/>
    <w:rsid w:val="00526F69"/>
    <w:rsid w:val="00594EA3"/>
    <w:rsid w:val="005C55F8"/>
    <w:rsid w:val="005D720F"/>
    <w:rsid w:val="006335DB"/>
    <w:rsid w:val="00641943"/>
    <w:rsid w:val="00650047"/>
    <w:rsid w:val="00666A22"/>
    <w:rsid w:val="00673140"/>
    <w:rsid w:val="006A0A04"/>
    <w:rsid w:val="006A7E9E"/>
    <w:rsid w:val="007923C6"/>
    <w:rsid w:val="008835B2"/>
    <w:rsid w:val="008951DF"/>
    <w:rsid w:val="00927AA2"/>
    <w:rsid w:val="00976F02"/>
    <w:rsid w:val="009C3688"/>
    <w:rsid w:val="00A51538"/>
    <w:rsid w:val="00A7241A"/>
    <w:rsid w:val="00AE79C8"/>
    <w:rsid w:val="00B27A60"/>
    <w:rsid w:val="00B9190C"/>
    <w:rsid w:val="00C55C1B"/>
    <w:rsid w:val="00C73525"/>
    <w:rsid w:val="00CD2293"/>
    <w:rsid w:val="00D42C62"/>
    <w:rsid w:val="00D61790"/>
    <w:rsid w:val="00D67679"/>
    <w:rsid w:val="00DD0FCE"/>
    <w:rsid w:val="00E04923"/>
    <w:rsid w:val="00E34AA7"/>
    <w:rsid w:val="00E42D06"/>
    <w:rsid w:val="00E47814"/>
    <w:rsid w:val="00E53A54"/>
    <w:rsid w:val="00E74F2C"/>
    <w:rsid w:val="00F8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6515"/>
  <w15:docId w15:val="{7FE4A7FC-7640-4C0B-8DDE-96B351DC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2F2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0" w:after="20"/>
      <w:outlineLvl w:val="1"/>
    </w:pPr>
    <w:rPr>
      <w:rFonts w:ascii="Tahoma" w:hAnsi="Tahoma" w:cs="Tahoma"/>
      <w:b/>
      <w:color w:val="0000FF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autoSpaceDE w:val="0"/>
      <w:autoSpaceDN w:val="0"/>
      <w:adjustRightInd w:val="0"/>
      <w:spacing w:line="240" w:lineRule="atLeast"/>
      <w:outlineLvl w:val="2"/>
    </w:pPr>
    <w:rPr>
      <w:rFonts w:ascii="Arial" w:hAnsi="Arial" w:cs="Arial"/>
      <w:sz w:val="22"/>
      <w:szCs w:val="20"/>
      <w:u w:val="single"/>
      <w:lang w:eastAsia="en-US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tabs>
        <w:tab w:val="left" w:pos="7938"/>
        <w:tab w:val="left" w:pos="8505"/>
      </w:tabs>
      <w:ind w:left="426" w:right="81" w:hanging="426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ind w:left="972" w:right="-115"/>
      <w:jc w:val="center"/>
      <w:outlineLvl w:val="5"/>
    </w:pPr>
    <w:rPr>
      <w:rFonts w:ascii="Arial" w:hAnsi="Arial" w:cs="Arial"/>
      <w:b/>
      <w:color w:val="0000F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tabs>
        <w:tab w:val="left" w:pos="7938"/>
        <w:tab w:val="left" w:pos="8505"/>
      </w:tabs>
      <w:ind w:right="81"/>
      <w:jc w:val="both"/>
    </w:pPr>
    <w:rPr>
      <w:rFonts w:ascii="Arial" w:hAnsi="Arial" w:cs="Arial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semiHidden/>
    <w:pPr>
      <w:tabs>
        <w:tab w:val="left" w:pos="7938"/>
        <w:tab w:val="left" w:pos="8505"/>
      </w:tabs>
      <w:ind w:left="368" w:right="81" w:hanging="368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F4009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782FCA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uiPriority w:val="99"/>
    <w:semiHidden/>
    <w:unhideWhenUsed/>
    <w:rsid w:val="00782FC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B1B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5287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2368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0.pn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M0ENih6BY8jsIuybTGfT+wMbUw==">AMUW2mX9Ah6tk4yei50y+++ZE1uBTveUonKT3mDdyKso1e4CCLl+DZm/gUxQ40r5U+ktfrlQM2vTuGdXmFGYtwmIEbXMfs/AgHp0THws+ZBbeQ0uMhdFqN8=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LTW</dc:creator>
  <cp:lastModifiedBy>Brayden Choi Di Rong /CSF</cp:lastModifiedBy>
  <cp:revision>22</cp:revision>
  <dcterms:created xsi:type="dcterms:W3CDTF">2022-05-06T03:51:00Z</dcterms:created>
  <dcterms:modified xsi:type="dcterms:W3CDTF">2022-06-25T06:53:00Z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lcs@np.edu.sg</vt:lpwstr>
  </property>
  <property fmtid="{D5CDD505-2E9C-101B-9397-08002B2CF9AE}" pid="5" name="MSIP_Label_84f81056-721b-4b22-8334-0449c6cc893e_SetDate">
    <vt:lpwstr>2020-03-29T08:04:34.8554330Z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24dbfc79-9404-4ef7-b4f0-0e785895b9e9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2022-04-24T02:56:25Z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9ca756dd-ae76-444d-a056-0eee7ed75473</vt:lpwstr>
  </property>
  <property fmtid="{D5CDD505-2E9C-101B-9397-08002B2CF9AE}" pid="16" name="MSIP_Label_30286cb9-b49f-4646-87a5-340028348160_ContentBits">
    <vt:lpwstr>1</vt:lpwstr>
  </property>
</Properties>
</file>