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9D783" w14:textId="7C0E490B" w:rsidR="00591466" w:rsidRDefault="00591466" w:rsidP="00B867A4">
      <w:pPr>
        <w:bidi w:val="0"/>
      </w:pPr>
      <w:proofErr w:type="spellStart"/>
      <w:r>
        <w:t>Zarchan</w:t>
      </w:r>
      <w:proofErr w:type="spellEnd"/>
      <w:r>
        <w:t xml:space="preserve"> </w:t>
      </w:r>
      <w:proofErr w:type="spellStart"/>
      <w:r>
        <w:t>pg</w:t>
      </w:r>
      <w:proofErr w:type="spellEnd"/>
      <w:r>
        <w:t xml:space="preserve"> 373</w:t>
      </w:r>
    </w:p>
    <w:p w14:paraId="00001FF0" w14:textId="770B9D2E" w:rsidR="00CA1F90" w:rsidRDefault="00EC3E39" w:rsidP="00591466">
      <w:pPr>
        <w:bidi w:val="0"/>
      </w:pPr>
      <w:r>
        <w:t xml:space="preserve">Theory </w:t>
      </w:r>
    </w:p>
    <w:p w14:paraId="747881EF" w14:textId="59710053" w:rsidR="00EC3E39" w:rsidRDefault="00EC3E39" w:rsidP="00EC3E39">
      <w:pPr>
        <w:bidi w:val="0"/>
      </w:pPr>
      <w:r>
        <w:t>Model</w:t>
      </w:r>
    </w:p>
    <w:p w14:paraId="6D64F539" w14:textId="77777777" w:rsidR="00EC3E39" w:rsidRDefault="00EC3E39" w:rsidP="00EC3E39">
      <w:pPr>
        <w:bidi w:val="0"/>
      </w:pPr>
    </w:p>
    <w:p w14:paraId="5EC4135B" w14:textId="77777777" w:rsidR="00EC3E39" w:rsidRDefault="00EC3E39" w:rsidP="00EC3E39">
      <w:pPr>
        <w:bidi w:val="0"/>
      </w:pPr>
    </w:p>
    <w:p w14:paraId="53C37441" w14:textId="66E00306" w:rsidR="00EC3E39" w:rsidRDefault="00687ECF" w:rsidP="00EC3E39">
      <w:pPr>
        <w:bidi w:val="0"/>
      </w:pPr>
      <w:r>
        <w:t xml:space="preserve">Dynamics </w:t>
      </w:r>
    </w:p>
    <w:p w14:paraId="54F0B388" w14:textId="0FFB5CE9" w:rsidR="00B867A4" w:rsidRPr="00AA48EF" w:rsidRDefault="003F7819" w:rsidP="00AA48EF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43E04CBD" w14:textId="77777777" w:rsidR="00687ECF" w:rsidRPr="00687ECF" w:rsidRDefault="003F7819" w:rsidP="00A67ADB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0.0034⋅g⋅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22000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2⋅β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-g</m:t>
          </m:r>
        </m:oMath>
      </m:oMathPara>
    </w:p>
    <w:p w14:paraId="2AF9AB47" w14:textId="77777777" w:rsidR="00687ECF" w:rsidRPr="0089104B" w:rsidRDefault="00687ECF" w:rsidP="00687ECF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 xml:space="preserve"> 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14:paraId="64656A46" w14:textId="77777777" w:rsidR="00687ECF" w:rsidRDefault="00687ECF" w:rsidP="00687ECF">
      <w:pPr>
        <w:bidi w:val="0"/>
        <w:spacing w:after="0"/>
        <w:rPr>
          <w:rFonts w:eastAsiaTheme="minorEastAsia"/>
        </w:rPr>
      </w:pPr>
    </w:p>
    <w:p w14:paraId="412062D9" w14:textId="77777777" w:rsidR="00F222C7" w:rsidRPr="006B4288" w:rsidRDefault="00F222C7" w:rsidP="00F222C7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Z=z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143E9D2C" w14:textId="77777777" w:rsidR="00F222C7" w:rsidRDefault="00F222C7" w:rsidP="00687ECF">
      <w:pPr>
        <w:bidi w:val="0"/>
        <w:spacing w:after="0"/>
        <w:rPr>
          <w:rFonts w:eastAsiaTheme="minorEastAsia"/>
        </w:rPr>
      </w:pPr>
    </w:p>
    <w:p w14:paraId="472C864E" w14:textId="6D0FDA82" w:rsidR="00687ECF" w:rsidRDefault="00687ECF" w:rsidP="00F222C7">
      <w:pPr>
        <w:bidi w:val="0"/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</w:t>
      </w:r>
      <w:r>
        <w:rPr>
          <w:rFonts w:eastAsiaTheme="minorEastAsia"/>
        </w:rPr>
        <w:t xml:space="preserve">a </w:t>
      </w:r>
      <w:r>
        <w:rPr>
          <w:rFonts w:eastAsiaTheme="minorEastAsia"/>
        </w:rPr>
        <w:t xml:space="preserve">white process noise with spectral density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>.</w:t>
      </w:r>
    </w:p>
    <w:p w14:paraId="12292B11" w14:textId="77777777" w:rsidR="00687ECF" w:rsidRPr="00AA48EF" w:rsidRDefault="00687ECF" w:rsidP="00687ECF">
      <w:pPr>
        <w:bidi w:val="0"/>
        <w:spacing w:after="0"/>
        <w:rPr>
          <w:rFonts w:eastAsiaTheme="minorEastAsia"/>
        </w:rPr>
      </w:pPr>
    </w:p>
    <w:p w14:paraId="0CCAA900" w14:textId="77777777" w:rsidR="00687ECF" w:rsidRDefault="00687ECF" w:rsidP="00687ECF">
      <w:pPr>
        <w:bidi w:val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the variance of noise in the position measurement. </w:t>
      </w:r>
    </w:p>
    <w:p w14:paraId="55C20CF0" w14:textId="77777777" w:rsidR="00687ECF" w:rsidRPr="006B4288" w:rsidRDefault="00687ECF" w:rsidP="00687ECF">
      <w:pPr>
        <w:bidi w:val="0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⋅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</w:p>
    <w:p w14:paraId="5B49A866" w14:textId="77777777" w:rsidR="00687ECF" w:rsidRDefault="00687ECF" w:rsidP="00687ECF">
      <w:pPr>
        <w:bidi w:val="0"/>
        <w:spacing w:after="0"/>
        <w:rPr>
          <w:rFonts w:eastAsiaTheme="minorEastAsia"/>
        </w:rPr>
      </w:pPr>
    </w:p>
    <w:p w14:paraId="241602F1" w14:textId="77777777" w:rsidR="00F222C7" w:rsidRPr="006B4288" w:rsidRDefault="00F222C7" w:rsidP="00F222C7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→H=[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/>
            </w:rPr>
            <m:t>]</m:t>
          </m:r>
        </m:oMath>
      </m:oMathPara>
    </w:p>
    <w:p w14:paraId="45247E81" w14:textId="77777777" w:rsidR="00F222C7" w:rsidRDefault="00F222C7" w:rsidP="00F222C7">
      <w:pPr>
        <w:bidi w:val="0"/>
        <w:spacing w:after="0"/>
        <w:rPr>
          <w:rFonts w:eastAsiaTheme="minorEastAsia"/>
        </w:rPr>
      </w:pPr>
    </w:p>
    <w:p w14:paraId="09448E5D" w14:textId="1B65691B" w:rsidR="00687ECF" w:rsidRPr="00687ECF" w:rsidRDefault="00687ECF" w:rsidP="00687ECF">
      <w:pPr>
        <w:bidi w:val="0"/>
        <w:spacing w:after="0"/>
        <w:rPr>
          <w:rFonts w:eastAsiaTheme="minorEastAsia"/>
          <w:u w:val="single"/>
        </w:rPr>
      </w:pPr>
      <w:r w:rsidRPr="00687ECF">
        <w:rPr>
          <w:rFonts w:eastAsiaTheme="minorEastAsia"/>
          <w:u w:val="single"/>
        </w:rPr>
        <w:t xml:space="preserve">Derivation </w:t>
      </w:r>
    </w:p>
    <w:p w14:paraId="0F4A494C" w14:textId="408F7A0A" w:rsidR="00B867A4" w:rsidRPr="00AA48EF" w:rsidRDefault="003F7819" w:rsidP="00687ECF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gravity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ρ</m:t>
              </m:r>
              <m:r>
                <w:rPr>
                  <w:rFonts w:ascii="Cambria Math" w:eastAsiaTheme="minorEastAsia" w:hAnsi="Cambria Math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</w:rPr>
            <m:t>→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ρ</m:t>
              </m:r>
              <m:r>
                <w:rPr>
                  <w:rFonts w:ascii="Cambria Math" w:eastAsiaTheme="minorEastAsia" w:hAnsi="Cambria Math"/>
                </w:rPr>
                <m:t>=0.0034⋅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22000</m:t>
                      </m:r>
                    </m:den>
                  </m:f>
                </m:sup>
              </m:sSup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0.0034⋅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22000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2⋅</m:t>
              </m:r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</w:rPr>
            <m:t>→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g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W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0.0034⋅</m:t>
              </m:r>
              <m:r>
                <w:rPr>
                  <w:rFonts w:ascii="Cambria Math" w:eastAsiaTheme="minorEastAsia" w:hAnsi="Cambria Math"/>
                </w:rPr>
                <m:t>g</m:t>
              </m:r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22000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2⋅</m:t>
              </m:r>
              <m:r>
                <w:rPr>
                  <w:rFonts w:ascii="Cambria Math" w:eastAsiaTheme="minorEastAsia" w:hAnsi="Cambria Math"/>
                </w:rPr>
                <m:t>W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</w:rPr>
            <m:t>→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0.0034⋅</m:t>
              </m:r>
              <m:r>
                <w:rPr>
                  <w:rFonts w:ascii="Cambria Math" w:eastAsiaTheme="minorEastAsia" w:hAnsi="Cambria Math"/>
                </w:rPr>
                <m:t>g</m:t>
              </m:r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22000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2⋅</m:t>
              </m:r>
              <m:r>
                <w:rPr>
                  <w:rFonts w:ascii="Cambria Math" w:eastAsiaTheme="minorEastAsia" w:hAnsi="Cambria Math"/>
                </w:rPr>
                <m:t>β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g</m:t>
          </m:r>
        </m:oMath>
      </m:oMathPara>
    </w:p>
    <w:p w14:paraId="1F1BA93D" w14:textId="77777777" w:rsidR="00A67ADB" w:rsidRDefault="00A67ADB" w:rsidP="00AA48EF">
      <w:pPr>
        <w:bidi w:val="0"/>
        <w:spacing w:after="0"/>
        <w:rPr>
          <w:rFonts w:eastAsiaTheme="minorEastAsia"/>
        </w:rPr>
      </w:pPr>
    </w:p>
    <w:p w14:paraId="22EE457F" w14:textId="77777777" w:rsidR="001172D8" w:rsidRDefault="001172D8" w:rsidP="00AA48EF">
      <w:pPr>
        <w:bidi w:val="0"/>
      </w:pPr>
    </w:p>
    <w:p w14:paraId="55E51360" w14:textId="1482ED11" w:rsidR="007A6CB7" w:rsidRDefault="007A6CB7" w:rsidP="007A6CB7">
      <w:pPr>
        <w:bidi w:val="0"/>
      </w:pPr>
      <w:r>
        <w:t>Linearization</w:t>
      </w:r>
    </w:p>
    <w:p w14:paraId="76E508F9" w14:textId="77777777" w:rsidR="007135D6" w:rsidRDefault="007A6CB7" w:rsidP="007135D6">
      <w:pPr>
        <w:bidi w:val="0"/>
      </w:pPr>
      <w:r>
        <w:t>nominal solution</w:t>
      </w:r>
      <w:r w:rsidR="007135D6">
        <w:t xml:space="preserve">: </w:t>
      </w:r>
      <w:r>
        <w:t>constant velocity</w:t>
      </w:r>
      <w:r w:rsidR="007135D6">
        <w:t>.</w:t>
      </w:r>
    </w:p>
    <w:p w14:paraId="44AC28EA" w14:textId="0AB1B40A" w:rsidR="007135D6" w:rsidRPr="007135D6" w:rsidRDefault="003F7819" w:rsidP="007135D6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dt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5E4AED8" w14:textId="19F7AD50" w:rsidR="007135D6" w:rsidRPr="007135D6" w:rsidRDefault="003F7819" w:rsidP="007135D6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0.0034⋅</m:t>
              </m:r>
              <m:r>
                <w:rPr>
                  <w:rFonts w:ascii="Cambria Math" w:eastAsiaTheme="minorEastAsia" w:hAnsi="Cambria Math"/>
                </w:rPr>
                <m:t>g</m:t>
              </m:r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22000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)-</m:t>
          </m:r>
          <m:r>
            <w:rPr>
              <w:rFonts w:ascii="Cambria Math" w:eastAsiaTheme="minorEastAsia" w:hAnsi="Cambria Math"/>
            </w:rPr>
            <m:t>g</m:t>
          </m:r>
        </m:oMath>
      </m:oMathPara>
    </w:p>
    <w:p w14:paraId="3C108A8B" w14:textId="4980E6DF" w:rsidR="007A6CB7" w:rsidRPr="00D40C07" w:rsidRDefault="008A30F8" w:rsidP="007135D6">
      <w:pPr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β(t)=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BD1F585" w14:textId="77777777" w:rsidR="007135D6" w:rsidRPr="007135D6" w:rsidRDefault="007135D6" w:rsidP="007135D6">
      <w:pPr>
        <w:bidi w:val="0"/>
        <w:rPr>
          <w:rFonts w:eastAsiaTheme="minorEastAsia"/>
        </w:rPr>
      </w:pPr>
    </w:p>
    <w:p w14:paraId="5331DDF1" w14:textId="75FF3B35" w:rsidR="007A6CB7" w:rsidRDefault="00216A03" w:rsidP="007A6CB7">
      <w:pPr>
        <w:bidi w:val="0"/>
      </w:pPr>
      <w:r>
        <w:t xml:space="preserve">Assume the point confirmed and the system after </w:t>
      </w:r>
      <w:proofErr w:type="spellStart"/>
      <w:r>
        <w:t>lijneaizaiton</w:t>
      </w:r>
      <w:proofErr w:type="spellEnd"/>
      <w:r>
        <w:t xml:space="preserve"> is </w:t>
      </w:r>
      <w:proofErr w:type="spellStart"/>
      <w:r>
        <w:t>geiven</w:t>
      </w:r>
      <w:proofErr w:type="spellEnd"/>
      <w:r>
        <w:t xml:space="preserve"> by:</w:t>
      </w:r>
    </w:p>
    <w:p w14:paraId="2429D4A3" w14:textId="29F494CD" w:rsidR="00216A03" w:rsidRPr="00933E2D" w:rsidRDefault="00216A03" w:rsidP="00216A03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⋅g⋅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44000⋅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⋅g⋅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⋅g⋅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2⋅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F85769D" w14:textId="4E2966E5" w:rsidR="00110CD7" w:rsidRDefault="00110CD7" w:rsidP="00110CD7">
      <w:pPr>
        <w:bidi w:val="0"/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=0.0034⋅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22000</m:t>
                </m:r>
              </m:den>
            </m:f>
          </m:sup>
        </m:sSup>
      </m:oMath>
    </w:p>
    <w:p w14:paraId="6D3B0669" w14:textId="77777777" w:rsidR="00216A03" w:rsidRDefault="00216A03" w:rsidP="00216A03">
      <w:pPr>
        <w:bidi w:val="0"/>
      </w:pPr>
    </w:p>
    <w:p w14:paraId="145AD59E" w14:textId="7A6D9136" w:rsidR="004F3B14" w:rsidRDefault="004F3B14" w:rsidP="004F3B14">
      <w:pPr>
        <w:bidi w:val="0"/>
      </w:pPr>
      <w:r>
        <w:t xml:space="preserve">Initial conditions </w:t>
      </w:r>
    </w:p>
    <w:p w14:paraId="482DC89F" w14:textId="1165A312" w:rsidR="004F3B14" w:rsidRPr="00DB170F" w:rsidRDefault="003F7819" w:rsidP="004F3B14">
      <w:pPr>
        <w:bidi w:val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100000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500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300</m:t>
                    </m:r>
                  </m:e>
                </m:mr>
              </m:m>
            </m:e>
          </m:d>
        </m:oMath>
      </m:oMathPara>
    </w:p>
    <w:p w14:paraId="50D6CCBF" w14:textId="22A7A50B" w:rsidR="00DB170F" w:rsidRPr="00DB170F" w:rsidRDefault="003F7819" w:rsidP="00DB170F">
      <w:pPr>
        <w:bidi w:val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500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150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300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0201813A" w14:textId="0E7E6B7D" w:rsidR="00B867A4" w:rsidRDefault="00B867A4" w:rsidP="001172D8">
      <w:pPr>
        <w:bidi w:val="0"/>
      </w:pPr>
      <w:r>
        <w:t>Predict</w:t>
      </w:r>
    </w:p>
    <w:p w14:paraId="25124DDA" w14:textId="7ECCCB21" w:rsidR="00CD648A" w:rsidRPr="003C05D3" w:rsidRDefault="003F7819" w:rsidP="00460B8F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B3AA833" w14:textId="7BA46D34" w:rsidR="003C05D3" w:rsidRPr="00460B8F" w:rsidRDefault="003C05D3" w:rsidP="00460B8F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P=F⋅P⋅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+Q</m:t>
          </m:r>
        </m:oMath>
      </m:oMathPara>
    </w:p>
    <w:p w14:paraId="759FF6F9" w14:textId="77777777" w:rsidR="00460B8F" w:rsidRPr="003C05D3" w:rsidRDefault="00460B8F" w:rsidP="00460B8F">
      <w:pPr>
        <w:bidi w:val="0"/>
        <w:spacing w:after="0"/>
        <w:rPr>
          <w:rFonts w:eastAsiaTheme="minorEastAsia"/>
          <w:rtl/>
        </w:rPr>
      </w:pPr>
    </w:p>
    <w:p w14:paraId="3A0E9D9C" w14:textId="0363BC84" w:rsidR="00B867A4" w:rsidRDefault="00B867A4" w:rsidP="00B867A4">
      <w:pPr>
        <w:bidi w:val="0"/>
      </w:pPr>
      <w:r>
        <w:t>Correct</w:t>
      </w:r>
    </w:p>
    <w:p w14:paraId="52B164D0" w14:textId="5EF2042F" w:rsidR="00B867A4" w:rsidRPr="00110E65" w:rsidRDefault="005C2522" w:rsidP="005D16ED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K=P⋅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H⋅P⋅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02978A7" w14:textId="4A237576" w:rsidR="00110E65" w:rsidRPr="00110E65" w:rsidRDefault="003F7819" w:rsidP="005D16ED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6CE3815A" w14:textId="41FC0D8C" w:rsidR="00110E65" w:rsidRPr="007A6CB7" w:rsidRDefault="00110E65" w:rsidP="005D16ED">
      <w:pPr>
        <w:bidi w:val="0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P=P-K⋅H⋅P</m:t>
          </m:r>
        </m:oMath>
      </m:oMathPara>
    </w:p>
    <w:p w14:paraId="566575F4" w14:textId="4CE27104" w:rsidR="007A6CB7" w:rsidRDefault="00B33040" w:rsidP="007A6CB7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ab/>
      </w:r>
    </w:p>
    <w:p w14:paraId="5AB035A8" w14:textId="3CD7001C" w:rsidR="007A6CB7" w:rsidRDefault="0068497A" w:rsidP="007A6CB7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>Results</w:t>
      </w:r>
    </w:p>
    <w:p w14:paraId="0DED6874" w14:textId="5E06FC67" w:rsidR="0068497A" w:rsidRDefault="0068497A" w:rsidP="0068497A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>…</w:t>
      </w:r>
    </w:p>
    <w:p w14:paraId="59C83EB1" w14:textId="77777777" w:rsidR="0068497A" w:rsidRDefault="0068497A" w:rsidP="0068497A">
      <w:pPr>
        <w:bidi w:val="0"/>
        <w:spacing w:after="0"/>
        <w:rPr>
          <w:rFonts w:eastAsiaTheme="minorEastAsia"/>
        </w:rPr>
      </w:pPr>
    </w:p>
    <w:p w14:paraId="72F86C35" w14:textId="56CEBC99" w:rsidR="007A6CB7" w:rsidRDefault="00E401C4" w:rsidP="007A6CB7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 xml:space="preserve">Summary </w:t>
      </w:r>
    </w:p>
    <w:p w14:paraId="54C97C23" w14:textId="27323903" w:rsidR="00E401C4" w:rsidRDefault="00E401C4" w:rsidP="00E401C4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 xml:space="preserve">Ballistic coefficient est. with </w:t>
      </w:r>
      <w:proofErr w:type="spellStart"/>
      <w:r>
        <w:rPr>
          <w:rFonts w:eastAsiaTheme="minorEastAsia"/>
        </w:rPr>
        <w:t>ekf</w:t>
      </w:r>
      <w:proofErr w:type="spellEnd"/>
      <w:r>
        <w:rPr>
          <w:rFonts w:eastAsiaTheme="minorEastAsia"/>
        </w:rPr>
        <w:t xml:space="preserve"> with c4d.</w:t>
      </w:r>
    </w:p>
    <w:p w14:paraId="2565981D" w14:textId="6D9D0FCB" w:rsidR="00933E2D" w:rsidRDefault="00391EED" w:rsidP="00933E2D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>One dimensional (z) d</w:t>
      </w:r>
      <w:r w:rsidR="00933E2D">
        <w:rPr>
          <w:rFonts w:eastAsiaTheme="minorEastAsia"/>
        </w:rPr>
        <w:t>ynamic equation</w:t>
      </w:r>
      <w:r w:rsidR="003B44D6">
        <w:rPr>
          <w:rFonts w:eastAsiaTheme="minorEastAsia"/>
        </w:rPr>
        <w:t>s</w:t>
      </w:r>
      <w:r w:rsidR="00933E2D">
        <w:rPr>
          <w:rFonts w:eastAsiaTheme="minorEastAsia"/>
        </w:rPr>
        <w:t xml:space="preserve"> with uncertainty in beta.</w:t>
      </w:r>
    </w:p>
    <w:p w14:paraId="5431E98D" w14:textId="092881B5" w:rsidR="00933E2D" w:rsidRDefault="00363BD0" w:rsidP="00933E2D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 xml:space="preserve">Seeker measures </w:t>
      </w:r>
      <w:r w:rsidR="00933E2D">
        <w:rPr>
          <w:rFonts w:eastAsiaTheme="minorEastAsia"/>
        </w:rPr>
        <w:t xml:space="preserve">the altitude position </w:t>
      </w:r>
      <w:r>
        <w:rPr>
          <w:rFonts w:eastAsiaTheme="minorEastAsia"/>
        </w:rPr>
        <w:t xml:space="preserve">with a noise of 500 ft^2 </w:t>
      </w:r>
      <w:r w:rsidR="00933E2D">
        <w:rPr>
          <w:rFonts w:eastAsiaTheme="minorEastAsia"/>
        </w:rPr>
        <w:t xml:space="preserve">a rate of 50msec. </w:t>
      </w:r>
    </w:p>
    <w:p w14:paraId="3A902618" w14:textId="2615A513" w:rsidR="00363BD0" w:rsidRDefault="00363BD0" w:rsidP="00E401C4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 xml:space="preserve">Errors in </w:t>
      </w:r>
      <w:proofErr w:type="spellStart"/>
      <w:r>
        <w:rPr>
          <w:rFonts w:eastAsiaTheme="minorEastAsia"/>
        </w:rPr>
        <w:t>intital</w:t>
      </w:r>
      <w:proofErr w:type="spellEnd"/>
      <w:r>
        <w:rPr>
          <w:rFonts w:eastAsiaTheme="minorEastAsia"/>
        </w:rPr>
        <w:t xml:space="preserve"> conditions </w:t>
      </w:r>
      <w:proofErr w:type="gramStart"/>
      <w:r>
        <w:rPr>
          <w:rFonts w:eastAsiaTheme="minorEastAsia"/>
        </w:rPr>
        <w:t>are introduced</w:t>
      </w:r>
      <w:proofErr w:type="gramEnd"/>
      <w:r>
        <w:rPr>
          <w:rFonts w:eastAsiaTheme="minorEastAsia"/>
        </w:rPr>
        <w:t xml:space="preserve"> in P. </w:t>
      </w:r>
    </w:p>
    <w:p w14:paraId="05EE0752" w14:textId="726187F5" w:rsidR="00E401C4" w:rsidRDefault="0080641E" w:rsidP="00363BD0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>Up to 150kft and 300lb/ft2 good estimation and match between the the</w:t>
      </w:r>
      <w:r w:rsidR="00391EED">
        <w:rPr>
          <w:rFonts w:eastAsiaTheme="minorEastAsia"/>
        </w:rPr>
        <w:t>o</w:t>
      </w:r>
      <w:r>
        <w:rPr>
          <w:rFonts w:eastAsiaTheme="minorEastAsia"/>
        </w:rPr>
        <w:t>r</w:t>
      </w:r>
      <w:r w:rsidR="00391EED">
        <w:rPr>
          <w:rFonts w:eastAsiaTheme="minorEastAsia"/>
        </w:rPr>
        <w:t>e</w:t>
      </w:r>
      <w:r>
        <w:rPr>
          <w:rFonts w:eastAsiaTheme="minorEastAsia"/>
        </w:rPr>
        <w:t xml:space="preserve">tical </w:t>
      </w:r>
      <w:r w:rsidR="00391EED">
        <w:rPr>
          <w:rFonts w:eastAsiaTheme="minorEastAsia"/>
        </w:rPr>
        <w:t xml:space="preserve">and actual </w:t>
      </w:r>
      <w:r>
        <w:rPr>
          <w:rFonts w:eastAsiaTheme="minorEastAsia"/>
        </w:rPr>
        <w:t>error</w:t>
      </w:r>
      <w:r w:rsidR="00391EED">
        <w:rPr>
          <w:rFonts w:eastAsiaTheme="minorEastAsia"/>
        </w:rPr>
        <w:t>s.</w:t>
      </w:r>
    </w:p>
    <w:p w14:paraId="661636CB" w14:textId="7596313C" w:rsidR="00391EED" w:rsidRDefault="00F9684A" w:rsidP="00391EED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 xml:space="preserve">Even though beta0 error is introduced in P0 the absence of values in the process noise matrix </w:t>
      </w:r>
      <w:proofErr w:type="gramStart"/>
      <w:r>
        <w:rPr>
          <w:rFonts w:eastAsiaTheme="minorEastAsia"/>
        </w:rPr>
        <w:t>make</w:t>
      </w:r>
      <w:proofErr w:type="gramEnd"/>
      <w:r>
        <w:rPr>
          <w:rFonts w:eastAsiaTheme="minorEastAsia"/>
        </w:rPr>
        <w:t xml:space="preserve"> the filter rely too much on the model fail to estimate beta when beta0 error is too </w:t>
      </w:r>
      <w:r>
        <w:rPr>
          <w:rFonts w:eastAsiaTheme="minorEastAsia"/>
        </w:rPr>
        <w:lastRenderedPageBreak/>
        <w:t xml:space="preserve">high. \\ but why? Bad x0 </w:t>
      </w:r>
      <w:proofErr w:type="gramStart"/>
      <w:r>
        <w:rPr>
          <w:rFonts w:eastAsiaTheme="minorEastAsia"/>
        </w:rPr>
        <w:t>doesn’t</w:t>
      </w:r>
      <w:proofErr w:type="gramEnd"/>
      <w:r>
        <w:rPr>
          <w:rFonts w:eastAsiaTheme="minorEastAsia"/>
        </w:rPr>
        <w:t xml:space="preserve"> mean the process is noisy but just a large initial covariance error. </w:t>
      </w:r>
    </w:p>
    <w:p w14:paraId="4CD5E402" w14:textId="77777777" w:rsidR="007A6CB7" w:rsidRDefault="007A6CB7" w:rsidP="007A6CB7">
      <w:pPr>
        <w:bidi w:val="0"/>
        <w:spacing w:after="0"/>
        <w:rPr>
          <w:rFonts w:eastAsiaTheme="minorEastAsia"/>
        </w:rPr>
      </w:pPr>
    </w:p>
    <w:p w14:paraId="6353EE20" w14:textId="77777777" w:rsidR="007A6CB7" w:rsidRDefault="007A6CB7" w:rsidP="00933E2D">
      <w:pPr>
        <w:spacing w:after="0"/>
        <w:rPr>
          <w:rFonts w:eastAsiaTheme="minorEastAsia" w:hint="cs"/>
        </w:rPr>
      </w:pPr>
    </w:p>
    <w:p w14:paraId="194A6BB3" w14:textId="77777777" w:rsidR="007A6CB7" w:rsidRDefault="007A6CB7" w:rsidP="007A6CB7">
      <w:pPr>
        <w:bidi w:val="0"/>
        <w:spacing w:after="0"/>
        <w:rPr>
          <w:rFonts w:eastAsiaTheme="minorEastAsia"/>
        </w:rPr>
      </w:pPr>
    </w:p>
    <w:p w14:paraId="01A49BBA" w14:textId="77777777" w:rsidR="007A6CB7" w:rsidRDefault="007A6CB7" w:rsidP="007A6CB7">
      <w:pPr>
        <w:bidi w:val="0"/>
        <w:spacing w:after="0"/>
        <w:rPr>
          <w:rFonts w:eastAsiaTheme="minorEastAsia"/>
        </w:rPr>
      </w:pPr>
    </w:p>
    <w:p w14:paraId="75B7C79B" w14:textId="77777777" w:rsidR="007A6CB7" w:rsidRDefault="007A6CB7" w:rsidP="007A6CB7">
      <w:pPr>
        <w:bidi w:val="0"/>
        <w:spacing w:after="0"/>
        <w:rPr>
          <w:rFonts w:eastAsiaTheme="minorEastAsia"/>
        </w:rPr>
      </w:pPr>
    </w:p>
    <w:p w14:paraId="6A120BC5" w14:textId="77777777" w:rsidR="007A6CB7" w:rsidRDefault="007A6CB7" w:rsidP="007A6CB7">
      <w:pPr>
        <w:bidi w:val="0"/>
        <w:spacing w:after="0"/>
        <w:rPr>
          <w:rFonts w:eastAsiaTheme="minorEastAsia"/>
        </w:rPr>
      </w:pPr>
    </w:p>
    <w:p w14:paraId="1634874E" w14:textId="77777777" w:rsidR="007A6CB7" w:rsidRDefault="007A6CB7" w:rsidP="007A6CB7">
      <w:pPr>
        <w:bidi w:val="0"/>
        <w:spacing w:after="0"/>
        <w:rPr>
          <w:rFonts w:eastAsiaTheme="minorEastAsia"/>
        </w:rPr>
      </w:pPr>
    </w:p>
    <w:p w14:paraId="035ABF74" w14:textId="77777777" w:rsidR="007A6CB7" w:rsidRDefault="007A6CB7" w:rsidP="007A6CB7">
      <w:pPr>
        <w:bidi w:val="0"/>
        <w:spacing w:after="0"/>
        <w:rPr>
          <w:rFonts w:eastAsiaTheme="minorEastAsia"/>
        </w:rPr>
      </w:pPr>
    </w:p>
    <w:p w14:paraId="0BE3B48F" w14:textId="77777777" w:rsidR="007A6CB7" w:rsidRDefault="007A6CB7" w:rsidP="007A6CB7">
      <w:pPr>
        <w:bidi w:val="0"/>
        <w:spacing w:after="0"/>
        <w:rPr>
          <w:rFonts w:eastAsiaTheme="minorEastAsia"/>
        </w:rPr>
      </w:pPr>
    </w:p>
    <w:p w14:paraId="47D89875" w14:textId="77777777" w:rsidR="007A6CB7" w:rsidRDefault="007A6CB7" w:rsidP="007A6CB7">
      <w:pPr>
        <w:bidi w:val="0"/>
        <w:spacing w:after="0"/>
        <w:rPr>
          <w:rFonts w:eastAsiaTheme="minorEastAsia"/>
        </w:rPr>
      </w:pPr>
    </w:p>
    <w:p w14:paraId="2E73109C" w14:textId="77777777" w:rsidR="007A6CB7" w:rsidRDefault="007A6CB7" w:rsidP="007A6CB7">
      <w:pPr>
        <w:bidi w:val="0"/>
        <w:spacing w:after="0"/>
        <w:rPr>
          <w:rFonts w:eastAsiaTheme="minorEastAsia"/>
        </w:rPr>
      </w:pPr>
    </w:p>
    <w:p w14:paraId="3357D1E6" w14:textId="77777777" w:rsidR="007A6CB7" w:rsidRDefault="007A6CB7" w:rsidP="007A6CB7">
      <w:pPr>
        <w:bidi w:val="0"/>
        <w:spacing w:after="0"/>
        <w:rPr>
          <w:rFonts w:eastAsiaTheme="minorEastAsia"/>
        </w:rPr>
      </w:pPr>
    </w:p>
    <w:p w14:paraId="16B1ED6F" w14:textId="6D6E405B" w:rsidR="007A6CB7" w:rsidRDefault="0064192D" w:rsidP="007A6CB7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 xml:space="preserve">Results </w:t>
      </w:r>
    </w:p>
    <w:p w14:paraId="5DB3E803" w14:textId="77777777" w:rsidR="00A828D6" w:rsidRDefault="00A828D6" w:rsidP="0064192D">
      <w:pPr>
        <w:bidi w:val="0"/>
        <w:spacing w:after="0"/>
        <w:rPr>
          <w:rFonts w:eastAsiaTheme="minorEastAsia"/>
          <w:rtl/>
        </w:rPr>
      </w:pPr>
    </w:p>
    <w:p w14:paraId="4AD18659" w14:textId="6DBBF6FC" w:rsidR="00DB22B0" w:rsidRDefault="00DB22B0" w:rsidP="00DB22B0">
      <w:pPr>
        <w:pStyle w:val="ListParagraph"/>
        <w:numPr>
          <w:ilvl w:val="0"/>
          <w:numId w:val="4"/>
        </w:numPr>
        <w:bidi w:val="0"/>
        <w:spacing w:after="0"/>
        <w:rPr>
          <w:rFonts w:eastAsiaTheme="minorEastAsia"/>
        </w:rPr>
      </w:pPr>
      <w:r>
        <w:rPr>
          <w:rFonts w:eastAsiaTheme="minorEastAsia"/>
        </w:rPr>
        <w:t xml:space="preserve">Nominal case </w:t>
      </w:r>
    </w:p>
    <w:p w14:paraId="7C3A5A71" w14:textId="77777777" w:rsidR="00DB22B0" w:rsidRPr="00DB22B0" w:rsidRDefault="00DB22B0" w:rsidP="00DB22B0">
      <w:pPr>
        <w:pStyle w:val="ListParagraph"/>
        <w:bidi w:val="0"/>
        <w:spacing w:after="0"/>
        <w:rPr>
          <w:rFonts w:eastAsiaTheme="minorEastAsia"/>
        </w:rPr>
      </w:pPr>
    </w:p>
    <w:p w14:paraId="3011929B" w14:textId="703288B8" w:rsidR="00472801" w:rsidRDefault="00472801" w:rsidP="00A828D6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 xml:space="preserve">z0 = 100kft </w:t>
      </w:r>
    </w:p>
    <w:p w14:paraId="742048A0" w14:textId="75E6BDF0" w:rsidR="0064192D" w:rsidRDefault="0064192D" w:rsidP="00472801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 xml:space="preserve">Beta0 err = 300 </w:t>
      </w:r>
      <w:proofErr w:type="spellStart"/>
      <w:r>
        <w:rPr>
          <w:rFonts w:eastAsiaTheme="minorEastAsia"/>
        </w:rPr>
        <w:t>lb</w:t>
      </w:r>
      <w:proofErr w:type="spellEnd"/>
      <w:r>
        <w:rPr>
          <w:rFonts w:eastAsiaTheme="minorEastAsia"/>
        </w:rPr>
        <w:t>/ft^2</w:t>
      </w:r>
    </w:p>
    <w:p w14:paraId="3C60AF69" w14:textId="59449C97" w:rsidR="00FF7FDD" w:rsidRDefault="00FF7FDD" w:rsidP="00FF7FDD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>P33 = 300^2</w:t>
      </w:r>
    </w:p>
    <w:p w14:paraId="6091911E" w14:textId="67345EB6" w:rsidR="0064192D" w:rsidRDefault="0051085E" w:rsidP="0064192D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>Q</w:t>
      </w:r>
      <w:r w:rsidR="005E0A5F">
        <w:rPr>
          <w:rFonts w:eastAsiaTheme="minorEastAsia"/>
        </w:rPr>
        <w:t xml:space="preserve">s </w:t>
      </w:r>
      <w:r>
        <w:rPr>
          <w:rFonts w:eastAsiaTheme="minorEastAsia"/>
        </w:rPr>
        <w:t>= 0</w:t>
      </w:r>
    </w:p>
    <w:p w14:paraId="0EA79D88" w14:textId="25445713" w:rsidR="00230F0B" w:rsidRDefault="00230F0B" w:rsidP="00230F0B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>---</w:t>
      </w:r>
    </w:p>
    <w:p w14:paraId="49E95E00" w14:textId="6D733BF7" w:rsidR="00230F0B" w:rsidRPr="00ED6216" w:rsidRDefault="00ED6216" w:rsidP="00ED6216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AdvOT1ef757c0" w:eastAsia="AdvOT1ef757c0" w:cs="AdvOT1ef757c0"/>
          <w:kern w:val="0"/>
          <w:sz w:val="20"/>
          <w:szCs w:val="20"/>
        </w:rPr>
      </w:pPr>
      <w:r w:rsidRPr="00ED6216">
        <w:rPr>
          <w:rFonts w:ascii="AdvOT1ef757c0" w:eastAsia="AdvOT1ef757c0" w:cs="AdvOT1ef757c0"/>
          <w:kern w:val="0"/>
          <w:sz w:val="20"/>
          <w:szCs w:val="20"/>
        </w:rPr>
        <w:t xml:space="preserve">improving </w:t>
      </w:r>
      <w:r>
        <w:rPr>
          <w:rFonts w:ascii="AdvOT1ef757c0" w:eastAsia="AdvOT1ef757c0" w:cs="AdvOT1ef757c0"/>
          <w:kern w:val="0"/>
          <w:sz w:val="20"/>
          <w:szCs w:val="20"/>
        </w:rPr>
        <w:t>a</w:t>
      </w:r>
      <w:r w:rsidR="00230F0B" w:rsidRPr="00ED6216">
        <w:rPr>
          <w:rFonts w:ascii="AdvOT1ef757c0" w:eastAsia="AdvOT1ef757c0" w:cs="AdvOT1ef757c0"/>
          <w:kern w:val="0"/>
          <w:sz w:val="20"/>
          <w:szCs w:val="20"/>
        </w:rPr>
        <w:t xml:space="preserve">s </w:t>
      </w:r>
      <w:r>
        <w:rPr>
          <w:rFonts w:ascii="AdvOT1ef757c0" w:eastAsia="AdvOT1ef757c0" w:cs="AdvOT1ef757c0"/>
          <w:kern w:val="0"/>
          <w:sz w:val="20"/>
          <w:szCs w:val="20"/>
        </w:rPr>
        <w:t xml:space="preserve">alt </w:t>
      </w:r>
      <w:r w:rsidR="00230F0B" w:rsidRPr="00ED6216">
        <w:rPr>
          <w:rFonts w:ascii="AdvOT1ef757c0" w:eastAsia="AdvOT1ef757c0" w:cs="AdvOT1ef757c0"/>
          <w:kern w:val="0"/>
          <w:sz w:val="20"/>
          <w:szCs w:val="20"/>
        </w:rPr>
        <w:t>descends.</w:t>
      </w:r>
    </w:p>
    <w:p w14:paraId="61F8DD0B" w14:textId="2BC45A22" w:rsidR="00230F0B" w:rsidRPr="00ED6216" w:rsidRDefault="00230F0B" w:rsidP="00ED6216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eastAsiaTheme="minorEastAsia"/>
        </w:rPr>
      </w:pPr>
      <w:r w:rsidRPr="00ED6216">
        <w:rPr>
          <w:rFonts w:ascii="AdvOT1ef757c0" w:eastAsia="AdvOT1ef757c0" w:cs="AdvOT1ef757c0"/>
          <w:kern w:val="0"/>
          <w:sz w:val="20"/>
          <w:szCs w:val="20"/>
        </w:rPr>
        <w:t xml:space="preserve">results agree with </w:t>
      </w:r>
      <w:r w:rsidR="00ED6216">
        <w:rPr>
          <w:rFonts w:ascii="AdvOT1ef757c0" w:eastAsia="AdvOT1ef757c0" w:cs="AdvOT1ef757c0"/>
          <w:kern w:val="0"/>
          <w:sz w:val="20"/>
          <w:szCs w:val="20"/>
        </w:rPr>
        <w:t xml:space="preserve">the </w:t>
      </w:r>
      <w:r w:rsidRPr="00ED6216">
        <w:rPr>
          <w:rFonts w:ascii="AdvOT1ef757c0" w:eastAsia="AdvOT1ef757c0" w:cs="AdvOT1ef757c0"/>
          <w:kern w:val="0"/>
          <w:sz w:val="20"/>
          <w:szCs w:val="20"/>
        </w:rPr>
        <w:t>covariance matrix.</w:t>
      </w:r>
    </w:p>
    <w:p w14:paraId="4EE536B0" w14:textId="070204EE" w:rsidR="00C16E8C" w:rsidRPr="00ED6216" w:rsidRDefault="00C16E8C" w:rsidP="00ED6216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eastAsiaTheme="minorEastAsia"/>
        </w:rPr>
      </w:pPr>
      <w:r w:rsidRPr="00ED6216">
        <w:rPr>
          <w:rFonts w:eastAsiaTheme="minorEastAsia"/>
        </w:rPr>
        <w:t xml:space="preserve">High rate predicts </w:t>
      </w:r>
      <w:proofErr w:type="gramStart"/>
      <w:r w:rsidRPr="00ED6216">
        <w:rPr>
          <w:rFonts w:eastAsiaTheme="minorEastAsia"/>
        </w:rPr>
        <w:t>don’t</w:t>
      </w:r>
      <w:proofErr w:type="gramEnd"/>
      <w:r w:rsidRPr="00ED6216">
        <w:rPr>
          <w:rFonts w:eastAsiaTheme="minorEastAsia"/>
        </w:rPr>
        <w:t xml:space="preserve"> matter. </w:t>
      </w:r>
    </w:p>
    <w:p w14:paraId="2E9FEA31" w14:textId="2EF47AEE" w:rsidR="00DB22B0" w:rsidRDefault="00DB22B0" w:rsidP="00230F0B">
      <w:pPr>
        <w:bidi w:val="0"/>
        <w:spacing w:after="0"/>
        <w:rPr>
          <w:rFonts w:eastAsiaTheme="minorEastAsia"/>
          <w:b/>
          <w:bCs/>
        </w:rPr>
      </w:pPr>
      <w:r w:rsidRPr="00AB6862">
        <w:rPr>
          <w:rFonts w:eastAsiaTheme="minorEastAsia"/>
          <w:noProof/>
        </w:rPr>
        <w:drawing>
          <wp:inline distT="0" distB="0" distL="0" distR="0" wp14:anchorId="741CC01E" wp14:editId="28A9F4E1">
            <wp:extent cx="5274310" cy="2241550"/>
            <wp:effectExtent l="0" t="0" r="2540" b="6350"/>
            <wp:docPr id="1681022237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22237" name="Picture 1" descr="A graph with a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2298" w14:textId="16A40D53" w:rsidR="00230F0B" w:rsidRPr="00230F0B" w:rsidRDefault="00C16E8C" w:rsidP="00DB22B0">
      <w:pPr>
        <w:bidi w:val="0"/>
        <w:spacing w:after="0"/>
        <w:rPr>
          <w:rFonts w:eastAsiaTheme="minorEastAsia"/>
          <w:b/>
          <w:bCs/>
        </w:rPr>
      </w:pPr>
      <w:r w:rsidRPr="00C16E8C">
        <w:rPr>
          <w:rFonts w:eastAsiaTheme="minorEastAsia"/>
          <w:b/>
          <w:bCs/>
          <w:noProof/>
        </w:rPr>
        <w:lastRenderedPageBreak/>
        <w:drawing>
          <wp:inline distT="0" distB="0" distL="0" distR="0" wp14:anchorId="5D38F06B" wp14:editId="37D22EB9">
            <wp:extent cx="5274310" cy="2220595"/>
            <wp:effectExtent l="0" t="0" r="2540" b="8255"/>
            <wp:docPr id="765752370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52370" name="Picture 1" descr="A graph with a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BB2C" w14:textId="7E8BDFD8" w:rsidR="00AB6862" w:rsidRDefault="00AB6862" w:rsidP="00AB6862">
      <w:pPr>
        <w:bidi w:val="0"/>
        <w:spacing w:after="0"/>
        <w:rPr>
          <w:rFonts w:eastAsiaTheme="minorEastAsia"/>
        </w:rPr>
      </w:pPr>
    </w:p>
    <w:p w14:paraId="3AF2F64F" w14:textId="77777777" w:rsidR="00AB6862" w:rsidRDefault="00AB6862" w:rsidP="00AB6862">
      <w:pPr>
        <w:bidi w:val="0"/>
        <w:spacing w:after="0"/>
        <w:rPr>
          <w:rFonts w:eastAsiaTheme="minorEastAsia"/>
        </w:rPr>
      </w:pPr>
    </w:p>
    <w:p w14:paraId="40F4D6F5" w14:textId="77777777" w:rsidR="00230F0B" w:rsidRDefault="00230F0B" w:rsidP="00230F0B">
      <w:pPr>
        <w:bidi w:val="0"/>
        <w:spacing w:after="0"/>
        <w:rPr>
          <w:rFonts w:eastAsiaTheme="minorEastAsia"/>
        </w:rPr>
      </w:pPr>
    </w:p>
    <w:p w14:paraId="5A3D5670" w14:textId="182B3846" w:rsidR="00DB22B0" w:rsidRDefault="00DB22B0" w:rsidP="00DB22B0">
      <w:pPr>
        <w:pStyle w:val="ListParagraph"/>
        <w:numPr>
          <w:ilvl w:val="0"/>
          <w:numId w:val="4"/>
        </w:numPr>
        <w:bidi w:val="0"/>
        <w:spacing w:after="0"/>
        <w:rPr>
          <w:rFonts w:eastAsiaTheme="minorEastAsia"/>
        </w:rPr>
      </w:pPr>
      <w:r>
        <w:rPr>
          <w:rFonts w:eastAsiaTheme="minorEastAsia"/>
        </w:rPr>
        <w:t xml:space="preserve">200kft </w:t>
      </w:r>
    </w:p>
    <w:p w14:paraId="1081213F" w14:textId="77777777" w:rsidR="00DB22B0" w:rsidRDefault="00DB22B0" w:rsidP="00DB22B0">
      <w:pPr>
        <w:pStyle w:val="ListParagraph"/>
        <w:bidi w:val="0"/>
        <w:spacing w:after="0"/>
        <w:rPr>
          <w:rFonts w:eastAsiaTheme="minorEastAsia"/>
        </w:rPr>
      </w:pPr>
    </w:p>
    <w:p w14:paraId="28AAA440" w14:textId="7367D0BA" w:rsidR="00A828D6" w:rsidRDefault="00A828D6" w:rsidP="00A828D6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 xml:space="preserve">z0 = 200kft </w:t>
      </w:r>
    </w:p>
    <w:p w14:paraId="356BE818" w14:textId="77777777" w:rsidR="00A828D6" w:rsidRDefault="00A828D6" w:rsidP="00A828D6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 xml:space="preserve">Beta0 err = 300 </w:t>
      </w:r>
      <w:proofErr w:type="spellStart"/>
      <w:r>
        <w:rPr>
          <w:rFonts w:eastAsiaTheme="minorEastAsia"/>
        </w:rPr>
        <w:t>lb</w:t>
      </w:r>
      <w:proofErr w:type="spellEnd"/>
      <w:r>
        <w:rPr>
          <w:rFonts w:eastAsiaTheme="minorEastAsia"/>
        </w:rPr>
        <w:t>/ft^2</w:t>
      </w:r>
    </w:p>
    <w:p w14:paraId="61759B31" w14:textId="667C318A" w:rsidR="00FF7FDD" w:rsidRDefault="00FF7FDD" w:rsidP="00FF7FDD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>P33 = 300^2</w:t>
      </w:r>
    </w:p>
    <w:p w14:paraId="50DC8752" w14:textId="4617FAF9" w:rsidR="00AB6862" w:rsidRDefault="005E0A5F" w:rsidP="00A828D6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>Qs</w:t>
      </w:r>
      <w:r w:rsidR="00A828D6">
        <w:rPr>
          <w:rFonts w:eastAsiaTheme="minorEastAsia"/>
        </w:rPr>
        <w:t xml:space="preserve"> = 0</w:t>
      </w:r>
    </w:p>
    <w:p w14:paraId="21266216" w14:textId="443A0E48" w:rsidR="00EC3828" w:rsidRDefault="00EC3828" w:rsidP="00A828D6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>---</w:t>
      </w:r>
    </w:p>
    <w:p w14:paraId="375E5190" w14:textId="08E38C49" w:rsidR="001959CE" w:rsidRPr="00BF59DD" w:rsidRDefault="00BF59DD" w:rsidP="00BF59DD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AdvOT1ef757c0" w:eastAsia="AdvOT1ef757c0" w:cs="AdvOT1ef757c0"/>
          <w:kern w:val="0"/>
          <w:sz w:val="20"/>
          <w:szCs w:val="20"/>
        </w:rPr>
      </w:pPr>
      <w:r w:rsidRPr="00BF59DD">
        <w:rPr>
          <w:rFonts w:ascii="AdvOT1ef757c0" w:eastAsia="AdvOT1ef757c0" w:cs="AdvOT1ef757c0"/>
          <w:kern w:val="0"/>
          <w:sz w:val="20"/>
          <w:szCs w:val="20"/>
        </w:rPr>
        <w:t xml:space="preserve">not observable </w:t>
      </w:r>
      <w:r>
        <w:rPr>
          <w:rFonts w:ascii="AdvOT1ef757c0" w:eastAsia="AdvOT1ef757c0" w:cs="AdvOT1ef757c0"/>
          <w:kern w:val="0"/>
          <w:sz w:val="20"/>
          <w:szCs w:val="20"/>
        </w:rPr>
        <w:t xml:space="preserve">where </w:t>
      </w:r>
      <w:r w:rsidR="00EE1A34">
        <w:rPr>
          <w:rFonts w:ascii="AdvOT1ef757c0" w:eastAsia="AdvOT1ef757c0" w:cs="AdvOT1ef757c0"/>
          <w:kern w:val="0"/>
          <w:sz w:val="20"/>
          <w:szCs w:val="20"/>
        </w:rPr>
        <w:t>no</w:t>
      </w:r>
      <w:r w:rsidR="00EC3828" w:rsidRPr="00BF59DD">
        <w:rPr>
          <w:rFonts w:ascii="AdvOT1ef757c0" w:eastAsia="AdvOT1ef757c0" w:cs="AdvOT1ef757c0"/>
          <w:kern w:val="0"/>
          <w:sz w:val="20"/>
          <w:szCs w:val="20"/>
        </w:rPr>
        <w:t xml:space="preserve"> drag.</w:t>
      </w:r>
    </w:p>
    <w:p w14:paraId="65BAD3B9" w14:textId="6B94972F" w:rsidR="00DB22B0" w:rsidRPr="00DB22B0" w:rsidRDefault="001959CE" w:rsidP="00DB22B0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AdvOT1ef757c0" w:eastAsia="AdvOT1ef757c0" w:cs="AdvOT1ef757c0"/>
          <w:kern w:val="0"/>
          <w:sz w:val="20"/>
          <w:szCs w:val="20"/>
        </w:rPr>
      </w:pPr>
      <w:proofErr w:type="gramStart"/>
      <w:r w:rsidRPr="00BF59DD">
        <w:rPr>
          <w:rFonts w:ascii="AdvOT1ef757c0" w:eastAsia="AdvOT1ef757c0" w:cs="AdvOT1ef757c0"/>
          <w:kern w:val="0"/>
          <w:sz w:val="20"/>
          <w:szCs w:val="20"/>
        </w:rPr>
        <w:t>High rate</w:t>
      </w:r>
      <w:proofErr w:type="gramEnd"/>
      <w:r w:rsidRPr="00BF59DD">
        <w:rPr>
          <w:rFonts w:ascii="AdvOT1ef757c0" w:eastAsia="AdvOT1ef757c0" w:cs="AdvOT1ef757c0"/>
          <w:kern w:val="0"/>
          <w:sz w:val="20"/>
          <w:szCs w:val="20"/>
        </w:rPr>
        <w:t xml:space="preserve"> predictions </w:t>
      </w:r>
      <w:r w:rsidR="00422E37">
        <w:rPr>
          <w:rFonts w:ascii="AdvOT1ef757c0" w:eastAsia="AdvOT1ef757c0" w:cs="AdvOT1ef757c0"/>
          <w:kern w:val="0"/>
          <w:sz w:val="20"/>
          <w:szCs w:val="20"/>
        </w:rPr>
        <w:t>are slightly better</w:t>
      </w:r>
      <w:r w:rsidRPr="00BF59DD">
        <w:rPr>
          <w:rFonts w:ascii="AdvOT1ef757c0" w:eastAsia="AdvOT1ef757c0" w:cs="AdvOT1ef757c0"/>
          <w:kern w:val="0"/>
          <w:sz w:val="20"/>
          <w:szCs w:val="20"/>
        </w:rPr>
        <w:t xml:space="preserve">. </w:t>
      </w:r>
      <w:r w:rsidR="00EC3828" w:rsidRPr="00BF59DD">
        <w:rPr>
          <w:rFonts w:ascii="AdvOT1ef757c0" w:eastAsia="AdvOT1ef757c0" w:cs="AdvOT1ef757c0"/>
          <w:kern w:val="0"/>
          <w:sz w:val="20"/>
          <w:szCs w:val="20"/>
        </w:rPr>
        <w:t xml:space="preserve"> </w:t>
      </w:r>
    </w:p>
    <w:p w14:paraId="1FC8AE62" w14:textId="70D6B3FA" w:rsidR="00DB22B0" w:rsidRDefault="00DB22B0" w:rsidP="00BF59DD">
      <w:pPr>
        <w:autoSpaceDE w:val="0"/>
        <w:autoSpaceDN w:val="0"/>
        <w:bidi w:val="0"/>
        <w:adjustRightInd w:val="0"/>
        <w:spacing w:after="0" w:line="240" w:lineRule="auto"/>
        <w:rPr>
          <w:rFonts w:eastAsiaTheme="minorEastAsia"/>
        </w:rPr>
      </w:pPr>
      <w:r w:rsidRPr="00A828D6">
        <w:rPr>
          <w:rFonts w:eastAsiaTheme="minorEastAsia"/>
          <w:noProof/>
        </w:rPr>
        <w:drawing>
          <wp:inline distT="0" distB="0" distL="0" distR="0" wp14:anchorId="77C36E82" wp14:editId="08742F4E">
            <wp:extent cx="5274310" cy="2241550"/>
            <wp:effectExtent l="0" t="0" r="2540" b="6350"/>
            <wp:docPr id="492248427" name="Picture 1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48427" name="Picture 1" descr="A graph with a line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FCBB" w14:textId="0233FEF5" w:rsidR="00A828D6" w:rsidRDefault="00755412" w:rsidP="00DB22B0">
      <w:pPr>
        <w:autoSpaceDE w:val="0"/>
        <w:autoSpaceDN w:val="0"/>
        <w:bidi w:val="0"/>
        <w:adjustRightInd w:val="0"/>
        <w:spacing w:after="0" w:line="240" w:lineRule="auto"/>
        <w:rPr>
          <w:rFonts w:eastAsiaTheme="minorEastAsia"/>
        </w:rPr>
      </w:pPr>
      <w:r w:rsidRPr="00755412">
        <w:rPr>
          <w:rFonts w:eastAsiaTheme="minorEastAsia"/>
          <w:noProof/>
        </w:rPr>
        <w:lastRenderedPageBreak/>
        <w:drawing>
          <wp:inline distT="0" distB="0" distL="0" distR="0" wp14:anchorId="0671DBCF" wp14:editId="590A36AA">
            <wp:extent cx="5274310" cy="2220595"/>
            <wp:effectExtent l="0" t="0" r="2540" b="8255"/>
            <wp:docPr id="1584203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037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6B02" w14:textId="77777777" w:rsidR="00AB6862" w:rsidRDefault="00AB6862" w:rsidP="00AB6862">
      <w:pPr>
        <w:bidi w:val="0"/>
        <w:spacing w:after="0"/>
        <w:rPr>
          <w:rFonts w:eastAsiaTheme="minorEastAsia"/>
        </w:rPr>
      </w:pPr>
    </w:p>
    <w:p w14:paraId="2E1CDB70" w14:textId="77777777" w:rsidR="001959CE" w:rsidRDefault="001959CE" w:rsidP="001959CE">
      <w:pPr>
        <w:bidi w:val="0"/>
        <w:spacing w:after="0"/>
        <w:rPr>
          <w:rFonts w:eastAsiaTheme="minorEastAsia"/>
        </w:rPr>
      </w:pPr>
    </w:p>
    <w:p w14:paraId="29A3CA57" w14:textId="1B50FF85" w:rsidR="00DB22B0" w:rsidRPr="00DB22B0" w:rsidRDefault="00DB22B0" w:rsidP="00DB22B0">
      <w:pPr>
        <w:pStyle w:val="ListParagraph"/>
        <w:numPr>
          <w:ilvl w:val="0"/>
          <w:numId w:val="4"/>
        </w:numPr>
        <w:bidi w:val="0"/>
        <w:spacing w:after="0"/>
        <w:rPr>
          <w:rFonts w:eastAsiaTheme="minorEastAsia"/>
        </w:rPr>
      </w:pPr>
      <w:r>
        <w:rPr>
          <w:rFonts w:eastAsiaTheme="minorEastAsia"/>
        </w:rPr>
        <w:t xml:space="preserve">High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error </w:t>
      </w:r>
    </w:p>
    <w:p w14:paraId="62B88924" w14:textId="552C74C3" w:rsidR="00FF7FDD" w:rsidRDefault="00FF7FDD" w:rsidP="00FF7FDD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 xml:space="preserve">z0 = 100kft </w:t>
      </w:r>
    </w:p>
    <w:p w14:paraId="5C7210CE" w14:textId="0A242832" w:rsidR="00FF7FDD" w:rsidRDefault="00FF7FDD" w:rsidP="00FF7FDD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 xml:space="preserve">Beta0 err = 1000 </w:t>
      </w:r>
      <w:proofErr w:type="spellStart"/>
      <w:r>
        <w:rPr>
          <w:rFonts w:eastAsiaTheme="minorEastAsia"/>
        </w:rPr>
        <w:t>lb</w:t>
      </w:r>
      <w:proofErr w:type="spellEnd"/>
      <w:r>
        <w:rPr>
          <w:rFonts w:eastAsiaTheme="minorEastAsia"/>
        </w:rPr>
        <w:t>/ft^2</w:t>
      </w:r>
    </w:p>
    <w:p w14:paraId="1EFB89CD" w14:textId="3041F2E5" w:rsidR="00FF7FDD" w:rsidRDefault="00FF7FDD" w:rsidP="00FF7FDD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>P33 = 1000^2</w:t>
      </w:r>
    </w:p>
    <w:p w14:paraId="32E24495" w14:textId="6E6804DD" w:rsidR="00FF7FDD" w:rsidRDefault="005E0A5F" w:rsidP="005E0A5F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 xml:space="preserve">Qs </w:t>
      </w:r>
      <w:r w:rsidR="00FF7FDD">
        <w:rPr>
          <w:rFonts w:eastAsiaTheme="minorEastAsia"/>
        </w:rPr>
        <w:t>= 0</w:t>
      </w:r>
    </w:p>
    <w:p w14:paraId="2D6DCA11" w14:textId="77777777" w:rsidR="00FF7FDD" w:rsidRDefault="00FF7FDD" w:rsidP="00FF7FDD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>---</w:t>
      </w:r>
    </w:p>
    <w:p w14:paraId="6BACD1EF" w14:textId="2DBB94C2" w:rsidR="0049508B" w:rsidRPr="0049508B" w:rsidRDefault="0049508B" w:rsidP="0049508B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AdvOT1ef757c0" w:eastAsia="AdvOT1ef757c0" w:cs="AdvOT1ef757c0"/>
          <w:kern w:val="0"/>
          <w:sz w:val="20"/>
          <w:szCs w:val="20"/>
        </w:rPr>
      </w:pPr>
      <w:proofErr w:type="gramStart"/>
      <w:r w:rsidRPr="0049508B">
        <w:rPr>
          <w:rFonts w:ascii="AdvOT1ef757c0" w:eastAsia="AdvOT1ef757c0" w:cs="AdvOT1ef757c0"/>
          <w:kern w:val="0"/>
          <w:sz w:val="20"/>
          <w:szCs w:val="20"/>
        </w:rPr>
        <w:t>Doesn</w:t>
      </w:r>
      <w:r w:rsidRPr="0049508B">
        <w:rPr>
          <w:rFonts w:ascii="AdvOT1ef757c0" w:eastAsia="AdvOT1ef757c0" w:cs="AdvOT1ef757c0"/>
          <w:kern w:val="0"/>
          <w:sz w:val="20"/>
          <w:szCs w:val="20"/>
        </w:rPr>
        <w:t>’</w:t>
      </w:r>
      <w:r w:rsidRPr="0049508B">
        <w:rPr>
          <w:rFonts w:ascii="AdvOT1ef757c0" w:eastAsia="AdvOT1ef757c0" w:cs="AdvOT1ef757c0"/>
          <w:kern w:val="0"/>
          <w:sz w:val="20"/>
          <w:szCs w:val="20"/>
        </w:rPr>
        <w:t>t</w:t>
      </w:r>
      <w:proofErr w:type="gramEnd"/>
      <w:r w:rsidRPr="0049508B">
        <w:rPr>
          <w:rFonts w:ascii="AdvOT1ef757c0" w:eastAsia="AdvOT1ef757c0" w:cs="AdvOT1ef757c0"/>
          <w:kern w:val="0"/>
          <w:sz w:val="20"/>
          <w:szCs w:val="20"/>
        </w:rPr>
        <w:t xml:space="preserve"> converge.</w:t>
      </w:r>
    </w:p>
    <w:p w14:paraId="72DFB45F" w14:textId="43023D57" w:rsidR="0049508B" w:rsidRPr="0049508B" w:rsidRDefault="0049508B" w:rsidP="0049508B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AdvOT1ef757c0" w:eastAsia="AdvOT1ef757c0" w:cs="AdvOT1ef757c0"/>
          <w:kern w:val="0"/>
          <w:sz w:val="20"/>
          <w:szCs w:val="20"/>
        </w:rPr>
      </w:pPr>
      <w:r w:rsidRPr="0049508B">
        <w:rPr>
          <w:rFonts w:ascii="AdvOT1ef757c0" w:eastAsia="AdvOT1ef757c0" w:cs="AdvOT1ef757c0"/>
          <w:kern w:val="0"/>
          <w:sz w:val="20"/>
          <w:szCs w:val="20"/>
        </w:rPr>
        <w:t xml:space="preserve">highly depends on initial conditions! </w:t>
      </w:r>
    </w:p>
    <w:p w14:paraId="5187AFD9" w14:textId="0859809B" w:rsidR="007A6CB7" w:rsidRDefault="0049508B" w:rsidP="0049508B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AdvOT1ef757c0" w:eastAsia="AdvOT1ef757c0" w:cs="AdvOT1ef757c0"/>
          <w:kern w:val="0"/>
          <w:sz w:val="20"/>
          <w:szCs w:val="20"/>
        </w:rPr>
      </w:pPr>
      <w:r w:rsidRPr="0049508B">
        <w:rPr>
          <w:rFonts w:ascii="AdvOT1ef757c0" w:eastAsia="AdvOT1ef757c0" w:cs="AdvOT1ef757c0"/>
          <w:kern w:val="0"/>
          <w:sz w:val="20"/>
          <w:szCs w:val="20"/>
        </w:rPr>
        <w:t xml:space="preserve">the filter does not even realize when it </w:t>
      </w:r>
      <w:proofErr w:type="gramStart"/>
      <w:r w:rsidRPr="0049508B">
        <w:rPr>
          <w:rFonts w:ascii="AdvOT1ef757c0" w:eastAsia="AdvOT1ef757c0" w:cs="AdvOT1ef757c0"/>
          <w:kern w:val="0"/>
          <w:sz w:val="20"/>
          <w:szCs w:val="20"/>
        </w:rPr>
        <w:t>is broken</w:t>
      </w:r>
      <w:proofErr w:type="gramEnd"/>
      <w:r w:rsidRPr="0049508B">
        <w:rPr>
          <w:rFonts w:ascii="AdvOT1ef757c0" w:eastAsia="AdvOT1ef757c0" w:cs="AdvOT1ef757c0"/>
          <w:kern w:val="0"/>
          <w:sz w:val="20"/>
          <w:szCs w:val="20"/>
        </w:rPr>
        <w:t xml:space="preserve">! </w:t>
      </w:r>
    </w:p>
    <w:p w14:paraId="3CF07751" w14:textId="138A6E91" w:rsidR="00422E37" w:rsidRDefault="00422E37" w:rsidP="00422E37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AdvOT1ef757c0" w:eastAsia="AdvOT1ef757c0" w:cs="AdvOT1ef757c0"/>
          <w:kern w:val="0"/>
          <w:sz w:val="20"/>
          <w:szCs w:val="20"/>
        </w:rPr>
      </w:pPr>
      <w:r>
        <w:rPr>
          <w:rFonts w:ascii="AdvOT1ef757c0" w:eastAsia="AdvOT1ef757c0" w:cs="AdvOT1ef757c0"/>
          <w:kern w:val="0"/>
          <w:sz w:val="20"/>
          <w:szCs w:val="20"/>
        </w:rPr>
        <w:t xml:space="preserve">High rate predicts are helpful to estimate before hitting the ground. </w:t>
      </w:r>
    </w:p>
    <w:p w14:paraId="767525CD" w14:textId="642B4E12" w:rsidR="0038492A" w:rsidRPr="0049508B" w:rsidRDefault="0038492A" w:rsidP="0038492A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AdvOT1ef757c0" w:eastAsia="AdvOT1ef757c0" w:cs="AdvOT1ef757c0"/>
          <w:kern w:val="0"/>
          <w:sz w:val="20"/>
          <w:szCs w:val="20"/>
        </w:rPr>
      </w:pPr>
      <w:r>
        <w:rPr>
          <w:rFonts w:ascii="AdvOT1ef757c0" w:eastAsia="AdvOT1ef757c0" w:cs="AdvOT1ef757c0"/>
          <w:kern w:val="0"/>
          <w:sz w:val="20"/>
          <w:szCs w:val="20"/>
        </w:rPr>
        <w:t xml:space="preserve">-&gt; if our initial guess is bad </w:t>
      </w:r>
      <w:proofErr w:type="gramStart"/>
      <w:r>
        <w:rPr>
          <w:rFonts w:ascii="AdvOT1ef757c0" w:eastAsia="AdvOT1ef757c0" w:cs="AdvOT1ef757c0"/>
          <w:kern w:val="0"/>
          <w:sz w:val="20"/>
          <w:szCs w:val="20"/>
        </w:rPr>
        <w:t>high rate</w:t>
      </w:r>
      <w:proofErr w:type="gramEnd"/>
      <w:r>
        <w:rPr>
          <w:rFonts w:ascii="AdvOT1ef757c0" w:eastAsia="AdvOT1ef757c0" w:cs="AdvOT1ef757c0"/>
          <w:kern w:val="0"/>
          <w:sz w:val="20"/>
          <w:szCs w:val="20"/>
        </w:rPr>
        <w:t xml:space="preserve"> predictions help to converge faster the solution </w:t>
      </w:r>
    </w:p>
    <w:p w14:paraId="3D01E9F3" w14:textId="77777777" w:rsidR="00826F6D" w:rsidRDefault="00826F6D" w:rsidP="007A6CB7">
      <w:pPr>
        <w:bidi w:val="0"/>
        <w:spacing w:after="0"/>
        <w:rPr>
          <w:rFonts w:eastAsiaTheme="minorEastAsia"/>
        </w:rPr>
      </w:pPr>
      <w:r w:rsidRPr="00FF7FDD">
        <w:rPr>
          <w:rFonts w:eastAsiaTheme="minorEastAsia"/>
          <w:noProof/>
        </w:rPr>
        <w:drawing>
          <wp:inline distT="0" distB="0" distL="0" distR="0" wp14:anchorId="4A9DE11E" wp14:editId="1AABA028">
            <wp:extent cx="5274310" cy="2223135"/>
            <wp:effectExtent l="0" t="0" r="2540" b="5715"/>
            <wp:docPr id="1600125497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25497" name="Picture 1" descr="A graph with lines an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0726" w14:textId="452BD11C" w:rsidR="007A6CB7" w:rsidRDefault="00FF7FDD" w:rsidP="00826F6D">
      <w:pPr>
        <w:bidi w:val="0"/>
        <w:spacing w:after="0"/>
        <w:rPr>
          <w:rFonts w:eastAsiaTheme="minorEastAsia"/>
        </w:rPr>
      </w:pPr>
      <w:r w:rsidRPr="00FF7FDD">
        <w:rPr>
          <w:rFonts w:eastAsiaTheme="minorEastAsia"/>
          <w:noProof/>
        </w:rPr>
        <w:lastRenderedPageBreak/>
        <w:drawing>
          <wp:inline distT="0" distB="0" distL="0" distR="0" wp14:anchorId="1BE428A4" wp14:editId="02016DDE">
            <wp:extent cx="5274310" cy="2200275"/>
            <wp:effectExtent l="0" t="0" r="2540" b="9525"/>
            <wp:docPr id="72151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167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0313" w14:textId="5FD58F0F" w:rsidR="007A6CB7" w:rsidRDefault="007A6CB7" w:rsidP="007A6CB7">
      <w:pPr>
        <w:bidi w:val="0"/>
        <w:spacing w:after="0"/>
        <w:rPr>
          <w:rFonts w:eastAsiaTheme="minorEastAsia"/>
        </w:rPr>
      </w:pPr>
    </w:p>
    <w:p w14:paraId="0730ED60" w14:textId="77777777" w:rsidR="007A6CB7" w:rsidRDefault="007A6CB7" w:rsidP="007A6CB7">
      <w:pPr>
        <w:bidi w:val="0"/>
        <w:spacing w:after="0"/>
        <w:rPr>
          <w:rFonts w:eastAsiaTheme="minorEastAsia"/>
        </w:rPr>
      </w:pPr>
    </w:p>
    <w:p w14:paraId="0E483C03" w14:textId="77777777" w:rsidR="007A6CB7" w:rsidRDefault="007A6CB7" w:rsidP="007A6CB7">
      <w:pPr>
        <w:bidi w:val="0"/>
        <w:spacing w:after="0"/>
        <w:rPr>
          <w:rFonts w:eastAsiaTheme="minorEastAsia"/>
        </w:rPr>
      </w:pPr>
    </w:p>
    <w:p w14:paraId="323CEE97" w14:textId="4E1095C1" w:rsidR="007A6CB7" w:rsidRPr="00826F6D" w:rsidRDefault="00826F6D" w:rsidP="00826F6D">
      <w:pPr>
        <w:pStyle w:val="ListParagraph"/>
        <w:numPr>
          <w:ilvl w:val="0"/>
          <w:numId w:val="4"/>
        </w:numPr>
        <w:bidi w:val="0"/>
        <w:spacing w:after="0"/>
        <w:rPr>
          <w:rFonts w:eastAsiaTheme="minorEastAsia"/>
        </w:rPr>
      </w:pPr>
      <w:r>
        <w:rPr>
          <w:rFonts w:eastAsiaTheme="minorEastAsia"/>
        </w:rPr>
        <w:t xml:space="preserve">Process noise </w:t>
      </w:r>
    </w:p>
    <w:p w14:paraId="0C5B6259" w14:textId="77777777" w:rsidR="005E0A5F" w:rsidRDefault="005E0A5F" w:rsidP="005E0A5F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 xml:space="preserve">z0 = 100kft </w:t>
      </w:r>
    </w:p>
    <w:p w14:paraId="28D8B292" w14:textId="144F637D" w:rsidR="005E0A5F" w:rsidRDefault="005E0A5F" w:rsidP="005E0A5F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 xml:space="preserve">Beta0 err = </w:t>
      </w:r>
      <w:r w:rsidR="009A5414">
        <w:rPr>
          <w:rFonts w:eastAsiaTheme="minorEastAsia"/>
        </w:rPr>
        <w:t>10</w:t>
      </w:r>
      <w:r>
        <w:rPr>
          <w:rFonts w:eastAsiaTheme="minorEastAsia"/>
        </w:rPr>
        <w:t xml:space="preserve">00 </w:t>
      </w:r>
      <w:proofErr w:type="spellStart"/>
      <w:r>
        <w:rPr>
          <w:rFonts w:eastAsiaTheme="minorEastAsia"/>
        </w:rPr>
        <w:t>lb</w:t>
      </w:r>
      <w:proofErr w:type="spellEnd"/>
      <w:r>
        <w:rPr>
          <w:rFonts w:eastAsiaTheme="minorEastAsia"/>
        </w:rPr>
        <w:t>/ft^2</w:t>
      </w:r>
    </w:p>
    <w:p w14:paraId="1C475465" w14:textId="2960A1DB" w:rsidR="005E0A5F" w:rsidRDefault="005E0A5F" w:rsidP="005E0A5F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 xml:space="preserve">P33 = </w:t>
      </w:r>
      <w:r w:rsidR="009A5414">
        <w:rPr>
          <w:rFonts w:eastAsiaTheme="minorEastAsia"/>
        </w:rPr>
        <w:t>10</w:t>
      </w:r>
      <w:r>
        <w:rPr>
          <w:rFonts w:eastAsiaTheme="minorEastAsia"/>
        </w:rPr>
        <w:t>00^2</w:t>
      </w:r>
    </w:p>
    <w:p w14:paraId="777D79DC" w14:textId="37EEBD7D" w:rsidR="005E0A5F" w:rsidRDefault="005E0A5F" w:rsidP="005E0A5F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 xml:space="preserve">Qs = </w:t>
      </w:r>
      <w:r w:rsidR="00982137">
        <w:rPr>
          <w:rFonts w:eastAsiaTheme="minorEastAsia"/>
        </w:rPr>
        <w:t>100</w:t>
      </w:r>
      <w:r>
        <w:rPr>
          <w:rFonts w:eastAsiaTheme="minorEastAsia"/>
        </w:rPr>
        <w:t>0</w:t>
      </w:r>
      <w:r w:rsidR="00982137">
        <w:rPr>
          <w:rFonts w:eastAsiaTheme="minorEastAsia"/>
        </w:rPr>
        <w:t>^2/30</w:t>
      </w:r>
    </w:p>
    <w:p w14:paraId="7168973D" w14:textId="77777777" w:rsidR="000C3C6F" w:rsidRDefault="000C3C6F" w:rsidP="000C3C6F">
      <w:pPr>
        <w:bidi w:val="0"/>
        <w:spacing w:after="0"/>
        <w:rPr>
          <w:rFonts w:eastAsiaTheme="minorEastAsia"/>
        </w:rPr>
      </w:pPr>
    </w:p>
    <w:p w14:paraId="4FEF1011" w14:textId="1E666D1C" w:rsidR="00036F0C" w:rsidRPr="0049508B" w:rsidRDefault="00036F0C" w:rsidP="00036F0C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AdvOT1ef757c0" w:eastAsia="AdvOT1ef757c0" w:cs="AdvOT1ef757c0"/>
          <w:kern w:val="0"/>
          <w:sz w:val="20"/>
          <w:szCs w:val="20"/>
        </w:rPr>
      </w:pPr>
      <w:r>
        <w:rPr>
          <w:rFonts w:ascii="AdvOT1ef757c0" w:eastAsia="AdvOT1ef757c0" w:cs="AdvOT1ef757c0"/>
          <w:kern w:val="0"/>
          <w:sz w:val="20"/>
          <w:szCs w:val="20"/>
        </w:rPr>
        <w:t>fairly quick</w:t>
      </w:r>
      <w:r w:rsidRPr="0049508B">
        <w:rPr>
          <w:rFonts w:ascii="AdvOT1ef757c0" w:eastAsia="AdvOT1ef757c0" w:cs="AdvOT1ef757c0"/>
          <w:kern w:val="0"/>
          <w:sz w:val="20"/>
          <w:szCs w:val="20"/>
        </w:rPr>
        <w:t xml:space="preserve"> converge</w:t>
      </w:r>
      <w:r>
        <w:rPr>
          <w:rFonts w:ascii="AdvOT1ef757c0" w:eastAsia="AdvOT1ef757c0" w:cs="AdvOT1ef757c0"/>
          <w:kern w:val="0"/>
          <w:sz w:val="20"/>
          <w:szCs w:val="20"/>
        </w:rPr>
        <w:t>nce</w:t>
      </w:r>
      <w:r w:rsidRPr="0049508B">
        <w:rPr>
          <w:rFonts w:ascii="AdvOT1ef757c0" w:eastAsia="AdvOT1ef757c0" w:cs="AdvOT1ef757c0"/>
          <w:kern w:val="0"/>
          <w:sz w:val="20"/>
          <w:szCs w:val="20"/>
        </w:rPr>
        <w:t>.</w:t>
      </w:r>
    </w:p>
    <w:p w14:paraId="03875958" w14:textId="658FEF4E" w:rsidR="00036F0C" w:rsidRDefault="00036F0C" w:rsidP="00036F0C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AdvOT1ef757c0" w:eastAsia="AdvOT1ef757c0" w:cs="AdvOT1ef757c0"/>
          <w:kern w:val="0"/>
          <w:sz w:val="20"/>
          <w:szCs w:val="20"/>
        </w:rPr>
      </w:pPr>
      <w:r w:rsidRPr="00036F0C">
        <w:rPr>
          <w:rFonts w:ascii="AdvOT1ef757c0" w:eastAsia="AdvOT1ef757c0" w:cs="AdvOT1ef757c0"/>
          <w:kern w:val="0"/>
          <w:sz w:val="20"/>
          <w:szCs w:val="20"/>
        </w:rPr>
        <w:t xml:space="preserve">results agree with the covariance </w:t>
      </w:r>
      <w:proofErr w:type="gramStart"/>
      <w:r w:rsidRPr="00036F0C">
        <w:rPr>
          <w:rFonts w:ascii="AdvOT1ef757c0" w:eastAsia="AdvOT1ef757c0" w:cs="AdvOT1ef757c0"/>
          <w:kern w:val="0"/>
          <w:sz w:val="20"/>
          <w:szCs w:val="20"/>
        </w:rPr>
        <w:t>matri</w:t>
      </w:r>
      <w:r>
        <w:rPr>
          <w:rFonts w:ascii="AdvOT1ef757c0" w:eastAsia="AdvOT1ef757c0" w:cs="AdvOT1ef757c0"/>
          <w:kern w:val="0"/>
          <w:sz w:val="20"/>
          <w:szCs w:val="20"/>
        </w:rPr>
        <w:t>x</w:t>
      </w:r>
      <w:proofErr w:type="gramEnd"/>
    </w:p>
    <w:p w14:paraId="6CB70D51" w14:textId="0D4FFEC7" w:rsidR="00036F0C" w:rsidRDefault="00036F0C" w:rsidP="00036F0C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AdvOT1ef757c0" w:eastAsia="AdvOT1ef757c0" w:cs="AdvOT1ef757c0"/>
          <w:kern w:val="0"/>
          <w:sz w:val="20"/>
          <w:szCs w:val="20"/>
        </w:rPr>
      </w:pPr>
      <w:r w:rsidRPr="00036F0C">
        <w:rPr>
          <w:rFonts w:ascii="AdvOT1ef757c0" w:eastAsia="AdvOT1ef757c0" w:cs="AdvOT1ef757c0"/>
          <w:kern w:val="0"/>
          <w:sz w:val="20"/>
          <w:szCs w:val="20"/>
        </w:rPr>
        <w:t xml:space="preserve">High rate predicts </w:t>
      </w:r>
      <w:r>
        <w:rPr>
          <w:rFonts w:ascii="AdvOT1ef757c0" w:eastAsia="AdvOT1ef757c0" w:cs="AdvOT1ef757c0"/>
          <w:kern w:val="0"/>
          <w:sz w:val="20"/>
          <w:szCs w:val="20"/>
        </w:rPr>
        <w:t xml:space="preserve">almost </w:t>
      </w:r>
      <w:r w:rsidRPr="00036F0C">
        <w:rPr>
          <w:rFonts w:ascii="AdvOT1ef757c0" w:eastAsia="AdvOT1ef757c0" w:cs="AdvOT1ef757c0"/>
          <w:kern w:val="0"/>
          <w:sz w:val="20"/>
          <w:szCs w:val="20"/>
        </w:rPr>
        <w:t>don</w:t>
      </w:r>
      <w:r w:rsidRPr="00036F0C">
        <w:rPr>
          <w:rFonts w:ascii="AdvOT1ef757c0" w:eastAsia="AdvOT1ef757c0" w:cs="AdvOT1ef757c0"/>
          <w:kern w:val="0"/>
          <w:sz w:val="20"/>
          <w:szCs w:val="20"/>
        </w:rPr>
        <w:t>’</w:t>
      </w:r>
      <w:r w:rsidRPr="00036F0C">
        <w:rPr>
          <w:rFonts w:ascii="AdvOT1ef757c0" w:eastAsia="AdvOT1ef757c0" w:cs="AdvOT1ef757c0"/>
          <w:kern w:val="0"/>
          <w:sz w:val="20"/>
          <w:szCs w:val="20"/>
        </w:rPr>
        <w:t xml:space="preserve">t </w:t>
      </w:r>
      <w:proofErr w:type="gramStart"/>
      <w:r w:rsidRPr="00036F0C">
        <w:rPr>
          <w:rFonts w:ascii="AdvOT1ef757c0" w:eastAsia="AdvOT1ef757c0" w:cs="AdvOT1ef757c0"/>
          <w:kern w:val="0"/>
          <w:sz w:val="20"/>
          <w:szCs w:val="20"/>
        </w:rPr>
        <w:t>matter</w:t>
      </w:r>
      <w:proofErr w:type="gramEnd"/>
    </w:p>
    <w:p w14:paraId="23B8DE97" w14:textId="77777777" w:rsidR="005E0A5F" w:rsidRDefault="005E0A5F" w:rsidP="005E0A5F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>---</w:t>
      </w:r>
    </w:p>
    <w:p w14:paraId="12F35DC7" w14:textId="77777777" w:rsidR="000C3C6F" w:rsidRDefault="000C3C6F" w:rsidP="000C3C6F">
      <w:pPr>
        <w:bidi w:val="0"/>
        <w:spacing w:after="0"/>
        <w:rPr>
          <w:rFonts w:eastAsiaTheme="minorEastAsia"/>
        </w:rPr>
      </w:pPr>
    </w:p>
    <w:p w14:paraId="522EAFA1" w14:textId="4C535E8A" w:rsidR="007A6CB7" w:rsidRDefault="009161F7" w:rsidP="007A6CB7">
      <w:pPr>
        <w:bidi w:val="0"/>
        <w:spacing w:after="0"/>
        <w:rPr>
          <w:rFonts w:ascii="AdvOT1ef757c0" w:eastAsia="AdvOT1ef757c0" w:cs="AdvOT1ef757c0"/>
          <w:kern w:val="0"/>
          <w:sz w:val="20"/>
          <w:szCs w:val="20"/>
        </w:rPr>
      </w:pPr>
      <w:r w:rsidRPr="009161F7">
        <w:rPr>
          <w:rFonts w:eastAsiaTheme="minorEastAsia"/>
          <w:noProof/>
        </w:rPr>
        <w:drawing>
          <wp:inline distT="0" distB="0" distL="0" distR="0" wp14:anchorId="40D29013" wp14:editId="5EC1CFF2">
            <wp:extent cx="5274310" cy="2223135"/>
            <wp:effectExtent l="0" t="0" r="2540" b="5715"/>
            <wp:docPr id="18575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7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845E" w14:textId="45E4123D" w:rsidR="00982137" w:rsidRDefault="009161F7" w:rsidP="00982137">
      <w:pPr>
        <w:bidi w:val="0"/>
        <w:spacing w:after="0"/>
        <w:rPr>
          <w:rFonts w:eastAsiaTheme="minorEastAsia"/>
        </w:rPr>
      </w:pPr>
      <w:r w:rsidRPr="009161F7">
        <w:rPr>
          <w:rFonts w:eastAsiaTheme="minorEastAsia"/>
          <w:noProof/>
        </w:rPr>
        <w:lastRenderedPageBreak/>
        <w:drawing>
          <wp:inline distT="0" distB="0" distL="0" distR="0" wp14:anchorId="56F69620" wp14:editId="198607C0">
            <wp:extent cx="5274310" cy="2200275"/>
            <wp:effectExtent l="0" t="0" r="2540" b="9525"/>
            <wp:docPr id="269342128" name="Picture 1" descr="A graph with purple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42128" name="Picture 1" descr="A graph with purple and blue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FD4B" w14:textId="77777777" w:rsidR="00FA35DE" w:rsidRDefault="00FA35DE" w:rsidP="00FA35DE">
      <w:pPr>
        <w:bidi w:val="0"/>
        <w:spacing w:after="0"/>
        <w:rPr>
          <w:rFonts w:eastAsiaTheme="minorEastAsia"/>
        </w:rPr>
      </w:pPr>
    </w:p>
    <w:p w14:paraId="17B13FEC" w14:textId="77777777" w:rsidR="00FA35DE" w:rsidRDefault="00FA35DE" w:rsidP="00FA35DE">
      <w:pPr>
        <w:bidi w:val="0"/>
        <w:spacing w:after="0"/>
        <w:rPr>
          <w:rFonts w:eastAsiaTheme="minorEastAsia"/>
        </w:rPr>
      </w:pPr>
    </w:p>
    <w:p w14:paraId="165C7AAB" w14:textId="77777777" w:rsidR="00FA35DE" w:rsidRDefault="00FA35DE" w:rsidP="00FA35DE">
      <w:pPr>
        <w:bidi w:val="0"/>
        <w:spacing w:after="0"/>
        <w:rPr>
          <w:rFonts w:eastAsiaTheme="minorEastAsia"/>
        </w:rPr>
      </w:pPr>
    </w:p>
    <w:p w14:paraId="060C4DDB" w14:textId="77777777" w:rsidR="00FA35DE" w:rsidRDefault="00FA35DE" w:rsidP="00FA35DE">
      <w:pPr>
        <w:bidi w:val="0"/>
        <w:spacing w:after="0"/>
        <w:rPr>
          <w:rFonts w:eastAsiaTheme="minorEastAsia"/>
        </w:rPr>
      </w:pPr>
    </w:p>
    <w:p w14:paraId="06385587" w14:textId="035E7462" w:rsidR="00FA35DE" w:rsidRPr="00FA35DE" w:rsidRDefault="00FA35DE" w:rsidP="00FA35DE">
      <w:pPr>
        <w:pStyle w:val="ListParagraph"/>
        <w:numPr>
          <w:ilvl w:val="0"/>
          <w:numId w:val="4"/>
        </w:numPr>
        <w:bidi w:val="0"/>
        <w:spacing w:after="0"/>
        <w:rPr>
          <w:rFonts w:eastAsiaTheme="minorEastAsia"/>
        </w:rPr>
      </w:pPr>
      <w:r>
        <w:rPr>
          <w:rFonts w:eastAsiaTheme="minorEastAsia"/>
        </w:rPr>
        <w:t xml:space="preserve">Nominal + process noise </w:t>
      </w:r>
    </w:p>
    <w:p w14:paraId="3EA324C3" w14:textId="77777777" w:rsidR="00FA35DE" w:rsidRDefault="00FA35DE" w:rsidP="00FA35DE">
      <w:pPr>
        <w:bidi w:val="0"/>
        <w:spacing w:after="0"/>
        <w:rPr>
          <w:rFonts w:eastAsiaTheme="minorEastAsia"/>
        </w:rPr>
      </w:pPr>
    </w:p>
    <w:p w14:paraId="55A52B5D" w14:textId="77777777" w:rsidR="00FA35DE" w:rsidRDefault="00FA35DE" w:rsidP="00FA35DE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 xml:space="preserve">z0 = 100kft </w:t>
      </w:r>
    </w:p>
    <w:p w14:paraId="3C7D84B9" w14:textId="77777777" w:rsidR="00FA35DE" w:rsidRDefault="00FA35DE" w:rsidP="00FA35DE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 xml:space="preserve">Beta0 err = 300 </w:t>
      </w:r>
      <w:proofErr w:type="spellStart"/>
      <w:r>
        <w:rPr>
          <w:rFonts w:eastAsiaTheme="minorEastAsia"/>
        </w:rPr>
        <w:t>lb</w:t>
      </w:r>
      <w:proofErr w:type="spellEnd"/>
      <w:r>
        <w:rPr>
          <w:rFonts w:eastAsiaTheme="minorEastAsia"/>
        </w:rPr>
        <w:t>/ft^2</w:t>
      </w:r>
    </w:p>
    <w:p w14:paraId="3659834D" w14:textId="77777777" w:rsidR="00FA35DE" w:rsidRDefault="00FA35DE" w:rsidP="00FA35DE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>P33 = 300^2</w:t>
      </w:r>
    </w:p>
    <w:p w14:paraId="230EEF80" w14:textId="47CD9275" w:rsidR="00FA35DE" w:rsidRDefault="00FA35DE" w:rsidP="00FA35DE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>Qs = 300^2/30</w:t>
      </w:r>
    </w:p>
    <w:p w14:paraId="0F06C2C4" w14:textId="77777777" w:rsidR="00FA35DE" w:rsidRDefault="00FA35DE" w:rsidP="00FA35DE">
      <w:pPr>
        <w:bidi w:val="0"/>
        <w:spacing w:after="0"/>
        <w:rPr>
          <w:rFonts w:eastAsiaTheme="minorEastAsia"/>
        </w:rPr>
      </w:pPr>
    </w:p>
    <w:p w14:paraId="5AE0371B" w14:textId="3D5A9848" w:rsidR="00BF698B" w:rsidRDefault="00BF698B" w:rsidP="00D365E2">
      <w:pPr>
        <w:pStyle w:val="ListParagraph"/>
        <w:numPr>
          <w:ilvl w:val="0"/>
          <w:numId w:val="6"/>
        </w:numPr>
        <w:bidi w:val="0"/>
        <w:spacing w:after="0"/>
        <w:rPr>
          <w:rFonts w:eastAsiaTheme="minorEastAsia"/>
        </w:rPr>
      </w:pPr>
      <w:r>
        <w:rPr>
          <w:rFonts w:eastAsiaTheme="minorEastAsia"/>
        </w:rPr>
        <w:t>Non accurate steady state error</w:t>
      </w:r>
      <w:r w:rsidR="00D365E2" w:rsidRPr="00D365E2">
        <w:rPr>
          <w:rFonts w:eastAsiaTheme="minorEastAsia"/>
        </w:rPr>
        <w:t xml:space="preserve">. </w:t>
      </w:r>
    </w:p>
    <w:p w14:paraId="6CAAA7EB" w14:textId="051BB5A3" w:rsidR="00BF698B" w:rsidRDefault="00BF698B" w:rsidP="00BF698B">
      <w:pPr>
        <w:pStyle w:val="ListParagraph"/>
        <w:numPr>
          <w:ilvl w:val="0"/>
          <w:numId w:val="6"/>
        </w:numPr>
        <w:bidi w:val="0"/>
        <w:spacing w:after="0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D365E2" w:rsidRPr="00BF698B">
        <w:rPr>
          <w:rFonts w:eastAsiaTheme="minorEastAsia"/>
        </w:rPr>
        <w:t xml:space="preserve">uncertainty reduced from 300 </w:t>
      </w:r>
      <w:proofErr w:type="spellStart"/>
      <w:r w:rsidR="00D365E2" w:rsidRPr="00BF698B">
        <w:rPr>
          <w:rFonts w:eastAsiaTheme="minorEastAsia"/>
        </w:rPr>
        <w:t>lb</w:t>
      </w:r>
      <w:proofErr w:type="spellEnd"/>
      <w:r w:rsidR="00D365E2" w:rsidRPr="00BF698B">
        <w:rPr>
          <w:rFonts w:eastAsiaTheme="minorEastAsia"/>
        </w:rPr>
        <w:t xml:space="preserve">/ft2 to </w:t>
      </w:r>
      <w:r>
        <w:rPr>
          <w:rFonts w:eastAsiaTheme="minorEastAsia"/>
        </w:rPr>
        <w:t>about</w:t>
      </w:r>
      <w:r w:rsidR="00D365E2" w:rsidRPr="00D365E2">
        <w:rPr>
          <w:rFonts w:eastAsiaTheme="minorEastAsia"/>
        </w:rPr>
        <w:t xml:space="preserve"> 100 </w:t>
      </w:r>
      <w:proofErr w:type="spellStart"/>
      <w:r w:rsidR="00D365E2" w:rsidRPr="00D365E2">
        <w:rPr>
          <w:rFonts w:eastAsiaTheme="minorEastAsia"/>
        </w:rPr>
        <w:t>lb</w:t>
      </w:r>
      <w:proofErr w:type="spellEnd"/>
      <w:r w:rsidR="00D365E2" w:rsidRPr="00D365E2">
        <w:rPr>
          <w:rFonts w:eastAsiaTheme="minorEastAsia"/>
        </w:rPr>
        <w:t xml:space="preserve">/ft2 of error. </w:t>
      </w:r>
    </w:p>
    <w:p w14:paraId="116A94B3" w14:textId="31407067" w:rsidR="00FA35DE" w:rsidRDefault="0012245D" w:rsidP="00D365E2">
      <w:pPr>
        <w:pStyle w:val="ListParagraph"/>
        <w:numPr>
          <w:ilvl w:val="0"/>
          <w:numId w:val="6"/>
        </w:numPr>
        <w:bidi w:val="0"/>
        <w:spacing w:after="0"/>
        <w:rPr>
          <w:rFonts w:eastAsiaTheme="minorEastAsia"/>
        </w:rPr>
      </w:pPr>
      <w:r>
        <w:rPr>
          <w:rFonts w:eastAsiaTheme="minorEastAsia"/>
        </w:rPr>
        <w:t>more</w:t>
      </w:r>
      <w:r w:rsidR="00D365E2" w:rsidRPr="00E43A85">
        <w:rPr>
          <w:rFonts w:eastAsiaTheme="minorEastAsia"/>
        </w:rPr>
        <w:t xml:space="preserve"> </w:t>
      </w:r>
      <w:r w:rsidR="00E43A85" w:rsidRPr="00E43A85">
        <w:rPr>
          <w:rFonts w:eastAsiaTheme="minorEastAsia"/>
        </w:rPr>
        <w:t xml:space="preserve">robust to initialization errors </w:t>
      </w:r>
      <w:r w:rsidR="00D365E2" w:rsidRPr="00E43A85">
        <w:rPr>
          <w:rFonts w:eastAsiaTheme="minorEastAsia"/>
        </w:rPr>
        <w:t xml:space="preserve">filter  </w:t>
      </w:r>
    </w:p>
    <w:p w14:paraId="5DC23121" w14:textId="3C35D9A4" w:rsidR="00DB0FBB" w:rsidRPr="00E43A85" w:rsidRDefault="00DB0FBB" w:rsidP="00DB0FBB">
      <w:pPr>
        <w:pStyle w:val="ListParagraph"/>
        <w:numPr>
          <w:ilvl w:val="0"/>
          <w:numId w:val="6"/>
        </w:numPr>
        <w:bidi w:val="0"/>
        <w:spacing w:after="0"/>
        <w:rPr>
          <w:rFonts w:eastAsiaTheme="minorEastAsia"/>
        </w:rPr>
      </w:pPr>
      <w:r>
        <w:rPr>
          <w:rFonts w:eastAsiaTheme="minorEastAsia"/>
        </w:rPr>
        <w:t>no difference between prediction rates</w:t>
      </w:r>
    </w:p>
    <w:p w14:paraId="40D7530C" w14:textId="77777777" w:rsidR="00FA35DE" w:rsidRDefault="00FA35DE" w:rsidP="00FA35DE">
      <w:pPr>
        <w:bidi w:val="0"/>
        <w:spacing w:after="0"/>
        <w:rPr>
          <w:rFonts w:eastAsiaTheme="minorEastAsia"/>
        </w:rPr>
      </w:pPr>
      <w:r>
        <w:rPr>
          <w:rFonts w:eastAsiaTheme="minorEastAsia"/>
        </w:rPr>
        <w:t>---</w:t>
      </w:r>
    </w:p>
    <w:p w14:paraId="07F53588" w14:textId="362AC4B3" w:rsidR="0011073A" w:rsidRDefault="0011073A" w:rsidP="00FA35DE">
      <w:pPr>
        <w:bidi w:val="0"/>
        <w:spacing w:after="0"/>
        <w:rPr>
          <w:rFonts w:eastAsiaTheme="minorEastAsia"/>
        </w:rPr>
      </w:pPr>
      <w:r w:rsidRPr="0011073A">
        <w:rPr>
          <w:rFonts w:eastAsiaTheme="minorEastAsia"/>
          <w:noProof/>
        </w:rPr>
        <w:drawing>
          <wp:inline distT="0" distB="0" distL="0" distR="0" wp14:anchorId="21C8C8D1" wp14:editId="12DF2892">
            <wp:extent cx="5274310" cy="2241550"/>
            <wp:effectExtent l="0" t="0" r="2540" b="6350"/>
            <wp:docPr id="148929640" name="Picture 1" descr="A graph with purple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9640" name="Picture 1" descr="A graph with purple and blue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A781" w14:textId="6BA3DA29" w:rsidR="00FA35DE" w:rsidRDefault="0011073A" w:rsidP="0011073A">
      <w:pPr>
        <w:bidi w:val="0"/>
        <w:spacing w:after="0"/>
        <w:rPr>
          <w:rFonts w:eastAsiaTheme="minorEastAsia"/>
        </w:rPr>
      </w:pPr>
      <w:r w:rsidRPr="0011073A">
        <w:rPr>
          <w:rFonts w:eastAsiaTheme="minorEastAsia"/>
          <w:noProof/>
        </w:rPr>
        <w:lastRenderedPageBreak/>
        <w:drawing>
          <wp:inline distT="0" distB="0" distL="0" distR="0" wp14:anchorId="06155363" wp14:editId="1D33E9FA">
            <wp:extent cx="5274310" cy="2220595"/>
            <wp:effectExtent l="0" t="0" r="2540" b="8255"/>
            <wp:docPr id="307247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75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1C35" w14:textId="77777777" w:rsidR="0011073A" w:rsidRDefault="0011073A" w:rsidP="0011073A">
      <w:pPr>
        <w:bidi w:val="0"/>
        <w:spacing w:after="0"/>
        <w:rPr>
          <w:rFonts w:eastAsiaTheme="minorEastAsia"/>
        </w:rPr>
      </w:pPr>
    </w:p>
    <w:p w14:paraId="36EA51E1" w14:textId="77777777" w:rsidR="0011073A" w:rsidRDefault="0011073A" w:rsidP="0011073A">
      <w:pPr>
        <w:bidi w:val="0"/>
        <w:spacing w:after="0"/>
        <w:rPr>
          <w:rFonts w:eastAsiaTheme="minorEastAsia"/>
        </w:rPr>
      </w:pPr>
    </w:p>
    <w:p w14:paraId="6F09C90E" w14:textId="77777777" w:rsidR="0011073A" w:rsidRDefault="0011073A" w:rsidP="0011073A">
      <w:pPr>
        <w:bidi w:val="0"/>
        <w:spacing w:after="0"/>
        <w:rPr>
          <w:rFonts w:eastAsiaTheme="minorEastAsia"/>
        </w:rPr>
      </w:pPr>
    </w:p>
    <w:p w14:paraId="0C580EE4" w14:textId="77777777" w:rsidR="0011073A" w:rsidRDefault="0011073A" w:rsidP="0011073A">
      <w:pPr>
        <w:bidi w:val="0"/>
        <w:spacing w:after="0"/>
        <w:rPr>
          <w:rFonts w:eastAsiaTheme="minorEastAsia"/>
        </w:rPr>
      </w:pPr>
    </w:p>
    <w:p w14:paraId="17C26C89" w14:textId="77777777" w:rsidR="0011073A" w:rsidRDefault="0011073A" w:rsidP="0011073A">
      <w:pPr>
        <w:bidi w:val="0"/>
        <w:spacing w:after="0"/>
        <w:rPr>
          <w:rFonts w:eastAsiaTheme="minorEastAsia"/>
        </w:rPr>
      </w:pPr>
    </w:p>
    <w:p w14:paraId="294DA912" w14:textId="77777777" w:rsidR="0011073A" w:rsidRDefault="0011073A" w:rsidP="0011073A">
      <w:pPr>
        <w:bidi w:val="0"/>
        <w:spacing w:after="0"/>
        <w:rPr>
          <w:rFonts w:eastAsiaTheme="minorEastAsia"/>
        </w:rPr>
      </w:pPr>
    </w:p>
    <w:p w14:paraId="16AFE5CA" w14:textId="77777777" w:rsidR="0011073A" w:rsidRDefault="0011073A" w:rsidP="0011073A">
      <w:pPr>
        <w:bidi w:val="0"/>
        <w:spacing w:after="0"/>
        <w:rPr>
          <w:rFonts w:eastAsiaTheme="minorEastAsia"/>
        </w:rPr>
      </w:pPr>
    </w:p>
    <w:p w14:paraId="60A35BA7" w14:textId="77777777" w:rsidR="0011073A" w:rsidRDefault="0011073A" w:rsidP="0011073A">
      <w:pPr>
        <w:bidi w:val="0"/>
        <w:spacing w:after="0"/>
        <w:rPr>
          <w:rFonts w:eastAsiaTheme="minorEastAsia"/>
        </w:rPr>
      </w:pPr>
    </w:p>
    <w:p w14:paraId="7B682849" w14:textId="77777777" w:rsidR="0011073A" w:rsidRDefault="0011073A" w:rsidP="0011073A">
      <w:pPr>
        <w:bidi w:val="0"/>
        <w:spacing w:after="0"/>
        <w:rPr>
          <w:rFonts w:eastAsiaTheme="minorEastAsia"/>
        </w:rPr>
      </w:pPr>
    </w:p>
    <w:p w14:paraId="219F3068" w14:textId="77777777" w:rsidR="0011073A" w:rsidRDefault="0011073A" w:rsidP="0011073A">
      <w:pPr>
        <w:bidi w:val="0"/>
        <w:spacing w:after="0"/>
        <w:rPr>
          <w:rFonts w:eastAsiaTheme="minorEastAsia"/>
        </w:rPr>
      </w:pPr>
    </w:p>
    <w:p w14:paraId="6596F404" w14:textId="77777777" w:rsidR="0011073A" w:rsidRDefault="0011073A" w:rsidP="0011073A">
      <w:pPr>
        <w:bidi w:val="0"/>
        <w:spacing w:after="0"/>
        <w:rPr>
          <w:rFonts w:eastAsiaTheme="minorEastAsia"/>
        </w:rPr>
      </w:pPr>
    </w:p>
    <w:p w14:paraId="30D01D3F" w14:textId="77777777" w:rsidR="0011073A" w:rsidRDefault="0011073A" w:rsidP="0011073A">
      <w:pPr>
        <w:bidi w:val="0"/>
        <w:spacing w:after="0"/>
        <w:rPr>
          <w:rFonts w:eastAsiaTheme="minorEastAsia"/>
        </w:rPr>
      </w:pPr>
    </w:p>
    <w:p w14:paraId="59F3FBEF" w14:textId="77777777" w:rsidR="0011073A" w:rsidRDefault="0011073A" w:rsidP="0011073A">
      <w:pPr>
        <w:bidi w:val="0"/>
        <w:spacing w:after="0"/>
        <w:rPr>
          <w:rFonts w:eastAsiaTheme="minorEastAsia"/>
        </w:rPr>
      </w:pPr>
    </w:p>
    <w:p w14:paraId="3E983645" w14:textId="77777777" w:rsidR="0011073A" w:rsidRDefault="0011073A" w:rsidP="0011073A">
      <w:pPr>
        <w:bidi w:val="0"/>
        <w:spacing w:after="0"/>
        <w:rPr>
          <w:rFonts w:eastAsiaTheme="minorEastAsia"/>
        </w:rPr>
      </w:pPr>
    </w:p>
    <w:p w14:paraId="32EE7BA9" w14:textId="77777777" w:rsidR="0011073A" w:rsidRDefault="0011073A" w:rsidP="0011073A">
      <w:pPr>
        <w:bidi w:val="0"/>
        <w:spacing w:after="0"/>
        <w:rPr>
          <w:rFonts w:eastAsiaTheme="minorEastAsia"/>
        </w:rPr>
      </w:pPr>
    </w:p>
    <w:p w14:paraId="7456CAFC" w14:textId="77777777" w:rsidR="0011073A" w:rsidRDefault="0011073A" w:rsidP="0011073A">
      <w:pPr>
        <w:bidi w:val="0"/>
        <w:spacing w:after="0"/>
        <w:rPr>
          <w:rFonts w:eastAsiaTheme="minorEastAsia"/>
        </w:rPr>
      </w:pPr>
    </w:p>
    <w:p w14:paraId="2620E772" w14:textId="77777777" w:rsidR="0011073A" w:rsidRDefault="0011073A" w:rsidP="0011073A">
      <w:pPr>
        <w:bidi w:val="0"/>
        <w:spacing w:after="0"/>
        <w:rPr>
          <w:rFonts w:eastAsiaTheme="minorEastAsia"/>
        </w:rPr>
      </w:pPr>
    </w:p>
    <w:p w14:paraId="766F8836" w14:textId="77777777" w:rsidR="0011073A" w:rsidRDefault="0011073A" w:rsidP="0011073A">
      <w:pPr>
        <w:bidi w:val="0"/>
        <w:spacing w:after="0"/>
        <w:rPr>
          <w:rFonts w:eastAsiaTheme="minorEastAsia"/>
        </w:rPr>
      </w:pPr>
    </w:p>
    <w:p w14:paraId="5C53F9D6" w14:textId="77777777" w:rsidR="0011073A" w:rsidRDefault="0011073A" w:rsidP="0011073A">
      <w:pPr>
        <w:bidi w:val="0"/>
        <w:spacing w:after="0"/>
        <w:rPr>
          <w:rFonts w:eastAsiaTheme="minorEastAsia"/>
        </w:rPr>
      </w:pPr>
    </w:p>
    <w:p w14:paraId="6A9E1457" w14:textId="77777777" w:rsidR="0011073A" w:rsidRDefault="0011073A" w:rsidP="0011073A">
      <w:pPr>
        <w:bidi w:val="0"/>
        <w:spacing w:after="0"/>
        <w:rPr>
          <w:rFonts w:eastAsiaTheme="minorEastAsia"/>
        </w:rPr>
      </w:pPr>
    </w:p>
    <w:p w14:paraId="24E4D1E3" w14:textId="77777777" w:rsidR="0011073A" w:rsidRDefault="0011073A" w:rsidP="0011073A">
      <w:pPr>
        <w:bidi w:val="0"/>
        <w:spacing w:after="0"/>
        <w:rPr>
          <w:rFonts w:eastAsiaTheme="minorEastAsia"/>
        </w:rPr>
      </w:pPr>
    </w:p>
    <w:p w14:paraId="40AA1351" w14:textId="77777777" w:rsidR="0011073A" w:rsidRDefault="0011073A" w:rsidP="0011073A">
      <w:pPr>
        <w:bidi w:val="0"/>
        <w:spacing w:after="0"/>
        <w:rPr>
          <w:rFonts w:eastAsiaTheme="minorEastAsia"/>
        </w:rPr>
      </w:pPr>
    </w:p>
    <w:p w14:paraId="2A01251F" w14:textId="77777777" w:rsidR="0011073A" w:rsidRDefault="0011073A" w:rsidP="0011073A">
      <w:pPr>
        <w:bidi w:val="0"/>
        <w:spacing w:after="0"/>
        <w:rPr>
          <w:rFonts w:eastAsiaTheme="minorEastAsia"/>
        </w:rPr>
      </w:pPr>
    </w:p>
    <w:p w14:paraId="731619CF" w14:textId="77777777" w:rsidR="0011073A" w:rsidRDefault="0011073A" w:rsidP="0011073A">
      <w:pPr>
        <w:bidi w:val="0"/>
        <w:spacing w:after="0"/>
        <w:rPr>
          <w:rFonts w:eastAsiaTheme="minorEastAsia"/>
        </w:rPr>
      </w:pPr>
    </w:p>
    <w:p w14:paraId="57366CB3" w14:textId="77777777" w:rsidR="0011073A" w:rsidRDefault="0011073A" w:rsidP="0011073A">
      <w:pPr>
        <w:bidi w:val="0"/>
        <w:spacing w:after="0"/>
        <w:rPr>
          <w:rFonts w:eastAsiaTheme="minorEastAsia"/>
        </w:rPr>
      </w:pPr>
    </w:p>
    <w:p w14:paraId="166E4BA5" w14:textId="77777777" w:rsidR="0011073A" w:rsidRDefault="0011073A" w:rsidP="0011073A">
      <w:pPr>
        <w:bidi w:val="0"/>
        <w:spacing w:after="0"/>
        <w:rPr>
          <w:rFonts w:eastAsiaTheme="minorEastAsia"/>
        </w:rPr>
      </w:pPr>
    </w:p>
    <w:p w14:paraId="0528F30E" w14:textId="77777777" w:rsidR="0011073A" w:rsidRDefault="0011073A" w:rsidP="0011073A">
      <w:pPr>
        <w:bidi w:val="0"/>
        <w:spacing w:after="0"/>
        <w:rPr>
          <w:rFonts w:eastAsiaTheme="minorEastAsia"/>
        </w:rPr>
      </w:pPr>
    </w:p>
    <w:p w14:paraId="32E97ED8" w14:textId="77777777" w:rsidR="00FA35DE" w:rsidRDefault="00FA35DE" w:rsidP="00FA35DE">
      <w:pPr>
        <w:bidi w:val="0"/>
        <w:spacing w:after="0"/>
        <w:rPr>
          <w:rFonts w:eastAsiaTheme="minorEastAsia"/>
        </w:rPr>
      </w:pPr>
    </w:p>
    <w:p w14:paraId="0BA08BDC" w14:textId="77777777" w:rsidR="00FA35DE" w:rsidRPr="00110E65" w:rsidRDefault="00FA35DE" w:rsidP="00FA35DE">
      <w:pPr>
        <w:bidi w:val="0"/>
        <w:spacing w:after="0"/>
        <w:rPr>
          <w:rFonts w:eastAsiaTheme="minorEastAsia"/>
        </w:rPr>
      </w:pPr>
    </w:p>
    <w:sectPr w:rsidR="00FA35DE" w:rsidRPr="00110E65" w:rsidSect="00955CBD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OT1ef757c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4BAD"/>
    <w:multiLevelType w:val="hybridMultilevel"/>
    <w:tmpl w:val="06D8E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681202"/>
    <w:multiLevelType w:val="hybridMultilevel"/>
    <w:tmpl w:val="FF645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C911B3"/>
    <w:multiLevelType w:val="hybridMultilevel"/>
    <w:tmpl w:val="344464EE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6620B"/>
    <w:multiLevelType w:val="hybridMultilevel"/>
    <w:tmpl w:val="BECE8E6A"/>
    <w:lvl w:ilvl="0" w:tplc="C95C46E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A4EA7"/>
    <w:multiLevelType w:val="hybridMultilevel"/>
    <w:tmpl w:val="638C5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E17026A"/>
    <w:multiLevelType w:val="hybridMultilevel"/>
    <w:tmpl w:val="9D60D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42284395">
    <w:abstractNumId w:val="0"/>
  </w:num>
  <w:num w:numId="2" w16cid:durableId="389692002">
    <w:abstractNumId w:val="5"/>
  </w:num>
  <w:num w:numId="3" w16cid:durableId="1699429346">
    <w:abstractNumId w:val="1"/>
  </w:num>
  <w:num w:numId="4" w16cid:durableId="764887689">
    <w:abstractNumId w:val="3"/>
  </w:num>
  <w:num w:numId="5" w16cid:durableId="544486644">
    <w:abstractNumId w:val="2"/>
  </w:num>
  <w:num w:numId="6" w16cid:durableId="2143228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6F"/>
    <w:rsid w:val="00036F0C"/>
    <w:rsid w:val="000A1A46"/>
    <w:rsid w:val="000C3C6F"/>
    <w:rsid w:val="000E092F"/>
    <w:rsid w:val="000F4C09"/>
    <w:rsid w:val="0011073A"/>
    <w:rsid w:val="00110CD7"/>
    <w:rsid w:val="00110E65"/>
    <w:rsid w:val="001172D8"/>
    <w:rsid w:val="0012245D"/>
    <w:rsid w:val="00135788"/>
    <w:rsid w:val="0013612B"/>
    <w:rsid w:val="001959CE"/>
    <w:rsid w:val="00216A03"/>
    <w:rsid w:val="00230F0B"/>
    <w:rsid w:val="00260DE9"/>
    <w:rsid w:val="00292BE9"/>
    <w:rsid w:val="00363BD0"/>
    <w:rsid w:val="0038492A"/>
    <w:rsid w:val="00391EED"/>
    <w:rsid w:val="003B44D6"/>
    <w:rsid w:val="003C05D3"/>
    <w:rsid w:val="003C4AA0"/>
    <w:rsid w:val="004164F9"/>
    <w:rsid w:val="00422E37"/>
    <w:rsid w:val="00460B8F"/>
    <w:rsid w:val="00472801"/>
    <w:rsid w:val="0048341E"/>
    <w:rsid w:val="0049508B"/>
    <w:rsid w:val="004A6DAB"/>
    <w:rsid w:val="004F3B14"/>
    <w:rsid w:val="0051085E"/>
    <w:rsid w:val="00591466"/>
    <w:rsid w:val="005C2522"/>
    <w:rsid w:val="005D16ED"/>
    <w:rsid w:val="005E0A5F"/>
    <w:rsid w:val="0064192D"/>
    <w:rsid w:val="0068497A"/>
    <w:rsid w:val="00684CA2"/>
    <w:rsid w:val="00687ECF"/>
    <w:rsid w:val="006B4288"/>
    <w:rsid w:val="006D5ECC"/>
    <w:rsid w:val="007135D6"/>
    <w:rsid w:val="00755412"/>
    <w:rsid w:val="007A6CB7"/>
    <w:rsid w:val="007C3943"/>
    <w:rsid w:val="00803281"/>
    <w:rsid w:val="0080641E"/>
    <w:rsid w:val="00826F6D"/>
    <w:rsid w:val="008453FB"/>
    <w:rsid w:val="0089104B"/>
    <w:rsid w:val="008A30F8"/>
    <w:rsid w:val="008B200F"/>
    <w:rsid w:val="009161F7"/>
    <w:rsid w:val="00933E2D"/>
    <w:rsid w:val="00955CBD"/>
    <w:rsid w:val="00982137"/>
    <w:rsid w:val="009A5414"/>
    <w:rsid w:val="00A67ADB"/>
    <w:rsid w:val="00A828D6"/>
    <w:rsid w:val="00AA48EF"/>
    <w:rsid w:val="00AB6862"/>
    <w:rsid w:val="00B33040"/>
    <w:rsid w:val="00B867A4"/>
    <w:rsid w:val="00B96124"/>
    <w:rsid w:val="00BE13A9"/>
    <w:rsid w:val="00BF59DD"/>
    <w:rsid w:val="00BF698B"/>
    <w:rsid w:val="00C16E8C"/>
    <w:rsid w:val="00CA1F90"/>
    <w:rsid w:val="00CD648A"/>
    <w:rsid w:val="00D365E2"/>
    <w:rsid w:val="00D40C07"/>
    <w:rsid w:val="00D56D6F"/>
    <w:rsid w:val="00DB0FBB"/>
    <w:rsid w:val="00DB170F"/>
    <w:rsid w:val="00DB22B0"/>
    <w:rsid w:val="00DE70AF"/>
    <w:rsid w:val="00E401C4"/>
    <w:rsid w:val="00E43A85"/>
    <w:rsid w:val="00E62701"/>
    <w:rsid w:val="00E6361D"/>
    <w:rsid w:val="00E85DB0"/>
    <w:rsid w:val="00EB25FE"/>
    <w:rsid w:val="00EC3828"/>
    <w:rsid w:val="00EC3E39"/>
    <w:rsid w:val="00ED6216"/>
    <w:rsid w:val="00EE1A34"/>
    <w:rsid w:val="00F222C7"/>
    <w:rsid w:val="00F41587"/>
    <w:rsid w:val="00F9684A"/>
    <w:rsid w:val="00FA35DE"/>
    <w:rsid w:val="00FB6FE3"/>
    <w:rsid w:val="00FE41BD"/>
    <w:rsid w:val="00FF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8829A"/>
  <w15:chartTrackingRefBased/>
  <w15:docId w15:val="{8D4DB7DD-E424-42A1-B6C8-5621C899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5DE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56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D6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D6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D6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D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D6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D6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D6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D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D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D6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D6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D6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D6F"/>
    <w:rPr>
      <w:b/>
      <w:bCs/>
      <w:smallCaps/>
      <w:color w:val="365F9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67A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533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 Meri</dc:creator>
  <cp:keywords/>
  <dc:description/>
  <cp:lastModifiedBy>Meri Ziv</cp:lastModifiedBy>
  <cp:revision>2</cp:revision>
  <dcterms:created xsi:type="dcterms:W3CDTF">2024-03-21T13:36:00Z</dcterms:created>
  <dcterms:modified xsi:type="dcterms:W3CDTF">2024-03-21T13:36:00Z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f5f2d6-3274-46a1-b6c8-b3b38d0e2674_Enabled">
    <vt:lpwstr>true</vt:lpwstr>
  </property>
  <property fmtid="{D5CDD505-2E9C-101B-9397-08002B2CF9AE}" pid="3" name="MSIP_Label_0cf5f2d6-3274-46a1-b6c8-b3b38d0e2674_SetDate">
    <vt:lpwstr>2024-03-19T17:01:19Z</vt:lpwstr>
  </property>
  <property fmtid="{D5CDD505-2E9C-101B-9397-08002B2CF9AE}" pid="4" name="MSIP_Label_0cf5f2d6-3274-46a1-b6c8-b3b38d0e2674_Method">
    <vt:lpwstr>Standard</vt:lpwstr>
  </property>
  <property fmtid="{D5CDD505-2E9C-101B-9397-08002B2CF9AE}" pid="5" name="MSIP_Label_0cf5f2d6-3274-46a1-b6c8-b3b38d0e2674_Name">
    <vt:lpwstr>Elbit Official</vt:lpwstr>
  </property>
  <property fmtid="{D5CDD505-2E9C-101B-9397-08002B2CF9AE}" pid="6" name="MSIP_Label_0cf5f2d6-3274-46a1-b6c8-b3b38d0e2674_SiteId">
    <vt:lpwstr>23ce2f4f-ed18-467a-9914-ff21a13bb3ae</vt:lpwstr>
  </property>
  <property fmtid="{D5CDD505-2E9C-101B-9397-08002B2CF9AE}" pid="7" name="MSIP_Label_0cf5f2d6-3274-46a1-b6c8-b3b38d0e2674_ActionId">
    <vt:lpwstr>4a8a81db-c192-4b3d-8df6-0b81f25383b5</vt:lpwstr>
  </property>
  <property fmtid="{D5CDD505-2E9C-101B-9397-08002B2CF9AE}" pid="8" name="MSIP_Label_0cf5f2d6-3274-46a1-b6c8-b3b38d0e2674_ContentBits">
    <vt:lpwstr>0</vt:lpwstr>
  </property>
</Properties>
</file>