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9B6" w14:textId="4A2172C3" w:rsidR="00AB4D5A" w:rsidRDefault="00AB4D5A" w:rsidP="00AB4D5A">
      <w:pPr>
        <w:bidi w:val="0"/>
      </w:pPr>
      <w:r>
        <w:t>In the case of a seeker measuring the los angle directly in one dimension.</w:t>
      </w:r>
    </w:p>
    <w:p w14:paraId="003C78F0" w14:textId="0CFBE6E5" w:rsidR="00AB4D5A" w:rsidRDefault="00AB4D5A" w:rsidP="00AB4D5A">
      <w:pPr>
        <w:bidi w:val="0"/>
      </w:pPr>
      <w:r>
        <w:t>The model for luenberger observer:</w:t>
      </w:r>
    </w:p>
    <w:p w14:paraId="36D589C0" w14:textId="77777777" w:rsidR="00AB4D5A" w:rsidRDefault="00AB4D5A" w:rsidP="00AB4D5A">
      <w:pPr>
        <w:bidi w:val="0"/>
      </w:pPr>
    </w:p>
    <w:p w14:paraId="72B4B8C5" w14:textId="1D0962F0" w:rsidR="00CA1F90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 w:cs="Cambria Math" w:hint="cs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-λ)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 w:cs="Cambria Math" w:hint="cs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-λ)</m:t>
              </m:r>
            </m:e>
          </m:func>
        </m:oMath>
      </m:oMathPara>
    </w:p>
    <w:p w14:paraId="0C254D0F" w14:textId="401C2F39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44C7227" w14:textId="554F2192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7C7BD32" w14:textId="2009927D" w:rsidR="00AB4D5A" w:rsidRDefault="00AB4D5A" w:rsidP="00AB4D5A">
      <w:pPr>
        <w:bidi w:val="0"/>
        <w:rPr>
          <w:rFonts w:eastAsiaTheme="minorEastAsia"/>
        </w:rPr>
      </w:pPr>
    </w:p>
    <w:p w14:paraId="2A458F11" w14:textId="5109CE68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54021D5E" w14:textId="77777777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Non maneuvering target, path angles near the los.</w:t>
      </w:r>
    </w:p>
    <w:p w14:paraId="004051FD" w14:textId="2B3965C6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F1F818C" w14:textId="41003C80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Reference state</w:t>
      </w:r>
    </w:p>
    <w:p w14:paraId="411DC86D" w14:textId="66CA486D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B89D854" w14:textId="7F7FD9C4" w:rsidR="00AB4D5A" w:rsidRPr="00A82701" w:rsidRDefault="00A82701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6D232E8" w14:textId="668D2BCA" w:rsidR="00A82701" w:rsidRPr="00AB4D5A" w:rsidRDefault="00A82701" w:rsidP="00A827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FCB67C5" w14:textId="1582A8BC" w:rsidR="00AB4D5A" w:rsidRPr="00AB4D5A" w:rsidRDefault="00AB4D5A" w:rsidP="00AB4D5A">
      <w:pPr>
        <w:bidi w:val="0"/>
      </w:pPr>
    </w:p>
    <w:sectPr w:rsidR="00AB4D5A" w:rsidRPr="00AB4D5A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0A17"/>
    <w:rsid w:val="00210A17"/>
    <w:rsid w:val="004A6DAB"/>
    <w:rsid w:val="00A82701"/>
    <w:rsid w:val="00AB4D5A"/>
    <w:rsid w:val="00BE13A9"/>
    <w:rsid w:val="00CA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5C7E"/>
  <w15:chartTrackingRefBased/>
  <w15:docId w15:val="{E13765B1-A560-41F8-977B-F9E00836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2</cp:revision>
  <dcterms:created xsi:type="dcterms:W3CDTF">2022-12-29T15:54:00Z</dcterms:created>
  <dcterms:modified xsi:type="dcterms:W3CDTF">2022-12-29T16:05:00Z</dcterms:modified>
</cp:coreProperties>
</file>