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discord server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follow the prompts on the welcome screen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bot-commands channel and 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!task0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bot response into the challenge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.pcap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text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ip.addr==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filter to check all subnets in the text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four subnets that produce a response,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save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Timestamps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try to note the ones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HTTP/1.0 200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responses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.pcap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IP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(will be the same for all 4, this is the LP)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4 source IP addresses into the challenge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 gives you a subnet, compare it to the list of subnets you saved from T1.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Note the timestamp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that subnet – this is the time zone for the company.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proxy.log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look at the time zone at the top of the document.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time difference for the HTTP/1.0 200 response connected to the company subnet’s IP address.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logins.json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file, CTRL+F and enter the newly calculated timestamp. There should only be one occurrence found.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LOGONID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that single occurrence. This will be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format, and you can provide it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base 10 or base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Logon ID into the challenge.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remember that single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HTTP/1.0 200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 we found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.pcap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Right click it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export as raw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this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not have a file extension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but it should be done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use Notepad, Mousepad, or an email viewer to see the background contents of each </w:t>
      </w:r>
      <w:r w:rsidDel="00000000" w:rsidR="00000000" w:rsidRPr="00000000">
        <w:rPr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cipher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Save the Message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email that you suspect – include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&lt;arrows&gt;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result.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cipher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done the same way twice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 once you decode it, copy the answer, and decode it the same way a second time.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have decoded the cipher, you will have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PowerShell 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save it to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PowerShell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cd:/ to the location of the raw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exported in step 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PowerShell script in one line at a time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$result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is entered,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echo $result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copy the resulting code to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at the last line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$result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Enter it into the challenge along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&lt;Message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view the 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.DAT</w:t>
      </w:r>
      <w:r w:rsidDel="00000000" w:rsidR="00000000" w:rsidRPr="00000000">
        <w:rPr>
          <w:sz w:val="24"/>
          <w:szCs w:val="24"/>
          <w:rtl w:val="0"/>
        </w:rPr>
        <w:t xml:space="preserve"> file, install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Windows Registry Recovery</w:t>
      </w:r>
      <w:r w:rsidDel="00000000" w:rsidR="00000000" w:rsidRPr="00000000">
        <w:rPr>
          <w:sz w:val="24"/>
          <w:szCs w:val="24"/>
          <w:rtl w:val="0"/>
        </w:rPr>
        <w:t xml:space="preserve">. For the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artifacts</w:t>
      </w:r>
      <w:r w:rsidDel="00000000" w:rsidR="00000000" w:rsidRPr="00000000">
        <w:rPr>
          <w:sz w:val="24"/>
          <w:szCs w:val="24"/>
          <w:rtl w:val="0"/>
        </w:rPr>
        <w:t xml:space="preserve">, you can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Autopsy Digital Forensics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First, open the output of the 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$result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Task 3 and review it to get an idea of what the malware is doing.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.DAT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WRR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view as raw data</w:t>
      </w:r>
      <w:r w:rsidDel="00000000" w:rsidR="00000000" w:rsidRPr="00000000">
        <w:rPr>
          <w:sz w:val="24"/>
          <w:szCs w:val="24"/>
          <w:rtl w:val="0"/>
        </w:rPr>
        <w:t xml:space="preserve"> to navigate via a file system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You’ll find a path to login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sessions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Pay attention to the Hostnames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 Part 3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so pissed off. It’s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/USR/BIN/MALICIOUSFILEGOESHERE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Happy file hunting ya filthy 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72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apt-get install libc6-dbg gdb valgrind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741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E741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cord.com/invite/MJW5YUUw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v+q76c7SA0ht95RZihgMtfRKg==">AMUW2mWb/3F0AY5j/Gzg2BCqHeak1qt4/1UD5L1NoXsBh+IbSoyFum1Nkt3g1Nn4JVTR9HzS1VWWxliHagKXRRMpUGGGl2xpU6gO55EaskwIJZbiAss1Ic4=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2021-11-19T17:01:00Z</dcterms:created>
  <dc:creator>Dugas, Allison C</dc:creator>
</cp:coreProperties>
</file>