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82AADC1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843F59E" w14:textId="32F76CF2" w:rsidR="00406CDE" w:rsidRDefault="00FB436A" w:rsidP="00193235">
      <w:pPr>
        <w:pStyle w:val="1"/>
        <w:rPr>
          <w:b/>
          <w:bCs/>
          <w:sz w:val="28"/>
          <w:szCs w:val="28"/>
        </w:rPr>
      </w:pPr>
      <w:r w:rsidRPr="00193235">
        <w:rPr>
          <w:b/>
          <w:bCs/>
          <w:sz w:val="28"/>
          <w:szCs w:val="28"/>
        </w:rPr>
        <w:lastRenderedPageBreak/>
        <w:t xml:space="preserve">ВСТУП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2F6161F2" w:rsidR="00BC7A93" w:rsidRDefault="00BC7A93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A93">
        <w:rPr>
          <w:rFonts w:ascii="Times New Roman" w:hAnsi="Times New Roman" w:cs="Times New Roman"/>
          <w:sz w:val="28"/>
          <w:szCs w:val="28"/>
          <w:lang w:val="uk-UA"/>
        </w:rPr>
        <w:t>Формалізувати бізнес</w:t>
      </w:r>
      <w:r w:rsidR="00DE05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модель та 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>відокремити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ключовий набір сутностей.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CDFE1AD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збалансовану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структуру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3CDD9C62" w:rsidR="003145F1" w:rsidRP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важелі маніпуляції над даними поряд з другорядними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492DD154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Ізолювати конфіденційні дані учасників системи від сторонніх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Pr="00C607B0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2076E786" w14:textId="1BADFA24" w:rsidR="000D30AC" w:rsidRPr="00DE4958" w:rsidRDefault="00C756F1" w:rsidP="00DE4958">
      <w:pPr>
        <w:pStyle w:val="1"/>
        <w:rPr>
          <w:b/>
          <w:bCs/>
          <w:sz w:val="28"/>
          <w:szCs w:val="28"/>
        </w:rPr>
      </w:pPr>
      <w:r w:rsidRPr="00DE4958">
        <w:rPr>
          <w:b/>
          <w:bCs/>
          <w:sz w:val="28"/>
          <w:szCs w:val="28"/>
        </w:rPr>
        <w:lastRenderedPageBreak/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</w:p>
    <w:p w14:paraId="259FEDD3" w14:textId="37ADD650" w:rsidR="000D30AC" w:rsidRP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48FB19" w14:textId="6088627C" w:rsidR="00AF30C7" w:rsidRDefault="00C4057D" w:rsidP="000601AF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324605A4" w14:textId="4F3E2668" w:rsidR="00A31FA8" w:rsidRDefault="00AF30C7" w:rsidP="000601AF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>
        <w:rPr>
          <w:shd w:val="clear" w:color="auto" w:fill="FFFFFF"/>
        </w:rPr>
        <w:t xml:space="preserve">об’єднуються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161C2921" w14:textId="77777777" w:rsidR="00692070" w:rsidRDefault="00692070" w:rsidP="000601AF">
      <w:pPr>
        <w:pStyle w:val="ac"/>
        <w:ind w:firstLine="284"/>
        <w:rPr>
          <w:shd w:val="clear" w:color="auto" w:fill="FFFFFF"/>
        </w:rPr>
      </w:pP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6F46A65E" w14:textId="6DC8E989" w:rsidR="002E6A84" w:rsidRDefault="00B46F10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EB080D">
        <w:rPr>
          <w:rFonts w:ascii="Times New Roman" w:hAnsi="Times New Roman" w:cs="Times New Roman"/>
          <w:sz w:val="28"/>
          <w:szCs w:val="28"/>
          <w:lang w:val="uk-UA" w:eastAsia="uk-UA"/>
        </w:rPr>
        <w:t>періодичними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49E9CF59" w14:textId="77777777" w:rsidR="000601AF" w:rsidRPr="006D07DA" w:rsidRDefault="000601AF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Pr="000601AF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0" w:name="n90"/>
      <w:bookmarkEnd w:id="0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D781BF8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, повна назва, контактна особа, необхідна допомога.</w:t>
      </w:r>
    </w:p>
    <w:p w14:paraId="59A5C120" w14:textId="18F85BB3" w:rsidR="00EC3F7E" w:rsidRPr="00D1190A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022188A9" w14:textId="3F050B77" w:rsidR="006A1451" w:rsidRPr="008C0141" w:rsidRDefault="0078431D" w:rsidP="00D8240B">
      <w:pPr>
        <w:pStyle w:val="a5"/>
        <w:numPr>
          <w:ilvl w:val="0"/>
          <w:numId w:val="5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Результати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8C0141">
        <w:rPr>
          <w:rFonts w:ascii="Times New Roman" w:hAnsi="Times New Roman" w:cs="Times New Roman"/>
          <w:sz w:val="28"/>
          <w:szCs w:val="28"/>
          <w:lang w:val="uk-UA"/>
        </w:rPr>
        <w:t xml:space="preserve">еталізована інформація про надану </w:t>
      </w:r>
      <w:r w:rsidR="00FE459A">
        <w:rPr>
          <w:rFonts w:ascii="Times New Roman" w:hAnsi="Times New Roman" w:cs="Times New Roman"/>
          <w:sz w:val="28"/>
          <w:szCs w:val="28"/>
          <w:lang w:val="uk-UA"/>
        </w:rPr>
        <w:t xml:space="preserve">поміч </w:t>
      </w:r>
      <w:r w:rsidRPr="008C0141">
        <w:rPr>
          <w:rFonts w:ascii="Times New Roman" w:hAnsi="Times New Roman" w:cs="Times New Roman"/>
          <w:sz w:val="28"/>
          <w:szCs w:val="28"/>
          <w:lang w:val="uk-UA"/>
        </w:rPr>
        <w:t>та досягнуті цілі</w:t>
      </w:r>
      <w:r w:rsidR="0049316A" w:rsidRPr="008C01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D26888" w14:textId="2BF80F87" w:rsidR="0049316A" w:rsidRPr="00D8240B" w:rsidRDefault="0078431D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8240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Аналіз потреб</w:t>
      </w:r>
      <w:r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ведення та аналіз заявок волонтерської діяльності включає оцінку актуальних потреб та перспективних напрямків</w:t>
      </w:r>
    </w:p>
    <w:p w14:paraId="214A16D8" w14:textId="0A2B92BE" w:rsidR="0078431D" w:rsidRPr="00EC3F7E" w:rsidRDefault="005A3B89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C3F7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Переліки</w:t>
      </w:r>
      <w:r w:rsidR="0078431D" w:rsidRPr="00EC3F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донатерів і меценатів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93DE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>еєстрація осіб чи компаній, що фінансову підтримку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бази даних для подяки </w:t>
      </w:r>
      <w:r w:rsidR="00973F0D" w:rsidRPr="00EC3F7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співпраці з благодійниками.</w:t>
      </w:r>
    </w:p>
    <w:p w14:paraId="7206B4CD" w14:textId="79E41283" w:rsidR="0078431D" w:rsidRPr="00EC3F7E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 та статті</w:t>
      </w:r>
      <w:r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0100B" w:rsidRPr="00EC3F7E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стосуються волонтерської діяльності.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впливу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волонтерської діяльності на спільноту.</w:t>
      </w:r>
    </w:p>
    <w:p w14:paraId="72232383" w14:textId="56704204" w:rsidR="009C27F3" w:rsidRDefault="00410602" w:rsidP="000601A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</w:t>
      </w:r>
      <w:r w:rsidR="003A333B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13D9EB7A" w14:textId="33132877" w:rsidR="00F62B72" w:rsidRPr="005F2F0A" w:rsidRDefault="00F62B72" w:rsidP="005F2F0A">
      <w:pPr>
        <w:pStyle w:val="a5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Прийом</w:t>
      </w:r>
      <w:proofErr w:type="spellEnd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 xml:space="preserve"> заявок</w:t>
      </w:r>
      <w:r w:rsid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</w:rPr>
        <w:br/>
      </w:r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</w:rPr>
        <w:br/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Авторизація</w:t>
      </w:r>
      <w:proofErr w:type="spellEnd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волонтерів</w:t>
      </w:r>
      <w:proofErr w:type="spellEnd"/>
      <w:r w:rsid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</w:rPr>
        <w:br/>
      </w:r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</w:rPr>
        <w:br/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Присвоєння</w:t>
      </w:r>
      <w:proofErr w:type="spellEnd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 xml:space="preserve"> задач</w:t>
      </w:r>
      <w:r w:rsid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</w:rPr>
        <w:br/>
      </w:r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</w:rPr>
        <w:br/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Слідкування</w:t>
      </w:r>
      <w:proofErr w:type="spellEnd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 xml:space="preserve"> за </w:t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дотриманням</w:t>
      </w:r>
      <w:proofErr w:type="spellEnd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 xml:space="preserve"> норм </w:t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робочого</w:t>
      </w:r>
      <w:proofErr w:type="spellEnd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 xml:space="preserve"> дня</w:t>
      </w:r>
      <w:r w:rsid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</w:rPr>
        <w:br/>
      </w:r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</w:rPr>
        <w:br/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Декларування</w:t>
      </w:r>
      <w:proofErr w:type="spellEnd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витрат</w:t>
      </w:r>
      <w:proofErr w:type="spellEnd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 xml:space="preserve"> на </w:t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закупівлю</w:t>
      </w:r>
      <w:proofErr w:type="spellEnd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допомоги</w:t>
      </w:r>
      <w:proofErr w:type="spellEnd"/>
      <w:r w:rsid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</w:rPr>
        <w:br/>
      </w:r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</w:rPr>
        <w:br/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Оцінка</w:t>
      </w:r>
      <w:proofErr w:type="spellEnd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об'ємів</w:t>
      </w:r>
      <w:proofErr w:type="spellEnd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робіт</w:t>
      </w:r>
      <w:proofErr w:type="spellEnd"/>
      <w:r w:rsidR="005F2F0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</w:p>
    <w:p w14:paraId="76511868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01662B5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0018393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73879F9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7583D63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7D67E6F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E20C312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2BAD79A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9302B94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18E0EC4" w14:textId="77777777" w:rsidR="009A6366" w:rsidRDefault="009A6366" w:rsidP="00F62B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5E86E6" w14:textId="77777777" w:rsidR="00F62B72" w:rsidRDefault="00F62B72" w:rsidP="00F62B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D848F5" w14:textId="77777777" w:rsidR="009C27F3" w:rsidRPr="0078431D" w:rsidRDefault="009C27F3" w:rsidP="00BE50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22CB66" w14:textId="52EEE1D7" w:rsidR="009D3C2D" w:rsidRDefault="0078431D" w:rsidP="00291592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</w:p>
    <w:p w14:paraId="74012D17" w14:textId="77777777" w:rsidR="004028FC" w:rsidRPr="004028FC" w:rsidRDefault="004028FC" w:rsidP="004028FC">
      <w:pPr>
        <w:rPr>
          <w:lang w:val="uk-UA" w:eastAsia="ru-RU"/>
        </w:rPr>
      </w:pPr>
    </w:p>
    <w:p w14:paraId="28802B74" w14:textId="715461ED" w:rsidR="004028FC" w:rsidRPr="00E25ABF" w:rsidRDefault="00234AD6" w:rsidP="004028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r w:rsidR="00E25ABF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E25AB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[7]</w:t>
      </w:r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11840515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шаблони.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0674E0D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B03CAB" w14:textId="59807941" w:rsidR="00226D3D" w:rsidRDefault="00226D3D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icNet 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[</w:t>
      </w:r>
      <w:r w:rsidR="00E650D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8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]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601D1244" w:rsidR="002408E2" w:rsidRPr="000B14D3" w:rsidRDefault="003509BA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Бракує гаманця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6CF1242B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8C5EF4E" w14:textId="29DBE27D" w:rsidR="00ED2FE5" w:rsidRDefault="00ED2FE5" w:rsidP="00ED2F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r w:rsidRP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[</w:t>
      </w:r>
      <w:r w:rsidR="00BB37A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9</w:t>
      </w:r>
      <w:r w:rsidRP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]</w:t>
      </w:r>
    </w:p>
    <w:p w14:paraId="3539758F" w14:textId="5909E076" w:rsidR="00F62B72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52A41881" w14:textId="77777777" w:rsidR="00EA083C" w:rsidRDefault="00EA083C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1393D19C" w:rsidR="005063C2" w:rsidRPr="005063C2" w:rsidRDefault="000F282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основі 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B481D7" w14:textId="77777777" w:rsidR="00F14FDE" w:rsidRPr="0042393F" w:rsidRDefault="00F14FDE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416C5B" w14:textId="14EB0119" w:rsidR="0042393F" w:rsidRPr="0042393F" w:rsidRDefault="0042393F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239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191006" w14:textId="77777777" w:rsidR="00192C83" w:rsidRPr="00192C83" w:rsidRDefault="00192C83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p w14:paraId="51F4F30F" w14:textId="27F1E60D" w:rsidR="00C4057D" w:rsidRPr="00151396" w:rsidRDefault="00C4057D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sectPr w:rsidR="00C4057D" w:rsidRPr="00151396" w:rsidSect="00EC6E25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A2D3" w14:textId="77777777" w:rsidR="00EC6E25" w:rsidRDefault="00EC6E25" w:rsidP="00193235">
      <w:pPr>
        <w:spacing w:after="0" w:line="240" w:lineRule="auto"/>
      </w:pPr>
      <w:r>
        <w:separator/>
      </w:r>
    </w:p>
  </w:endnote>
  <w:endnote w:type="continuationSeparator" w:id="0">
    <w:p w14:paraId="09F0EE72" w14:textId="77777777" w:rsidR="00EC6E25" w:rsidRDefault="00EC6E25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AD5B" w14:textId="77777777" w:rsidR="00EC6E25" w:rsidRDefault="00EC6E25" w:rsidP="00193235">
      <w:pPr>
        <w:spacing w:after="0" w:line="240" w:lineRule="auto"/>
      </w:pPr>
      <w:r>
        <w:separator/>
      </w:r>
    </w:p>
  </w:footnote>
  <w:footnote w:type="continuationSeparator" w:id="0">
    <w:p w14:paraId="3B262405" w14:textId="77777777" w:rsidR="00EC6E25" w:rsidRDefault="00EC6E25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27271"/>
    <w:multiLevelType w:val="hybridMultilevel"/>
    <w:tmpl w:val="397C958E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6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0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1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5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9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29"/>
  </w:num>
  <w:num w:numId="3" w16cid:durableId="65808549">
    <w:abstractNumId w:val="43"/>
  </w:num>
  <w:num w:numId="4" w16cid:durableId="1141574191">
    <w:abstractNumId w:val="27"/>
  </w:num>
  <w:num w:numId="5" w16cid:durableId="1140421317">
    <w:abstractNumId w:val="36"/>
  </w:num>
  <w:num w:numId="6" w16cid:durableId="1948660096">
    <w:abstractNumId w:val="39"/>
  </w:num>
  <w:num w:numId="7" w16cid:durableId="965160262">
    <w:abstractNumId w:val="1"/>
  </w:num>
  <w:num w:numId="8" w16cid:durableId="418599964">
    <w:abstractNumId w:val="5"/>
  </w:num>
  <w:num w:numId="9" w16cid:durableId="1647738021">
    <w:abstractNumId w:val="48"/>
  </w:num>
  <w:num w:numId="10" w16cid:durableId="1432120946">
    <w:abstractNumId w:val="11"/>
  </w:num>
  <w:num w:numId="11" w16cid:durableId="450518664">
    <w:abstractNumId w:val="40"/>
  </w:num>
  <w:num w:numId="12" w16cid:durableId="1088887521">
    <w:abstractNumId w:val="50"/>
  </w:num>
  <w:num w:numId="13" w16cid:durableId="136916992">
    <w:abstractNumId w:val="24"/>
  </w:num>
  <w:num w:numId="14" w16cid:durableId="49967412">
    <w:abstractNumId w:val="9"/>
  </w:num>
  <w:num w:numId="15" w16cid:durableId="1579944964">
    <w:abstractNumId w:val="21"/>
  </w:num>
  <w:num w:numId="16" w16cid:durableId="580716405">
    <w:abstractNumId w:val="18"/>
  </w:num>
  <w:num w:numId="17" w16cid:durableId="366178095">
    <w:abstractNumId w:val="20"/>
  </w:num>
  <w:num w:numId="18" w16cid:durableId="904411229">
    <w:abstractNumId w:val="12"/>
  </w:num>
  <w:num w:numId="19" w16cid:durableId="466362408">
    <w:abstractNumId w:val="45"/>
  </w:num>
  <w:num w:numId="20" w16cid:durableId="765080922">
    <w:abstractNumId w:val="16"/>
  </w:num>
  <w:num w:numId="21" w16cid:durableId="399135148">
    <w:abstractNumId w:val="2"/>
  </w:num>
  <w:num w:numId="22" w16cid:durableId="1590307771">
    <w:abstractNumId w:val="46"/>
  </w:num>
  <w:num w:numId="23" w16cid:durableId="684406036">
    <w:abstractNumId w:val="25"/>
  </w:num>
  <w:num w:numId="24" w16cid:durableId="148595393">
    <w:abstractNumId w:val="52"/>
  </w:num>
  <w:num w:numId="25" w16cid:durableId="1433552083">
    <w:abstractNumId w:val="30"/>
  </w:num>
  <w:num w:numId="26" w16cid:durableId="1163352179">
    <w:abstractNumId w:val="38"/>
  </w:num>
  <w:num w:numId="27" w16cid:durableId="798573526">
    <w:abstractNumId w:val="32"/>
  </w:num>
  <w:num w:numId="28" w16cid:durableId="740638255">
    <w:abstractNumId w:val="15"/>
  </w:num>
  <w:num w:numId="29" w16cid:durableId="585578206">
    <w:abstractNumId w:val="22"/>
  </w:num>
  <w:num w:numId="30" w16cid:durableId="2008970119">
    <w:abstractNumId w:val="31"/>
  </w:num>
  <w:num w:numId="31" w16cid:durableId="2023505953">
    <w:abstractNumId w:val="51"/>
  </w:num>
  <w:num w:numId="32" w16cid:durableId="1941374195">
    <w:abstractNumId w:val="6"/>
  </w:num>
  <w:num w:numId="33" w16cid:durableId="2097969626">
    <w:abstractNumId w:val="49"/>
  </w:num>
  <w:num w:numId="34" w16cid:durableId="2118719721">
    <w:abstractNumId w:val="34"/>
  </w:num>
  <w:num w:numId="35" w16cid:durableId="401223734">
    <w:abstractNumId w:val="26"/>
  </w:num>
  <w:num w:numId="36" w16cid:durableId="2077120303">
    <w:abstractNumId w:val="35"/>
  </w:num>
  <w:num w:numId="37" w16cid:durableId="1108157075">
    <w:abstractNumId w:val="47"/>
  </w:num>
  <w:num w:numId="38" w16cid:durableId="1963802768">
    <w:abstractNumId w:val="8"/>
  </w:num>
  <w:num w:numId="39" w16cid:durableId="457408108">
    <w:abstractNumId w:val="41"/>
  </w:num>
  <w:num w:numId="40" w16cid:durableId="495220605">
    <w:abstractNumId w:val="23"/>
  </w:num>
  <w:num w:numId="41" w16cid:durableId="455293677">
    <w:abstractNumId w:val="0"/>
  </w:num>
  <w:num w:numId="42" w16cid:durableId="1993489182">
    <w:abstractNumId w:val="13"/>
  </w:num>
  <w:num w:numId="43" w16cid:durableId="2088962672">
    <w:abstractNumId w:val="14"/>
  </w:num>
  <w:num w:numId="44" w16cid:durableId="1692878955">
    <w:abstractNumId w:val="17"/>
  </w:num>
  <w:num w:numId="45" w16cid:durableId="1000355613">
    <w:abstractNumId w:val="4"/>
  </w:num>
  <w:num w:numId="46" w16cid:durableId="520357307">
    <w:abstractNumId w:val="19"/>
  </w:num>
  <w:num w:numId="47" w16cid:durableId="1219393608">
    <w:abstractNumId w:val="28"/>
  </w:num>
  <w:num w:numId="48" w16cid:durableId="969629251">
    <w:abstractNumId w:val="53"/>
  </w:num>
  <w:num w:numId="49" w16cid:durableId="993677632">
    <w:abstractNumId w:val="44"/>
  </w:num>
  <w:num w:numId="50" w16cid:durableId="1481772536">
    <w:abstractNumId w:val="7"/>
  </w:num>
  <w:num w:numId="51" w16cid:durableId="217908573">
    <w:abstractNumId w:val="37"/>
  </w:num>
  <w:num w:numId="52" w16cid:durableId="1465347397">
    <w:abstractNumId w:val="42"/>
  </w:num>
  <w:num w:numId="53" w16cid:durableId="884222535">
    <w:abstractNumId w:val="10"/>
  </w:num>
  <w:num w:numId="54" w16cid:durableId="162824505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74EA"/>
    <w:rsid w:val="00007873"/>
    <w:rsid w:val="00007F6C"/>
    <w:rsid w:val="00017EB4"/>
    <w:rsid w:val="000277D7"/>
    <w:rsid w:val="00030F6E"/>
    <w:rsid w:val="0003228D"/>
    <w:rsid w:val="00032614"/>
    <w:rsid w:val="00034352"/>
    <w:rsid w:val="000357AB"/>
    <w:rsid w:val="000360AD"/>
    <w:rsid w:val="00040F73"/>
    <w:rsid w:val="00041A24"/>
    <w:rsid w:val="00041CA9"/>
    <w:rsid w:val="000503E1"/>
    <w:rsid w:val="00050409"/>
    <w:rsid w:val="00056F5C"/>
    <w:rsid w:val="00057528"/>
    <w:rsid w:val="000601AF"/>
    <w:rsid w:val="000607E9"/>
    <w:rsid w:val="00064794"/>
    <w:rsid w:val="00067511"/>
    <w:rsid w:val="00072B09"/>
    <w:rsid w:val="0007340A"/>
    <w:rsid w:val="00087AA9"/>
    <w:rsid w:val="00087C74"/>
    <w:rsid w:val="000B14D3"/>
    <w:rsid w:val="000B2396"/>
    <w:rsid w:val="000B7167"/>
    <w:rsid w:val="000C0323"/>
    <w:rsid w:val="000C1212"/>
    <w:rsid w:val="000C1364"/>
    <w:rsid w:val="000C4C47"/>
    <w:rsid w:val="000D30AC"/>
    <w:rsid w:val="000D7304"/>
    <w:rsid w:val="000E68AE"/>
    <w:rsid w:val="000F135E"/>
    <w:rsid w:val="000F22CA"/>
    <w:rsid w:val="000F2823"/>
    <w:rsid w:val="000F520A"/>
    <w:rsid w:val="000F7203"/>
    <w:rsid w:val="001003E3"/>
    <w:rsid w:val="00105736"/>
    <w:rsid w:val="00110978"/>
    <w:rsid w:val="00113EBB"/>
    <w:rsid w:val="00120ECC"/>
    <w:rsid w:val="00124AFC"/>
    <w:rsid w:val="00131572"/>
    <w:rsid w:val="0013211D"/>
    <w:rsid w:val="00134A11"/>
    <w:rsid w:val="00137E24"/>
    <w:rsid w:val="00140619"/>
    <w:rsid w:val="00142EFF"/>
    <w:rsid w:val="00147F71"/>
    <w:rsid w:val="00151396"/>
    <w:rsid w:val="00154FAA"/>
    <w:rsid w:val="00162363"/>
    <w:rsid w:val="00162AC5"/>
    <w:rsid w:val="001737B1"/>
    <w:rsid w:val="00177588"/>
    <w:rsid w:val="00180373"/>
    <w:rsid w:val="0018072E"/>
    <w:rsid w:val="0018466D"/>
    <w:rsid w:val="001923A3"/>
    <w:rsid w:val="0019280E"/>
    <w:rsid w:val="00192C83"/>
    <w:rsid w:val="00193235"/>
    <w:rsid w:val="001A034A"/>
    <w:rsid w:val="001A0928"/>
    <w:rsid w:val="001B183B"/>
    <w:rsid w:val="001B18F7"/>
    <w:rsid w:val="001B1B14"/>
    <w:rsid w:val="001B2D51"/>
    <w:rsid w:val="001B7ED2"/>
    <w:rsid w:val="001C41DB"/>
    <w:rsid w:val="001D1313"/>
    <w:rsid w:val="001E6E38"/>
    <w:rsid w:val="001F51C4"/>
    <w:rsid w:val="001F70D7"/>
    <w:rsid w:val="001F762A"/>
    <w:rsid w:val="002043CC"/>
    <w:rsid w:val="00211D49"/>
    <w:rsid w:val="00220145"/>
    <w:rsid w:val="00222AFA"/>
    <w:rsid w:val="00226D3D"/>
    <w:rsid w:val="0022766A"/>
    <w:rsid w:val="00234AD6"/>
    <w:rsid w:val="002408E2"/>
    <w:rsid w:val="00241A60"/>
    <w:rsid w:val="002438BD"/>
    <w:rsid w:val="00257F67"/>
    <w:rsid w:val="00263968"/>
    <w:rsid w:val="00265A72"/>
    <w:rsid w:val="00266169"/>
    <w:rsid w:val="002878F8"/>
    <w:rsid w:val="00290AA4"/>
    <w:rsid w:val="00291592"/>
    <w:rsid w:val="002916AD"/>
    <w:rsid w:val="00297002"/>
    <w:rsid w:val="002A60F7"/>
    <w:rsid w:val="002B31B8"/>
    <w:rsid w:val="002C116A"/>
    <w:rsid w:val="002C5C4F"/>
    <w:rsid w:val="002C7453"/>
    <w:rsid w:val="002C7CDD"/>
    <w:rsid w:val="002D05C5"/>
    <w:rsid w:val="002D2CDD"/>
    <w:rsid w:val="002D4894"/>
    <w:rsid w:val="002D639E"/>
    <w:rsid w:val="002E14A8"/>
    <w:rsid w:val="002E3AA6"/>
    <w:rsid w:val="002E6A84"/>
    <w:rsid w:val="00305B86"/>
    <w:rsid w:val="0031109C"/>
    <w:rsid w:val="00313AAD"/>
    <w:rsid w:val="003145F1"/>
    <w:rsid w:val="00316194"/>
    <w:rsid w:val="00316A4A"/>
    <w:rsid w:val="003414EC"/>
    <w:rsid w:val="003428D3"/>
    <w:rsid w:val="00343164"/>
    <w:rsid w:val="00347CCB"/>
    <w:rsid w:val="003509BA"/>
    <w:rsid w:val="00362E97"/>
    <w:rsid w:val="003667A7"/>
    <w:rsid w:val="0036787A"/>
    <w:rsid w:val="0037156C"/>
    <w:rsid w:val="00373FC7"/>
    <w:rsid w:val="00374B42"/>
    <w:rsid w:val="00375F1B"/>
    <w:rsid w:val="0038299D"/>
    <w:rsid w:val="003875A3"/>
    <w:rsid w:val="003900E8"/>
    <w:rsid w:val="00390D37"/>
    <w:rsid w:val="00394820"/>
    <w:rsid w:val="003973DA"/>
    <w:rsid w:val="00397975"/>
    <w:rsid w:val="003A12AA"/>
    <w:rsid w:val="003A333B"/>
    <w:rsid w:val="003B0111"/>
    <w:rsid w:val="003B2EFE"/>
    <w:rsid w:val="003B7029"/>
    <w:rsid w:val="003C247E"/>
    <w:rsid w:val="003C3512"/>
    <w:rsid w:val="003D2B56"/>
    <w:rsid w:val="003D3975"/>
    <w:rsid w:val="003D5F76"/>
    <w:rsid w:val="003E1D04"/>
    <w:rsid w:val="003E6AC6"/>
    <w:rsid w:val="00401182"/>
    <w:rsid w:val="004028FC"/>
    <w:rsid w:val="00403CA5"/>
    <w:rsid w:val="00406CDE"/>
    <w:rsid w:val="00410602"/>
    <w:rsid w:val="00410FB9"/>
    <w:rsid w:val="00416068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165C"/>
    <w:rsid w:val="00456A0E"/>
    <w:rsid w:val="00457EBB"/>
    <w:rsid w:val="004608CE"/>
    <w:rsid w:val="00461716"/>
    <w:rsid w:val="00462146"/>
    <w:rsid w:val="004668EA"/>
    <w:rsid w:val="00473270"/>
    <w:rsid w:val="00476AB9"/>
    <w:rsid w:val="00476AC5"/>
    <w:rsid w:val="00483105"/>
    <w:rsid w:val="00485D99"/>
    <w:rsid w:val="004870F0"/>
    <w:rsid w:val="0049316A"/>
    <w:rsid w:val="004A4D0D"/>
    <w:rsid w:val="004B0FAF"/>
    <w:rsid w:val="004C0D50"/>
    <w:rsid w:val="004C19A8"/>
    <w:rsid w:val="004C31AA"/>
    <w:rsid w:val="004D158F"/>
    <w:rsid w:val="004D57BF"/>
    <w:rsid w:val="004F65EB"/>
    <w:rsid w:val="005063C2"/>
    <w:rsid w:val="005123C2"/>
    <w:rsid w:val="005151C2"/>
    <w:rsid w:val="00517CFF"/>
    <w:rsid w:val="00517F9D"/>
    <w:rsid w:val="00521E3D"/>
    <w:rsid w:val="0053393D"/>
    <w:rsid w:val="00535BC4"/>
    <w:rsid w:val="00547DEE"/>
    <w:rsid w:val="0055033F"/>
    <w:rsid w:val="00551D7F"/>
    <w:rsid w:val="005536D7"/>
    <w:rsid w:val="005551F5"/>
    <w:rsid w:val="00560143"/>
    <w:rsid w:val="00561ADF"/>
    <w:rsid w:val="005620BD"/>
    <w:rsid w:val="00565809"/>
    <w:rsid w:val="0056663E"/>
    <w:rsid w:val="00567AF5"/>
    <w:rsid w:val="00571CA8"/>
    <w:rsid w:val="00573AC8"/>
    <w:rsid w:val="0058024F"/>
    <w:rsid w:val="005807F1"/>
    <w:rsid w:val="0058395C"/>
    <w:rsid w:val="00585A25"/>
    <w:rsid w:val="0058606F"/>
    <w:rsid w:val="00587EF3"/>
    <w:rsid w:val="005A06B8"/>
    <w:rsid w:val="005A30A9"/>
    <w:rsid w:val="005A3B89"/>
    <w:rsid w:val="005A5990"/>
    <w:rsid w:val="005B5DE7"/>
    <w:rsid w:val="005C1873"/>
    <w:rsid w:val="005C1A5B"/>
    <w:rsid w:val="005C20B7"/>
    <w:rsid w:val="005D2C3C"/>
    <w:rsid w:val="005D2EBB"/>
    <w:rsid w:val="005D66FC"/>
    <w:rsid w:val="005E09B3"/>
    <w:rsid w:val="005E160A"/>
    <w:rsid w:val="005E2DD7"/>
    <w:rsid w:val="005E3614"/>
    <w:rsid w:val="005E59F8"/>
    <w:rsid w:val="005F223F"/>
    <w:rsid w:val="005F2997"/>
    <w:rsid w:val="005F2F0A"/>
    <w:rsid w:val="005F4586"/>
    <w:rsid w:val="005F7BEA"/>
    <w:rsid w:val="00602407"/>
    <w:rsid w:val="0061636F"/>
    <w:rsid w:val="00617031"/>
    <w:rsid w:val="00624372"/>
    <w:rsid w:val="00630BC1"/>
    <w:rsid w:val="00632A26"/>
    <w:rsid w:val="0064255F"/>
    <w:rsid w:val="00643D42"/>
    <w:rsid w:val="0064659E"/>
    <w:rsid w:val="00651162"/>
    <w:rsid w:val="0065256F"/>
    <w:rsid w:val="0065553A"/>
    <w:rsid w:val="00656388"/>
    <w:rsid w:val="00663FCB"/>
    <w:rsid w:val="006655BD"/>
    <w:rsid w:val="006718D9"/>
    <w:rsid w:val="00675E3B"/>
    <w:rsid w:val="00676E21"/>
    <w:rsid w:val="00677CDD"/>
    <w:rsid w:val="006832B4"/>
    <w:rsid w:val="00684AE4"/>
    <w:rsid w:val="00684E97"/>
    <w:rsid w:val="00692070"/>
    <w:rsid w:val="006A1451"/>
    <w:rsid w:val="006A1A1F"/>
    <w:rsid w:val="006B60A5"/>
    <w:rsid w:val="006B70E1"/>
    <w:rsid w:val="006C08FB"/>
    <w:rsid w:val="006C3124"/>
    <w:rsid w:val="006C6018"/>
    <w:rsid w:val="006D07DA"/>
    <w:rsid w:val="006D380B"/>
    <w:rsid w:val="006D3B7F"/>
    <w:rsid w:val="006D66A8"/>
    <w:rsid w:val="006F0483"/>
    <w:rsid w:val="006F134D"/>
    <w:rsid w:val="00700AD7"/>
    <w:rsid w:val="0070100B"/>
    <w:rsid w:val="00701361"/>
    <w:rsid w:val="00702EAB"/>
    <w:rsid w:val="007043EF"/>
    <w:rsid w:val="00710443"/>
    <w:rsid w:val="00710F96"/>
    <w:rsid w:val="007125B8"/>
    <w:rsid w:val="007174CF"/>
    <w:rsid w:val="00720463"/>
    <w:rsid w:val="007233E0"/>
    <w:rsid w:val="00723656"/>
    <w:rsid w:val="00723685"/>
    <w:rsid w:val="0073211E"/>
    <w:rsid w:val="0073797F"/>
    <w:rsid w:val="0074383C"/>
    <w:rsid w:val="007479FC"/>
    <w:rsid w:val="00750E44"/>
    <w:rsid w:val="00752C44"/>
    <w:rsid w:val="00757C36"/>
    <w:rsid w:val="00757C8E"/>
    <w:rsid w:val="00776477"/>
    <w:rsid w:val="007779DF"/>
    <w:rsid w:val="007805CC"/>
    <w:rsid w:val="0078431D"/>
    <w:rsid w:val="00784D43"/>
    <w:rsid w:val="007A5026"/>
    <w:rsid w:val="007A64D3"/>
    <w:rsid w:val="007B44AE"/>
    <w:rsid w:val="007C7B41"/>
    <w:rsid w:val="007D2B61"/>
    <w:rsid w:val="007D4891"/>
    <w:rsid w:val="007E02B7"/>
    <w:rsid w:val="007E0968"/>
    <w:rsid w:val="007E513A"/>
    <w:rsid w:val="007E5415"/>
    <w:rsid w:val="007F3753"/>
    <w:rsid w:val="0080370E"/>
    <w:rsid w:val="008057B8"/>
    <w:rsid w:val="00812C12"/>
    <w:rsid w:val="008174F1"/>
    <w:rsid w:val="008204CC"/>
    <w:rsid w:val="008222C5"/>
    <w:rsid w:val="00822B90"/>
    <w:rsid w:val="008244D9"/>
    <w:rsid w:val="00830927"/>
    <w:rsid w:val="0084404B"/>
    <w:rsid w:val="00844F67"/>
    <w:rsid w:val="00853EAB"/>
    <w:rsid w:val="00857D7D"/>
    <w:rsid w:val="00860D90"/>
    <w:rsid w:val="00862F86"/>
    <w:rsid w:val="00863C3A"/>
    <w:rsid w:val="00864642"/>
    <w:rsid w:val="008665C4"/>
    <w:rsid w:val="008668A8"/>
    <w:rsid w:val="008679E6"/>
    <w:rsid w:val="00871EA0"/>
    <w:rsid w:val="00877CD5"/>
    <w:rsid w:val="00881686"/>
    <w:rsid w:val="00883B17"/>
    <w:rsid w:val="00890422"/>
    <w:rsid w:val="00890A59"/>
    <w:rsid w:val="00894312"/>
    <w:rsid w:val="00896E55"/>
    <w:rsid w:val="008B082A"/>
    <w:rsid w:val="008B5850"/>
    <w:rsid w:val="008C0141"/>
    <w:rsid w:val="008C557E"/>
    <w:rsid w:val="008D3D9B"/>
    <w:rsid w:val="008D446A"/>
    <w:rsid w:val="008E1786"/>
    <w:rsid w:val="008E32BC"/>
    <w:rsid w:val="008E4AC8"/>
    <w:rsid w:val="008E58E3"/>
    <w:rsid w:val="008F0724"/>
    <w:rsid w:val="008F38CF"/>
    <w:rsid w:val="008F415D"/>
    <w:rsid w:val="0090255C"/>
    <w:rsid w:val="00907345"/>
    <w:rsid w:val="00911075"/>
    <w:rsid w:val="00913D0E"/>
    <w:rsid w:val="009165CB"/>
    <w:rsid w:val="009166AC"/>
    <w:rsid w:val="00916C9E"/>
    <w:rsid w:val="009300CF"/>
    <w:rsid w:val="00933000"/>
    <w:rsid w:val="0094205D"/>
    <w:rsid w:val="00943CA0"/>
    <w:rsid w:val="0094650F"/>
    <w:rsid w:val="009477B2"/>
    <w:rsid w:val="00962CE0"/>
    <w:rsid w:val="00962E7C"/>
    <w:rsid w:val="0096407A"/>
    <w:rsid w:val="00966DA3"/>
    <w:rsid w:val="009701B2"/>
    <w:rsid w:val="009709C2"/>
    <w:rsid w:val="00970DDE"/>
    <w:rsid w:val="00973F0D"/>
    <w:rsid w:val="00973F7E"/>
    <w:rsid w:val="009744B4"/>
    <w:rsid w:val="0097462A"/>
    <w:rsid w:val="0098320E"/>
    <w:rsid w:val="009862F3"/>
    <w:rsid w:val="00996773"/>
    <w:rsid w:val="00996AE1"/>
    <w:rsid w:val="009A4C5D"/>
    <w:rsid w:val="009A560B"/>
    <w:rsid w:val="009A6366"/>
    <w:rsid w:val="009C1792"/>
    <w:rsid w:val="009C27F3"/>
    <w:rsid w:val="009C3FDC"/>
    <w:rsid w:val="009D3C2D"/>
    <w:rsid w:val="009D4107"/>
    <w:rsid w:val="009D4AA9"/>
    <w:rsid w:val="009D4C81"/>
    <w:rsid w:val="009D6A02"/>
    <w:rsid w:val="009D7781"/>
    <w:rsid w:val="009E4B0E"/>
    <w:rsid w:val="009E4F1C"/>
    <w:rsid w:val="009E5462"/>
    <w:rsid w:val="009E7718"/>
    <w:rsid w:val="009F3E3C"/>
    <w:rsid w:val="009F56B7"/>
    <w:rsid w:val="009F75EF"/>
    <w:rsid w:val="00A04E1A"/>
    <w:rsid w:val="00A06B69"/>
    <w:rsid w:val="00A06BF8"/>
    <w:rsid w:val="00A07D5C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40A2A"/>
    <w:rsid w:val="00A42CCD"/>
    <w:rsid w:val="00A4375B"/>
    <w:rsid w:val="00A44504"/>
    <w:rsid w:val="00A45210"/>
    <w:rsid w:val="00A458C0"/>
    <w:rsid w:val="00A463B9"/>
    <w:rsid w:val="00A52D4A"/>
    <w:rsid w:val="00A532D8"/>
    <w:rsid w:val="00A65E8D"/>
    <w:rsid w:val="00A6684A"/>
    <w:rsid w:val="00A67A4A"/>
    <w:rsid w:val="00A71EB9"/>
    <w:rsid w:val="00A72BAD"/>
    <w:rsid w:val="00A72F73"/>
    <w:rsid w:val="00A7418C"/>
    <w:rsid w:val="00A835F1"/>
    <w:rsid w:val="00A86BCF"/>
    <w:rsid w:val="00A962B7"/>
    <w:rsid w:val="00A9786D"/>
    <w:rsid w:val="00A97CA7"/>
    <w:rsid w:val="00AA1A13"/>
    <w:rsid w:val="00AA315E"/>
    <w:rsid w:val="00AA49B8"/>
    <w:rsid w:val="00AA6ABD"/>
    <w:rsid w:val="00AB2F68"/>
    <w:rsid w:val="00AB62D2"/>
    <w:rsid w:val="00AB78CB"/>
    <w:rsid w:val="00AC060C"/>
    <w:rsid w:val="00AC3EF6"/>
    <w:rsid w:val="00AD64E8"/>
    <w:rsid w:val="00AD7B06"/>
    <w:rsid w:val="00AE12AB"/>
    <w:rsid w:val="00AE702E"/>
    <w:rsid w:val="00AF30C7"/>
    <w:rsid w:val="00B03D1E"/>
    <w:rsid w:val="00B05949"/>
    <w:rsid w:val="00B158AD"/>
    <w:rsid w:val="00B1762D"/>
    <w:rsid w:val="00B23307"/>
    <w:rsid w:val="00B23682"/>
    <w:rsid w:val="00B24123"/>
    <w:rsid w:val="00B24260"/>
    <w:rsid w:val="00B2734E"/>
    <w:rsid w:val="00B31336"/>
    <w:rsid w:val="00B339D4"/>
    <w:rsid w:val="00B33ABB"/>
    <w:rsid w:val="00B423A6"/>
    <w:rsid w:val="00B437C2"/>
    <w:rsid w:val="00B43ED8"/>
    <w:rsid w:val="00B46AA8"/>
    <w:rsid w:val="00B46F10"/>
    <w:rsid w:val="00B53B72"/>
    <w:rsid w:val="00B635E1"/>
    <w:rsid w:val="00B636AF"/>
    <w:rsid w:val="00B70695"/>
    <w:rsid w:val="00B728FD"/>
    <w:rsid w:val="00B74CE5"/>
    <w:rsid w:val="00B86904"/>
    <w:rsid w:val="00B874FF"/>
    <w:rsid w:val="00B87781"/>
    <w:rsid w:val="00B91796"/>
    <w:rsid w:val="00B95894"/>
    <w:rsid w:val="00BA6CFD"/>
    <w:rsid w:val="00BB1334"/>
    <w:rsid w:val="00BB37AA"/>
    <w:rsid w:val="00BB4530"/>
    <w:rsid w:val="00BC7A93"/>
    <w:rsid w:val="00BD3B24"/>
    <w:rsid w:val="00BD7DCC"/>
    <w:rsid w:val="00BE1989"/>
    <w:rsid w:val="00BE1F91"/>
    <w:rsid w:val="00BE3576"/>
    <w:rsid w:val="00BE508A"/>
    <w:rsid w:val="00BE7546"/>
    <w:rsid w:val="00BF086C"/>
    <w:rsid w:val="00BF13EF"/>
    <w:rsid w:val="00BF2CDD"/>
    <w:rsid w:val="00C003C8"/>
    <w:rsid w:val="00C32253"/>
    <w:rsid w:val="00C32293"/>
    <w:rsid w:val="00C36933"/>
    <w:rsid w:val="00C4057D"/>
    <w:rsid w:val="00C4194C"/>
    <w:rsid w:val="00C46CEA"/>
    <w:rsid w:val="00C607B0"/>
    <w:rsid w:val="00C65A78"/>
    <w:rsid w:val="00C66C92"/>
    <w:rsid w:val="00C705D7"/>
    <w:rsid w:val="00C756F1"/>
    <w:rsid w:val="00C775A3"/>
    <w:rsid w:val="00C817DC"/>
    <w:rsid w:val="00C83F24"/>
    <w:rsid w:val="00CA548D"/>
    <w:rsid w:val="00CA7D31"/>
    <w:rsid w:val="00CB1549"/>
    <w:rsid w:val="00CB6492"/>
    <w:rsid w:val="00CB7439"/>
    <w:rsid w:val="00CD0881"/>
    <w:rsid w:val="00CE0968"/>
    <w:rsid w:val="00CE1F6E"/>
    <w:rsid w:val="00CE30AE"/>
    <w:rsid w:val="00CE71FD"/>
    <w:rsid w:val="00CF43CE"/>
    <w:rsid w:val="00D02295"/>
    <w:rsid w:val="00D07101"/>
    <w:rsid w:val="00D07811"/>
    <w:rsid w:val="00D10027"/>
    <w:rsid w:val="00D1190A"/>
    <w:rsid w:val="00D11B56"/>
    <w:rsid w:val="00D120DB"/>
    <w:rsid w:val="00D23BAF"/>
    <w:rsid w:val="00D311FE"/>
    <w:rsid w:val="00D3224B"/>
    <w:rsid w:val="00D3362C"/>
    <w:rsid w:val="00D379C1"/>
    <w:rsid w:val="00D40F68"/>
    <w:rsid w:val="00D44FF1"/>
    <w:rsid w:val="00D60505"/>
    <w:rsid w:val="00D62651"/>
    <w:rsid w:val="00D731E9"/>
    <w:rsid w:val="00D7350E"/>
    <w:rsid w:val="00D77C13"/>
    <w:rsid w:val="00D8240B"/>
    <w:rsid w:val="00DA2849"/>
    <w:rsid w:val="00DB5AE1"/>
    <w:rsid w:val="00DB6287"/>
    <w:rsid w:val="00DB6577"/>
    <w:rsid w:val="00DC1298"/>
    <w:rsid w:val="00DC1778"/>
    <w:rsid w:val="00DD2A01"/>
    <w:rsid w:val="00DD3DAF"/>
    <w:rsid w:val="00DD4D68"/>
    <w:rsid w:val="00DD56D5"/>
    <w:rsid w:val="00DE05E7"/>
    <w:rsid w:val="00DE4958"/>
    <w:rsid w:val="00DE7CBF"/>
    <w:rsid w:val="00DF1A38"/>
    <w:rsid w:val="00DF21F0"/>
    <w:rsid w:val="00DF5FAC"/>
    <w:rsid w:val="00E00BA5"/>
    <w:rsid w:val="00E10708"/>
    <w:rsid w:val="00E160F8"/>
    <w:rsid w:val="00E25372"/>
    <w:rsid w:val="00E25ABF"/>
    <w:rsid w:val="00E30A5D"/>
    <w:rsid w:val="00E334ED"/>
    <w:rsid w:val="00E41987"/>
    <w:rsid w:val="00E52628"/>
    <w:rsid w:val="00E53561"/>
    <w:rsid w:val="00E61F9F"/>
    <w:rsid w:val="00E650DC"/>
    <w:rsid w:val="00E66D0C"/>
    <w:rsid w:val="00E76CAE"/>
    <w:rsid w:val="00E808BA"/>
    <w:rsid w:val="00E938C1"/>
    <w:rsid w:val="00E93DEA"/>
    <w:rsid w:val="00EA083C"/>
    <w:rsid w:val="00EB080D"/>
    <w:rsid w:val="00EB549F"/>
    <w:rsid w:val="00EB7B66"/>
    <w:rsid w:val="00EB7C34"/>
    <w:rsid w:val="00EC13A8"/>
    <w:rsid w:val="00EC313F"/>
    <w:rsid w:val="00EC3F7E"/>
    <w:rsid w:val="00EC5BD0"/>
    <w:rsid w:val="00EC6262"/>
    <w:rsid w:val="00EC6E25"/>
    <w:rsid w:val="00EC72FF"/>
    <w:rsid w:val="00ED2FE5"/>
    <w:rsid w:val="00ED30B1"/>
    <w:rsid w:val="00EE4376"/>
    <w:rsid w:val="00EE461E"/>
    <w:rsid w:val="00EE6F19"/>
    <w:rsid w:val="00EF5091"/>
    <w:rsid w:val="00F030ED"/>
    <w:rsid w:val="00F14FDE"/>
    <w:rsid w:val="00F160AA"/>
    <w:rsid w:val="00F240C9"/>
    <w:rsid w:val="00F248AF"/>
    <w:rsid w:val="00F25DB1"/>
    <w:rsid w:val="00F30972"/>
    <w:rsid w:val="00F42C56"/>
    <w:rsid w:val="00F458E5"/>
    <w:rsid w:val="00F51019"/>
    <w:rsid w:val="00F55574"/>
    <w:rsid w:val="00F62B72"/>
    <w:rsid w:val="00F62BDA"/>
    <w:rsid w:val="00F65118"/>
    <w:rsid w:val="00F771C9"/>
    <w:rsid w:val="00F82F33"/>
    <w:rsid w:val="00F9317F"/>
    <w:rsid w:val="00FA0B56"/>
    <w:rsid w:val="00FA28A0"/>
    <w:rsid w:val="00FA2A7F"/>
    <w:rsid w:val="00FA2EA0"/>
    <w:rsid w:val="00FA3CDF"/>
    <w:rsid w:val="00FA7B14"/>
    <w:rsid w:val="00FA7CC2"/>
    <w:rsid w:val="00FB0D1B"/>
    <w:rsid w:val="00FB436A"/>
    <w:rsid w:val="00FB59AC"/>
    <w:rsid w:val="00FC1081"/>
    <w:rsid w:val="00FC1310"/>
    <w:rsid w:val="00FC666E"/>
    <w:rsid w:val="00FD0876"/>
    <w:rsid w:val="00FD1A03"/>
    <w:rsid w:val="00FE16FE"/>
    <w:rsid w:val="00FE459A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E5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11</Pages>
  <Words>8544</Words>
  <Characters>4871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574</cp:revision>
  <cp:lastPrinted>2022-11-17T09:16:00Z</cp:lastPrinted>
  <dcterms:created xsi:type="dcterms:W3CDTF">2022-12-25T10:30:00Z</dcterms:created>
  <dcterms:modified xsi:type="dcterms:W3CDTF">2024-01-15T22:51:00Z</dcterms:modified>
</cp:coreProperties>
</file>