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454A173B" w:rsidR="002E3AA6" w:rsidRPr="00F160AA" w:rsidRDefault="002E3AA6" w:rsidP="00B158AD">
      <w:pPr>
        <w:spacing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B158AD">
      <w:pPr>
        <w:pBdr>
          <w:bottom w:val="single" w:sz="6" w:space="1" w:color="auto"/>
        </w:pBdr>
        <w:spacing w:after="0" w:line="360" w:lineRule="auto"/>
        <w:ind w:left="-851" w:firstLine="425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B158AD">
      <w:pPr>
        <w:pStyle w:val="a5"/>
        <w:numPr>
          <w:ilvl w:val="0"/>
          <w:numId w:val="18"/>
        </w:num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B158AD">
      <w:pPr>
        <w:spacing w:after="0" w:line="360" w:lineRule="auto"/>
        <w:ind w:left="-851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171C3AEE" w14:textId="77777777" w:rsidR="005D2C3C" w:rsidRDefault="005D2C3C" w:rsidP="005D2C3C">
      <w:pPr>
        <w:spacing w:after="0" w:line="360" w:lineRule="auto"/>
        <w:ind w:left="-851" w:firstLine="42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</w:p>
    <w:p w14:paraId="259FEDD3" w14:textId="37ADD650" w:rsidR="000D30AC" w:rsidRP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48FB19" w14:textId="6088627C" w:rsidR="00AF30C7" w:rsidRDefault="00C4057D" w:rsidP="00192C83">
      <w:pPr>
        <w:spacing w:line="360" w:lineRule="auto"/>
        <w:ind w:left="-567" w:firstLine="567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690D1536" w:rsidR="00A31FA8" w:rsidRDefault="00AF30C7" w:rsidP="006832B4">
      <w:pPr>
        <w:pStyle w:val="ac"/>
        <w:ind w:left="-567" w:firstLine="567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>
        <w:rPr>
          <w:shd w:val="clear" w:color="auto" w:fill="FFFFFF"/>
        </w:rPr>
        <w:t xml:space="preserve">об’єднуються </w:t>
      </w:r>
      <w:r w:rsidR="00617031">
        <w:rPr>
          <w:shd w:val="clear" w:color="auto" w:fill="FFFFFF"/>
        </w:rPr>
        <w:t xml:space="preserve">у відмінні за ладом та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6832B4">
      <w:pPr>
        <w:pStyle w:val="ac"/>
        <w:ind w:left="-567" w:firstLine="567"/>
        <w:rPr>
          <w:shd w:val="clear" w:color="auto" w:fill="FFFFFF"/>
        </w:rPr>
      </w:pPr>
    </w:p>
    <w:p w14:paraId="035B3895" w14:textId="77777777" w:rsidR="004D158F" w:rsidRPr="004D158F" w:rsidRDefault="004D158F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D158F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ініціатива:</w:t>
      </w:r>
    </w:p>
    <w:p w14:paraId="6AB9AA1C" w14:textId="536EAAB7" w:rsidR="00A31FA8" w:rsidRDefault="00B46F10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EB080D">
        <w:rPr>
          <w:rFonts w:ascii="Times New Roman" w:hAnsi="Times New Roman" w:cs="Times New Roman"/>
          <w:sz w:val="28"/>
          <w:szCs w:val="28"/>
          <w:lang w:val="uk-UA" w:eastAsia="uk-UA"/>
        </w:rPr>
        <w:t>періодичними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6236777F" w14:textId="77777777" w:rsidR="009F56B7" w:rsidRPr="006D07DA" w:rsidRDefault="009F56B7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43768362" w:rsidR="00757C8E" w:rsidRPr="006D07DA" w:rsidRDefault="00757C8E" w:rsidP="00192C83">
      <w:pPr>
        <w:pStyle w:val="a5"/>
        <w:numPr>
          <w:ilvl w:val="0"/>
          <w:numId w:val="22"/>
        </w:numPr>
        <w:spacing w:line="36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7DA">
        <w:rPr>
          <w:rFonts w:ascii="Times New Roman" w:hAnsi="Times New Roman" w:cs="Times New Roman"/>
          <w:sz w:val="28"/>
          <w:szCs w:val="28"/>
          <w:lang w:val="uk-UA"/>
        </w:rPr>
        <w:t>Група:</w:t>
      </w:r>
    </w:p>
    <w:p w14:paraId="245E870D" w14:textId="1DAB4343" w:rsidR="00A31FA8" w:rsidRPr="00461716" w:rsidRDefault="00050409" w:rsidP="00192C8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характерний попередній відбір серед загальної маси активних осіб. У підсумку з 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волонтерів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77777777" w:rsidR="00684AE4" w:rsidRPr="00684AE4" w:rsidRDefault="00757C8E" w:rsidP="00684AE4">
      <w:pPr>
        <w:pStyle w:val="a5"/>
        <w:numPr>
          <w:ilvl w:val="0"/>
          <w:numId w:val="22"/>
        </w:numPr>
        <w:spacing w:line="360" w:lineRule="auto"/>
        <w:ind w:left="142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AE4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Фонд:</w:t>
      </w:r>
      <w:bookmarkStart w:id="0" w:name="n90"/>
      <w:bookmarkEnd w:id="0"/>
    </w:p>
    <w:p w14:paraId="23A30AFF" w14:textId="72C9DC51" w:rsidR="00860D90" w:rsidRDefault="001B2D51" w:rsidP="00684AE4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D7350E">
        <w:rPr>
          <w:rFonts w:ascii="Times New Roman" w:hAnsi="Times New Roman" w:cs="Times New Roman"/>
          <w:sz w:val="28"/>
          <w:szCs w:val="28"/>
          <w:lang w:val="uk-UA"/>
        </w:rPr>
        <w:t xml:space="preserve"> та приймає запити на допомогу від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громадян.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Юридичний статус надає йому право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385675F5" w14:textId="13E8ADD5" w:rsidR="0078431D" w:rsidRPr="0078431D" w:rsidRDefault="0078431D" w:rsidP="00422ACC">
      <w:pPr>
        <w:spacing w:line="360" w:lineRule="auto"/>
        <w:ind w:left="-567" w:firstLine="14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7F80E65" w14:textId="5AEAA4BC" w:rsidR="0078431D" w:rsidRPr="0078431D" w:rsidRDefault="0097462A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3B7029">
        <w:rPr>
          <w:rFonts w:ascii="Times New Roman" w:hAnsi="Times New Roman" w:cs="Times New Roman"/>
          <w:sz w:val="28"/>
          <w:szCs w:val="28"/>
          <w:lang w:val="uk-UA"/>
        </w:rPr>
        <w:t xml:space="preserve"> Загальна </w:t>
      </w:r>
      <w:r w:rsidR="00D44FF1">
        <w:rPr>
          <w:rFonts w:ascii="Times New Roman" w:hAnsi="Times New Roman" w:cs="Times New Roman"/>
          <w:sz w:val="28"/>
          <w:szCs w:val="28"/>
          <w:lang w:val="uk-UA"/>
        </w:rPr>
        <w:t>подій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47EB7D" w14:textId="67274FEB" w:rsidR="0078431D" w:rsidRPr="0078431D" w:rsidRDefault="00D44FF1" w:rsidP="00D44FF1">
      <w:pPr>
        <w:spacing w:line="360" w:lineRule="auto"/>
        <w:ind w:left="7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Адреси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B7029">
        <w:rPr>
          <w:rFonts w:ascii="Times New Roman" w:hAnsi="Times New Roman" w:cs="Times New Roman"/>
          <w:sz w:val="28"/>
          <w:szCs w:val="28"/>
          <w:lang w:val="uk-UA"/>
        </w:rPr>
        <w:t>за якими розміщені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локації </w:t>
      </w:r>
      <w:r w:rsidR="003B7029">
        <w:rPr>
          <w:rFonts w:ascii="Times New Roman" w:hAnsi="Times New Roman" w:cs="Times New Roman"/>
          <w:sz w:val="28"/>
          <w:szCs w:val="28"/>
          <w:lang w:val="uk-UA"/>
        </w:rPr>
        <w:t>зборів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графік проведення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221512" w14:textId="514F29B2" w:rsidR="0078431D" w:rsidRPr="00D44FF1" w:rsidRDefault="0097462A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CB7439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FF1">
        <w:rPr>
          <w:rFonts w:ascii="Times New Roman" w:hAnsi="Times New Roman" w:cs="Times New Roman"/>
          <w:sz w:val="28"/>
          <w:szCs w:val="28"/>
          <w:lang w:val="uk-UA"/>
        </w:rPr>
        <w:t xml:space="preserve">Контактна інформація </w:t>
      </w:r>
    </w:p>
    <w:p w14:paraId="4B265A39" w14:textId="5539555D" w:rsidR="00D44FF1" w:rsidRDefault="00D44FF1" w:rsidP="00D44FF1">
      <w:pPr>
        <w:spacing w:line="360" w:lineRule="auto"/>
        <w:ind w:left="-567" w:firstLine="127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Перелік </w:t>
      </w:r>
      <w:r w:rsidRPr="00D44FF1">
        <w:rPr>
          <w:rFonts w:ascii="Times New Roman" w:hAnsi="Times New Roman" w:cs="Times New Roman"/>
          <w:sz w:val="28"/>
          <w:szCs w:val="28"/>
          <w:lang w:val="uk-UA"/>
        </w:rPr>
        <w:t>конкретн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D44FF1">
        <w:rPr>
          <w:rFonts w:ascii="Times New Roman" w:hAnsi="Times New Roman" w:cs="Times New Roman"/>
          <w:sz w:val="28"/>
          <w:szCs w:val="28"/>
          <w:lang w:val="uk-UA"/>
        </w:rPr>
        <w:t xml:space="preserve"> навички, які </w:t>
      </w:r>
    </w:p>
    <w:p w14:paraId="222C2766" w14:textId="44E2C82E" w:rsidR="0078431D" w:rsidRPr="0078431D" w:rsidRDefault="00004178" w:rsidP="006A1451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Заявки:</w:t>
      </w:r>
    </w:p>
    <w:p w14:paraId="12F02EBA" w14:textId="2324F0B8" w:rsidR="0078431D" w:rsidRPr="0078431D" w:rsidRDefault="0078431D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22A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Визначення конкретних потреб та запитань від громадян.</w:t>
      </w:r>
    </w:p>
    <w:p w14:paraId="7D7D2B5F" w14:textId="586802D5" w:rsidR="006A1451" w:rsidRDefault="00004178" w:rsidP="00004178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Ринкові ціни на товари</w:t>
      </w:r>
    </w:p>
    <w:p w14:paraId="3A478FAE" w14:textId="1D2EA1A5" w:rsidR="0078431D" w:rsidRPr="0078431D" w:rsidRDefault="00004178" w:rsidP="00004178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Терміни виконання:</w:t>
      </w:r>
    </w:p>
    <w:p w14:paraId="7EF247A1" w14:textId="1D0A03A1" w:rsidR="006A1451" w:rsidRPr="0078431D" w:rsidRDefault="0078431D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22AC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Визначення строків реалізації проектів та заходів</w:t>
      </w:r>
    </w:p>
    <w:p w14:paraId="60F5C969" w14:textId="2FB2EDA4" w:rsidR="0078431D" w:rsidRPr="006A1451" w:rsidRDefault="0078431D" w:rsidP="006A1451">
      <w:pPr>
        <w:spacing w:line="360" w:lineRule="auto"/>
        <w:ind w:left="-567"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503CA71F" w14:textId="77273F69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Результати допомоги:</w:t>
      </w:r>
    </w:p>
    <w:p w14:paraId="022188A9" w14:textId="295CA09B" w:rsidR="006A1451" w:rsidRPr="0078431D" w:rsidRDefault="0078431D" w:rsidP="0049316A">
      <w:pPr>
        <w:spacing w:line="360" w:lineRule="auto"/>
        <w:ind w:left="-567" w:right="141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Деталізована інформація про надану допомогу та досягнуті цілі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728436" w14:textId="347034C7" w:rsid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6A14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Аналіз потреб:</w:t>
      </w:r>
    </w:p>
    <w:p w14:paraId="1FD26888" w14:textId="1C6F6A60" w:rsidR="0049316A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49316A">
        <w:rPr>
          <w:rFonts w:ascii="Times New Roman" w:hAnsi="Times New Roman" w:cs="Times New Roman"/>
          <w:sz w:val="28"/>
          <w:szCs w:val="28"/>
          <w:lang w:val="uk-UA"/>
        </w:rPr>
        <w:t>Зведення та аналіз заявок волонтерської діяльності включає оцінку актуальних потреб та визначення перспективних напрямків</w:t>
      </w:r>
    </w:p>
    <w:p w14:paraId="5752484E" w14:textId="58BC3CE1" w:rsidR="0078431D" w:rsidRPr="0078431D" w:rsidRDefault="00004178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lastRenderedPageBreak/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Списки донатерів і меценатів:</w:t>
      </w:r>
    </w:p>
    <w:p w14:paraId="214A16D8" w14:textId="621CAA1A" w:rsidR="0078431D" w:rsidRPr="0078431D" w:rsidRDefault="0078431D" w:rsidP="0049316A">
      <w:pPr>
        <w:spacing w:line="360" w:lineRule="auto"/>
        <w:ind w:left="708" w:firstLine="4"/>
        <w:rPr>
          <w:rFonts w:ascii="Times New Roman" w:hAnsi="Times New Roman" w:cs="Times New Roman"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sz w:val="28"/>
          <w:szCs w:val="28"/>
          <w:lang w:val="uk-UA"/>
        </w:rPr>
        <w:t>Реєстрація осіб чи компаній, що надають фінансову підтримку</w:t>
      </w:r>
      <w:r w:rsidR="004931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Створення бази даних для подяки та співпраці з благодійниками.</w:t>
      </w:r>
    </w:p>
    <w:p w14:paraId="6EEC15A1" w14:textId="44E2A591" w:rsidR="0078431D" w:rsidRPr="0078431D" w:rsidRDefault="00004178" w:rsidP="0049316A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Дослідження та корисні матеріали:</w:t>
      </w:r>
    </w:p>
    <w:p w14:paraId="7206B4CD" w14:textId="4C1000DC" w:rsidR="0078431D" w:rsidRPr="0078431D" w:rsidRDefault="0049316A" w:rsidP="0049316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Історії та статті</w:t>
      </w:r>
      <w:r w:rsidR="0078431D" w:rsidRPr="0078431D">
        <w:rPr>
          <w:rFonts w:ascii="Times New Roman" w:hAnsi="Times New Roman" w:cs="Times New Roman"/>
          <w:sz w:val="28"/>
          <w:szCs w:val="28"/>
          <w:lang w:val="uk-UA"/>
        </w:rPr>
        <w:t>, що стосуються волонтерської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</w:t>
      </w:r>
      <w:r w:rsidRPr="0078431D">
        <w:rPr>
          <w:rFonts w:ascii="Times New Roman" w:hAnsi="Times New Roman" w:cs="Times New Roman"/>
          <w:sz w:val="28"/>
          <w:szCs w:val="28"/>
          <w:lang w:val="uk-UA"/>
        </w:rPr>
        <w:t>впливу волонтерської діяльності на спільноту.</w:t>
      </w:r>
    </w:p>
    <w:p w14:paraId="0822CB66" w14:textId="52EEE1D7" w:rsidR="009D3C2D" w:rsidRPr="00DE4958" w:rsidRDefault="0078431D" w:rsidP="009D3C2D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t xml:space="preserve">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</w:p>
    <w:p w14:paraId="27CA24D2" w14:textId="39E1AFD8" w:rsidR="000C1364" w:rsidRPr="0078431D" w:rsidRDefault="000C1364" w:rsidP="0078431D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C191006" w14:textId="77777777" w:rsidR="00192C83" w:rsidRPr="00192C83" w:rsidRDefault="00192C83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27F1E60D" w:rsidR="00C4057D" w:rsidRPr="00151396" w:rsidRDefault="00C4057D" w:rsidP="00192C83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sectPr w:rsidR="00C4057D" w:rsidRPr="00151396" w:rsidSect="003D3975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F411" w14:textId="77777777" w:rsidR="003D3975" w:rsidRDefault="003D3975" w:rsidP="00193235">
      <w:pPr>
        <w:spacing w:after="0" w:line="240" w:lineRule="auto"/>
      </w:pPr>
      <w:r>
        <w:separator/>
      </w:r>
    </w:p>
  </w:endnote>
  <w:endnote w:type="continuationSeparator" w:id="0">
    <w:p w14:paraId="103389B7" w14:textId="77777777" w:rsidR="003D3975" w:rsidRDefault="003D3975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B364" w14:textId="77777777" w:rsidR="003D3975" w:rsidRDefault="003D3975" w:rsidP="00193235">
      <w:pPr>
        <w:spacing w:after="0" w:line="240" w:lineRule="auto"/>
      </w:pPr>
      <w:r>
        <w:separator/>
      </w:r>
    </w:p>
  </w:footnote>
  <w:footnote w:type="continuationSeparator" w:id="0">
    <w:p w14:paraId="6C959DD3" w14:textId="77777777" w:rsidR="003D3975" w:rsidRDefault="003D3975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4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AC1C87"/>
    <w:multiLevelType w:val="hybridMultilevel"/>
    <w:tmpl w:val="856041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5040834">
    <w:abstractNumId w:val="2"/>
  </w:num>
  <w:num w:numId="2" w16cid:durableId="1616717758">
    <w:abstractNumId w:val="14"/>
  </w:num>
  <w:num w:numId="3" w16cid:durableId="65808549">
    <w:abstractNumId w:val="19"/>
  </w:num>
  <w:num w:numId="4" w16cid:durableId="1141574191">
    <w:abstractNumId w:val="13"/>
  </w:num>
  <w:num w:numId="5" w16cid:durableId="1140421317">
    <w:abstractNumId w:val="16"/>
  </w:num>
  <w:num w:numId="6" w16cid:durableId="1948660096">
    <w:abstractNumId w:val="17"/>
  </w:num>
  <w:num w:numId="7" w16cid:durableId="965160262">
    <w:abstractNumId w:val="0"/>
  </w:num>
  <w:num w:numId="8" w16cid:durableId="418599964">
    <w:abstractNumId w:val="3"/>
  </w:num>
  <w:num w:numId="9" w16cid:durableId="1647738021">
    <w:abstractNumId w:val="22"/>
  </w:num>
  <w:num w:numId="10" w16cid:durableId="1432120946">
    <w:abstractNumId w:val="5"/>
  </w:num>
  <w:num w:numId="11" w16cid:durableId="450518664">
    <w:abstractNumId w:val="18"/>
  </w:num>
  <w:num w:numId="12" w16cid:durableId="1088887521">
    <w:abstractNumId w:val="23"/>
  </w:num>
  <w:num w:numId="13" w16cid:durableId="136916992">
    <w:abstractNumId w:val="11"/>
  </w:num>
  <w:num w:numId="14" w16cid:durableId="49967412">
    <w:abstractNumId w:val="4"/>
  </w:num>
  <w:num w:numId="15" w16cid:durableId="1579944964">
    <w:abstractNumId w:val="10"/>
  </w:num>
  <w:num w:numId="16" w16cid:durableId="580716405">
    <w:abstractNumId w:val="8"/>
  </w:num>
  <w:num w:numId="17" w16cid:durableId="366178095">
    <w:abstractNumId w:val="9"/>
  </w:num>
  <w:num w:numId="18" w16cid:durableId="904411229">
    <w:abstractNumId w:val="6"/>
  </w:num>
  <w:num w:numId="19" w16cid:durableId="466362408">
    <w:abstractNumId w:val="20"/>
  </w:num>
  <w:num w:numId="20" w16cid:durableId="765080922">
    <w:abstractNumId w:val="7"/>
  </w:num>
  <w:num w:numId="21" w16cid:durableId="399135148">
    <w:abstractNumId w:val="1"/>
  </w:num>
  <w:num w:numId="22" w16cid:durableId="1590307771">
    <w:abstractNumId w:val="21"/>
  </w:num>
  <w:num w:numId="23" w16cid:durableId="684406036">
    <w:abstractNumId w:val="12"/>
  </w:num>
  <w:num w:numId="24" w16cid:durableId="148595393">
    <w:abstractNumId w:val="24"/>
  </w:num>
  <w:num w:numId="25" w16cid:durableId="14335520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873"/>
    <w:rsid w:val="000277D7"/>
    <w:rsid w:val="00034352"/>
    <w:rsid w:val="000357AB"/>
    <w:rsid w:val="00040F73"/>
    <w:rsid w:val="00041A24"/>
    <w:rsid w:val="00041CA9"/>
    <w:rsid w:val="00050409"/>
    <w:rsid w:val="00056F5C"/>
    <w:rsid w:val="000607E9"/>
    <w:rsid w:val="00067511"/>
    <w:rsid w:val="00072B09"/>
    <w:rsid w:val="00087AA9"/>
    <w:rsid w:val="00087C74"/>
    <w:rsid w:val="000B2396"/>
    <w:rsid w:val="000B7167"/>
    <w:rsid w:val="000C0323"/>
    <w:rsid w:val="000C1212"/>
    <w:rsid w:val="000C1364"/>
    <w:rsid w:val="000C4C47"/>
    <w:rsid w:val="000D30AC"/>
    <w:rsid w:val="000D7304"/>
    <w:rsid w:val="000E68AE"/>
    <w:rsid w:val="000F135E"/>
    <w:rsid w:val="000F22CA"/>
    <w:rsid w:val="000F7203"/>
    <w:rsid w:val="00110978"/>
    <w:rsid w:val="00124AFC"/>
    <w:rsid w:val="0013211D"/>
    <w:rsid w:val="00134A11"/>
    <w:rsid w:val="00140619"/>
    <w:rsid w:val="00151396"/>
    <w:rsid w:val="00154FAA"/>
    <w:rsid w:val="00162363"/>
    <w:rsid w:val="00162AC5"/>
    <w:rsid w:val="001737B1"/>
    <w:rsid w:val="0018466D"/>
    <w:rsid w:val="001923A3"/>
    <w:rsid w:val="0019280E"/>
    <w:rsid w:val="00192C83"/>
    <w:rsid w:val="00193235"/>
    <w:rsid w:val="001A034A"/>
    <w:rsid w:val="001B18F7"/>
    <w:rsid w:val="001B1B14"/>
    <w:rsid w:val="001B2D51"/>
    <w:rsid w:val="001B7ED2"/>
    <w:rsid w:val="001D1313"/>
    <w:rsid w:val="001F51C4"/>
    <w:rsid w:val="001F70D7"/>
    <w:rsid w:val="001F762A"/>
    <w:rsid w:val="00211D49"/>
    <w:rsid w:val="0022766A"/>
    <w:rsid w:val="002438BD"/>
    <w:rsid w:val="00257F67"/>
    <w:rsid w:val="00263968"/>
    <w:rsid w:val="00266169"/>
    <w:rsid w:val="002916AD"/>
    <w:rsid w:val="002A60F7"/>
    <w:rsid w:val="002B31B8"/>
    <w:rsid w:val="002C5C4F"/>
    <w:rsid w:val="002C7453"/>
    <w:rsid w:val="002D2CDD"/>
    <w:rsid w:val="002D639E"/>
    <w:rsid w:val="002E14A8"/>
    <w:rsid w:val="002E3AA6"/>
    <w:rsid w:val="0031109C"/>
    <w:rsid w:val="003145F1"/>
    <w:rsid w:val="00316A4A"/>
    <w:rsid w:val="003414EC"/>
    <w:rsid w:val="00343164"/>
    <w:rsid w:val="003667A7"/>
    <w:rsid w:val="0037156C"/>
    <w:rsid w:val="00373FC7"/>
    <w:rsid w:val="0038299D"/>
    <w:rsid w:val="003900E8"/>
    <w:rsid w:val="00390D37"/>
    <w:rsid w:val="00394820"/>
    <w:rsid w:val="003973DA"/>
    <w:rsid w:val="003B7029"/>
    <w:rsid w:val="003D2B56"/>
    <w:rsid w:val="003D3975"/>
    <w:rsid w:val="003E1D04"/>
    <w:rsid w:val="003E6AC6"/>
    <w:rsid w:val="00401182"/>
    <w:rsid w:val="00403CA5"/>
    <w:rsid w:val="00406CDE"/>
    <w:rsid w:val="00416068"/>
    <w:rsid w:val="00422ACC"/>
    <w:rsid w:val="0042407F"/>
    <w:rsid w:val="00424C65"/>
    <w:rsid w:val="00437CE2"/>
    <w:rsid w:val="00440BEE"/>
    <w:rsid w:val="00447730"/>
    <w:rsid w:val="00456A0E"/>
    <w:rsid w:val="00457EBB"/>
    <w:rsid w:val="004608CE"/>
    <w:rsid w:val="00461716"/>
    <w:rsid w:val="004668EA"/>
    <w:rsid w:val="00473270"/>
    <w:rsid w:val="00476AB9"/>
    <w:rsid w:val="00476AC5"/>
    <w:rsid w:val="00483105"/>
    <w:rsid w:val="00485D99"/>
    <w:rsid w:val="0049316A"/>
    <w:rsid w:val="004C31AA"/>
    <w:rsid w:val="004D158F"/>
    <w:rsid w:val="004D57BF"/>
    <w:rsid w:val="004F65EB"/>
    <w:rsid w:val="005123C2"/>
    <w:rsid w:val="005151C2"/>
    <w:rsid w:val="00517CFF"/>
    <w:rsid w:val="00521E3D"/>
    <w:rsid w:val="00535BC4"/>
    <w:rsid w:val="0055033F"/>
    <w:rsid w:val="005536D7"/>
    <w:rsid w:val="005551F5"/>
    <w:rsid w:val="00560143"/>
    <w:rsid w:val="00561ADF"/>
    <w:rsid w:val="005620BD"/>
    <w:rsid w:val="00573AC8"/>
    <w:rsid w:val="0058024F"/>
    <w:rsid w:val="005807F1"/>
    <w:rsid w:val="0058395C"/>
    <w:rsid w:val="0058606F"/>
    <w:rsid w:val="00587EF3"/>
    <w:rsid w:val="005A06B8"/>
    <w:rsid w:val="005A30A9"/>
    <w:rsid w:val="005A5990"/>
    <w:rsid w:val="005B5DE7"/>
    <w:rsid w:val="005C1873"/>
    <w:rsid w:val="005C1A5B"/>
    <w:rsid w:val="005C20B7"/>
    <w:rsid w:val="005D2C3C"/>
    <w:rsid w:val="005D66FC"/>
    <w:rsid w:val="005E09B3"/>
    <w:rsid w:val="005E160A"/>
    <w:rsid w:val="005E2DD7"/>
    <w:rsid w:val="005F4586"/>
    <w:rsid w:val="005F7BEA"/>
    <w:rsid w:val="00602407"/>
    <w:rsid w:val="00617031"/>
    <w:rsid w:val="00624372"/>
    <w:rsid w:val="00630BC1"/>
    <w:rsid w:val="0064255F"/>
    <w:rsid w:val="00643D42"/>
    <w:rsid w:val="0064659E"/>
    <w:rsid w:val="00651162"/>
    <w:rsid w:val="0065256F"/>
    <w:rsid w:val="0065553A"/>
    <w:rsid w:val="00656388"/>
    <w:rsid w:val="006718D9"/>
    <w:rsid w:val="00677CDD"/>
    <w:rsid w:val="006832B4"/>
    <w:rsid w:val="00684AE4"/>
    <w:rsid w:val="00692070"/>
    <w:rsid w:val="006A1451"/>
    <w:rsid w:val="006A1A1F"/>
    <w:rsid w:val="006B60A5"/>
    <w:rsid w:val="006B70E1"/>
    <w:rsid w:val="006C6018"/>
    <w:rsid w:val="006D07DA"/>
    <w:rsid w:val="006D3B7F"/>
    <w:rsid w:val="006F0483"/>
    <w:rsid w:val="00700AD7"/>
    <w:rsid w:val="00701361"/>
    <w:rsid w:val="007043EF"/>
    <w:rsid w:val="00710F96"/>
    <w:rsid w:val="007174CF"/>
    <w:rsid w:val="00720463"/>
    <w:rsid w:val="007233E0"/>
    <w:rsid w:val="00723656"/>
    <w:rsid w:val="00723685"/>
    <w:rsid w:val="0074383C"/>
    <w:rsid w:val="00750E44"/>
    <w:rsid w:val="00757C8E"/>
    <w:rsid w:val="00776477"/>
    <w:rsid w:val="007779DF"/>
    <w:rsid w:val="007805CC"/>
    <w:rsid w:val="0078431D"/>
    <w:rsid w:val="007A5026"/>
    <w:rsid w:val="007B44AE"/>
    <w:rsid w:val="007C7B41"/>
    <w:rsid w:val="007D4891"/>
    <w:rsid w:val="007E02B7"/>
    <w:rsid w:val="0080370E"/>
    <w:rsid w:val="008174F1"/>
    <w:rsid w:val="008204CC"/>
    <w:rsid w:val="00822B90"/>
    <w:rsid w:val="008244D9"/>
    <w:rsid w:val="00830927"/>
    <w:rsid w:val="00853EAB"/>
    <w:rsid w:val="00857D7D"/>
    <w:rsid w:val="00860D90"/>
    <w:rsid w:val="00862F86"/>
    <w:rsid w:val="00864642"/>
    <w:rsid w:val="008665C4"/>
    <w:rsid w:val="00877CD5"/>
    <w:rsid w:val="00881686"/>
    <w:rsid w:val="00883B17"/>
    <w:rsid w:val="00890422"/>
    <w:rsid w:val="00896E55"/>
    <w:rsid w:val="008C557E"/>
    <w:rsid w:val="008D3D9B"/>
    <w:rsid w:val="008D446A"/>
    <w:rsid w:val="008E32BC"/>
    <w:rsid w:val="008E4AC8"/>
    <w:rsid w:val="008E58E3"/>
    <w:rsid w:val="0090255C"/>
    <w:rsid w:val="00907345"/>
    <w:rsid w:val="00911075"/>
    <w:rsid w:val="009165CB"/>
    <w:rsid w:val="009166AC"/>
    <w:rsid w:val="00916C9E"/>
    <w:rsid w:val="009300CF"/>
    <w:rsid w:val="0094205D"/>
    <w:rsid w:val="00943CA0"/>
    <w:rsid w:val="0094650F"/>
    <w:rsid w:val="009477B2"/>
    <w:rsid w:val="00962CE0"/>
    <w:rsid w:val="00966DA3"/>
    <w:rsid w:val="009701B2"/>
    <w:rsid w:val="00970DDE"/>
    <w:rsid w:val="00973F7E"/>
    <w:rsid w:val="009744B4"/>
    <w:rsid w:val="0097462A"/>
    <w:rsid w:val="0098320E"/>
    <w:rsid w:val="00996773"/>
    <w:rsid w:val="00996AE1"/>
    <w:rsid w:val="009A4C5D"/>
    <w:rsid w:val="009C1792"/>
    <w:rsid w:val="009D3C2D"/>
    <w:rsid w:val="009D4AA9"/>
    <w:rsid w:val="009D4C81"/>
    <w:rsid w:val="009D6A02"/>
    <w:rsid w:val="009D7781"/>
    <w:rsid w:val="009E5462"/>
    <w:rsid w:val="009F3E3C"/>
    <w:rsid w:val="009F56B7"/>
    <w:rsid w:val="009F75EF"/>
    <w:rsid w:val="00A04E1A"/>
    <w:rsid w:val="00A06B69"/>
    <w:rsid w:val="00A06BF8"/>
    <w:rsid w:val="00A07D5C"/>
    <w:rsid w:val="00A140A9"/>
    <w:rsid w:val="00A1743F"/>
    <w:rsid w:val="00A207B7"/>
    <w:rsid w:val="00A30B21"/>
    <w:rsid w:val="00A31447"/>
    <w:rsid w:val="00A31FA8"/>
    <w:rsid w:val="00A32B2E"/>
    <w:rsid w:val="00A3330D"/>
    <w:rsid w:val="00A44504"/>
    <w:rsid w:val="00A45210"/>
    <w:rsid w:val="00A458C0"/>
    <w:rsid w:val="00A6684A"/>
    <w:rsid w:val="00A72BAD"/>
    <w:rsid w:val="00A72F73"/>
    <w:rsid w:val="00A835F1"/>
    <w:rsid w:val="00A962B7"/>
    <w:rsid w:val="00A97CA7"/>
    <w:rsid w:val="00AA1A13"/>
    <w:rsid w:val="00AA315E"/>
    <w:rsid w:val="00AA49B8"/>
    <w:rsid w:val="00AA6ABD"/>
    <w:rsid w:val="00AB2F68"/>
    <w:rsid w:val="00AB62D2"/>
    <w:rsid w:val="00AC060C"/>
    <w:rsid w:val="00AC3EF6"/>
    <w:rsid w:val="00AD7B06"/>
    <w:rsid w:val="00AE702E"/>
    <w:rsid w:val="00AF30C7"/>
    <w:rsid w:val="00B03D1E"/>
    <w:rsid w:val="00B05949"/>
    <w:rsid w:val="00B158AD"/>
    <w:rsid w:val="00B1762D"/>
    <w:rsid w:val="00B23307"/>
    <w:rsid w:val="00B23682"/>
    <w:rsid w:val="00B24260"/>
    <w:rsid w:val="00B2734E"/>
    <w:rsid w:val="00B33ABB"/>
    <w:rsid w:val="00B437C2"/>
    <w:rsid w:val="00B43ED8"/>
    <w:rsid w:val="00B46AA8"/>
    <w:rsid w:val="00B46F10"/>
    <w:rsid w:val="00B53B72"/>
    <w:rsid w:val="00B636AF"/>
    <w:rsid w:val="00B70695"/>
    <w:rsid w:val="00B728FD"/>
    <w:rsid w:val="00B74CE5"/>
    <w:rsid w:val="00B874FF"/>
    <w:rsid w:val="00B87781"/>
    <w:rsid w:val="00B95894"/>
    <w:rsid w:val="00BB1334"/>
    <w:rsid w:val="00BC7A93"/>
    <w:rsid w:val="00BD3B24"/>
    <w:rsid w:val="00BD7DCC"/>
    <w:rsid w:val="00BE1989"/>
    <w:rsid w:val="00BE1F91"/>
    <w:rsid w:val="00BE7546"/>
    <w:rsid w:val="00BF13EF"/>
    <w:rsid w:val="00BF2CDD"/>
    <w:rsid w:val="00C003C8"/>
    <w:rsid w:val="00C32253"/>
    <w:rsid w:val="00C36933"/>
    <w:rsid w:val="00C4057D"/>
    <w:rsid w:val="00C4194C"/>
    <w:rsid w:val="00C46CEA"/>
    <w:rsid w:val="00C65A78"/>
    <w:rsid w:val="00C705D7"/>
    <w:rsid w:val="00C756F1"/>
    <w:rsid w:val="00CA548D"/>
    <w:rsid w:val="00CB1549"/>
    <w:rsid w:val="00CB6492"/>
    <w:rsid w:val="00CB7439"/>
    <w:rsid w:val="00CD0881"/>
    <w:rsid w:val="00CE0968"/>
    <w:rsid w:val="00CE30AE"/>
    <w:rsid w:val="00CF43CE"/>
    <w:rsid w:val="00D07101"/>
    <w:rsid w:val="00D07811"/>
    <w:rsid w:val="00D10027"/>
    <w:rsid w:val="00D120DB"/>
    <w:rsid w:val="00D311FE"/>
    <w:rsid w:val="00D3362C"/>
    <w:rsid w:val="00D44FF1"/>
    <w:rsid w:val="00D60505"/>
    <w:rsid w:val="00D62651"/>
    <w:rsid w:val="00D7350E"/>
    <w:rsid w:val="00D77C13"/>
    <w:rsid w:val="00DA2849"/>
    <w:rsid w:val="00DB5AE1"/>
    <w:rsid w:val="00DB6287"/>
    <w:rsid w:val="00DC1298"/>
    <w:rsid w:val="00DD2A01"/>
    <w:rsid w:val="00DD3DAF"/>
    <w:rsid w:val="00DD4D68"/>
    <w:rsid w:val="00DE05E7"/>
    <w:rsid w:val="00DE4958"/>
    <w:rsid w:val="00DE7CBF"/>
    <w:rsid w:val="00DF1A38"/>
    <w:rsid w:val="00DF21F0"/>
    <w:rsid w:val="00E160F8"/>
    <w:rsid w:val="00E25372"/>
    <w:rsid w:val="00E30A5D"/>
    <w:rsid w:val="00E334ED"/>
    <w:rsid w:val="00E41987"/>
    <w:rsid w:val="00E53561"/>
    <w:rsid w:val="00E61F9F"/>
    <w:rsid w:val="00E808BA"/>
    <w:rsid w:val="00E938C1"/>
    <w:rsid w:val="00EB080D"/>
    <w:rsid w:val="00EC13A8"/>
    <w:rsid w:val="00EC313F"/>
    <w:rsid w:val="00EC5BD0"/>
    <w:rsid w:val="00EC6262"/>
    <w:rsid w:val="00EE6F19"/>
    <w:rsid w:val="00EF5091"/>
    <w:rsid w:val="00F030ED"/>
    <w:rsid w:val="00F160AA"/>
    <w:rsid w:val="00F240C9"/>
    <w:rsid w:val="00F25DB1"/>
    <w:rsid w:val="00F30972"/>
    <w:rsid w:val="00F42C56"/>
    <w:rsid w:val="00F458E5"/>
    <w:rsid w:val="00F51019"/>
    <w:rsid w:val="00F65118"/>
    <w:rsid w:val="00F9317F"/>
    <w:rsid w:val="00FA0B56"/>
    <w:rsid w:val="00FA28A0"/>
    <w:rsid w:val="00FA2A7F"/>
    <w:rsid w:val="00FA3CDF"/>
    <w:rsid w:val="00FB0D1B"/>
    <w:rsid w:val="00FB436A"/>
    <w:rsid w:val="00FD0876"/>
    <w:rsid w:val="00FE16FE"/>
    <w:rsid w:val="00FF3B04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7</Pages>
  <Words>6179</Words>
  <Characters>3523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222</cp:revision>
  <cp:lastPrinted>2022-11-17T09:16:00Z</cp:lastPrinted>
  <dcterms:created xsi:type="dcterms:W3CDTF">2022-12-25T10:30:00Z</dcterms:created>
  <dcterms:modified xsi:type="dcterms:W3CDTF">2024-01-12T20:26:00Z</dcterms:modified>
</cp:coreProperties>
</file>