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7503E" w14:textId="14C3F4D8" w:rsidR="00A43B49" w:rsidRDefault="00A05790">
      <w:r>
        <w:t xml:space="preserve">Los Routers (también llamados encaminadores o enrutadores) son dispositivos físicos (aunque pueden ser software) que se configuran para reenviar paquetes entre redes </w:t>
      </w:r>
    </w:p>
    <w:p w14:paraId="3C94C6E1" w14:textId="4C6F5080" w:rsidR="00A05790" w:rsidRDefault="00A05790">
      <w:r>
        <w:t>Su función principal es determinar cual es la ruta más adecuada, utilizando:</w:t>
      </w:r>
    </w:p>
    <w:p w14:paraId="65702812" w14:textId="16A78205" w:rsidR="00A05790" w:rsidRDefault="00A05790" w:rsidP="00A05790">
      <w:pPr>
        <w:pStyle w:val="Prrafodelista"/>
        <w:numPr>
          <w:ilvl w:val="0"/>
          <w:numId w:val="1"/>
        </w:numPr>
      </w:pPr>
      <w:r>
        <w:t xml:space="preserve">Las direcciones lógicas o su dirección IP de destino </w:t>
      </w:r>
    </w:p>
    <w:p w14:paraId="3333BB4E" w14:textId="2372CF8F" w:rsidR="00A05790" w:rsidRDefault="00A05790" w:rsidP="00A05790">
      <w:pPr>
        <w:pStyle w:val="Prrafodelista"/>
        <w:numPr>
          <w:ilvl w:val="0"/>
          <w:numId w:val="1"/>
        </w:numPr>
      </w:pPr>
      <w:r>
        <w:t>Un protocolo de enrutamiento</w:t>
      </w:r>
    </w:p>
    <w:p w14:paraId="06916969" w14:textId="573AC0CC" w:rsidR="00A05790" w:rsidRDefault="00A05790" w:rsidP="00A05790">
      <w:r>
        <w:t>El rendimiento de un router viene determinado por:</w:t>
      </w:r>
    </w:p>
    <w:p w14:paraId="04034188" w14:textId="6367F7C8" w:rsidR="00A05790" w:rsidRDefault="00A05790" w:rsidP="00A05790">
      <w:pPr>
        <w:pStyle w:val="Prrafodelista"/>
        <w:numPr>
          <w:ilvl w:val="0"/>
          <w:numId w:val="2"/>
        </w:numPr>
      </w:pPr>
      <w:r>
        <w:t>Máximo numero de paquetes conmutados por unidad de tiempo (capacidad de proceso)</w:t>
      </w:r>
    </w:p>
    <w:p w14:paraId="2699AEEA" w14:textId="7895048A" w:rsidR="00A05790" w:rsidRDefault="00A05790" w:rsidP="00A05790">
      <w:pPr>
        <w:pStyle w:val="Prrafodelista"/>
        <w:numPr>
          <w:ilvl w:val="0"/>
          <w:numId w:val="2"/>
        </w:numPr>
      </w:pPr>
      <w:r>
        <w:t>Numero de paquetes que se pueden encolar (capacidad de almacenamiento)</w:t>
      </w:r>
    </w:p>
    <w:p w14:paraId="07DC214B" w14:textId="03886DA3" w:rsidR="00A05790" w:rsidRDefault="00A05790" w:rsidP="00A05790">
      <w:pPr>
        <w:pStyle w:val="Prrafodelista"/>
        <w:numPr>
          <w:ilvl w:val="0"/>
          <w:numId w:val="2"/>
        </w:numPr>
      </w:pPr>
      <w:r>
        <w:t>Lo rápido que se transmiten los paquetes dentro del router (ancho de banda de sus buses)</w:t>
      </w:r>
    </w:p>
    <w:p w14:paraId="23E2B14D" w14:textId="3E7E9CDB" w:rsidR="00A05790" w:rsidRDefault="00A05790" w:rsidP="00A05790">
      <w:r>
        <w:t>Un router realiza las siguientes tareas con un paquete</w:t>
      </w:r>
    </w:p>
    <w:p w14:paraId="1A546629" w14:textId="37F5E8C0" w:rsidR="00A05790" w:rsidRDefault="00A05790" w:rsidP="00A05790">
      <w:pPr>
        <w:pStyle w:val="Prrafodelista"/>
        <w:numPr>
          <w:ilvl w:val="0"/>
          <w:numId w:val="3"/>
        </w:numPr>
      </w:pPr>
      <w:r>
        <w:t>Lo recibe en un puerto de entrada</w:t>
      </w:r>
    </w:p>
    <w:p w14:paraId="6FEEE198" w14:textId="7D4878E4" w:rsidR="00A05790" w:rsidRDefault="00A05790" w:rsidP="00A05790">
      <w:pPr>
        <w:pStyle w:val="Prrafodelista"/>
        <w:numPr>
          <w:ilvl w:val="0"/>
          <w:numId w:val="3"/>
        </w:numPr>
      </w:pPr>
      <w:r>
        <w:t>Separa la cabecera IP del contenido, guardando este ultimo para reensamblarlo después</w:t>
      </w:r>
    </w:p>
    <w:p w14:paraId="36278C85" w14:textId="48E899F7" w:rsidR="00A05790" w:rsidRDefault="00A05790" w:rsidP="00A05790">
      <w:pPr>
        <w:pStyle w:val="Prrafodelista"/>
        <w:numPr>
          <w:ilvl w:val="0"/>
          <w:numId w:val="3"/>
        </w:numPr>
      </w:pPr>
      <w:r>
        <w:t>Extrae de la cabecera IP la dirección de destino del paquete y, tras consultar la tabla de enrutamiento, opera de la siguiente manera</w:t>
      </w:r>
    </w:p>
    <w:p w14:paraId="1E676828" w14:textId="0A272164" w:rsidR="00A05790" w:rsidRDefault="00A05790" w:rsidP="00A05790">
      <w:pPr>
        <w:pStyle w:val="Prrafodelista"/>
        <w:numPr>
          <w:ilvl w:val="1"/>
          <w:numId w:val="3"/>
        </w:numPr>
      </w:pPr>
      <w:r>
        <w:t>Si la red de destino está directamente conectada, se reensambla el paquete y se entrega por la interfaz que da acceso a esa red</w:t>
      </w:r>
    </w:p>
    <w:p w14:paraId="1A38A4B7" w14:textId="76751521" w:rsidR="00A05790" w:rsidRDefault="00A05790" w:rsidP="00A05790">
      <w:pPr>
        <w:pStyle w:val="Prrafodelista"/>
        <w:numPr>
          <w:ilvl w:val="1"/>
          <w:numId w:val="3"/>
        </w:numPr>
      </w:pPr>
      <w:r>
        <w:t>Si la red de destino no esta directamente conectada</w:t>
      </w:r>
      <w:r w:rsidR="00980A61">
        <w:t>, pero es accesible via otro router, se reensambla el paquete y se entrega por la interfaz que da acceso a ese otro router</w:t>
      </w:r>
    </w:p>
    <w:p w14:paraId="44D14845" w14:textId="5E148F11" w:rsidR="00980A61" w:rsidRDefault="00980A61" w:rsidP="00A05790">
      <w:pPr>
        <w:pStyle w:val="Prrafodelista"/>
        <w:numPr>
          <w:ilvl w:val="1"/>
          <w:numId w:val="3"/>
        </w:numPr>
      </w:pPr>
      <w:r>
        <w:t>Si la red de destino no es accesible, elimina el paquete, generando normalmente alguna notificación (mediante ICMP) para el emisor</w:t>
      </w:r>
    </w:p>
    <w:p w14:paraId="3721BA10" w14:textId="32B47038" w:rsidR="00980A61" w:rsidRDefault="00980A61" w:rsidP="00980A61"/>
    <w:p w14:paraId="4F41EABC" w14:textId="69AAD40C" w:rsidR="00980A61" w:rsidRDefault="00980A61" w:rsidP="00980A61">
      <w:r>
        <w:t>Según su función, podemos distinguir tres tipos principales de router:</w:t>
      </w:r>
    </w:p>
    <w:p w14:paraId="5995C565" w14:textId="439B813E" w:rsidR="00980A61" w:rsidRDefault="00980A61" w:rsidP="00980A61">
      <w:pPr>
        <w:pStyle w:val="Prrafodelista"/>
        <w:numPr>
          <w:ilvl w:val="0"/>
          <w:numId w:val="4"/>
        </w:numPr>
      </w:pPr>
      <w:r>
        <w:t>Router LAN/WAN o router SOHO (small office / home office)</w:t>
      </w:r>
    </w:p>
    <w:p w14:paraId="3FBA0FE6" w14:textId="33CC3BD8" w:rsidR="00980A61" w:rsidRDefault="00980A61" w:rsidP="00980A61">
      <w:pPr>
        <w:pStyle w:val="Prrafodelista"/>
        <w:numPr>
          <w:ilvl w:val="1"/>
          <w:numId w:val="4"/>
        </w:numPr>
      </w:pPr>
      <w:r>
        <w:t xml:space="preserve">Router frontera entre la parte privada de la empresa o domicilio e internet </w:t>
      </w:r>
    </w:p>
    <w:p w14:paraId="3D208F7B" w14:textId="514904E0" w:rsidR="00980A61" w:rsidRDefault="00980A61" w:rsidP="00980A61">
      <w:pPr>
        <w:pStyle w:val="Prrafodelista"/>
        <w:numPr>
          <w:ilvl w:val="1"/>
          <w:numId w:val="4"/>
        </w:numPr>
      </w:pPr>
      <w:r>
        <w:t xml:space="preserve">Normalmente tienen los puertos LAN, punto de acceso inalambrico y un puerto WAN de acceso a internet </w:t>
      </w:r>
    </w:p>
    <w:p w14:paraId="794CF3AB" w14:textId="47B0576C" w:rsidR="00980A61" w:rsidRDefault="00980A61" w:rsidP="00980A61">
      <w:pPr>
        <w:pStyle w:val="Prrafodelista"/>
        <w:numPr>
          <w:ilvl w:val="0"/>
          <w:numId w:val="4"/>
        </w:numPr>
      </w:pPr>
      <w:r>
        <w:t xml:space="preserve">Router WAN </w:t>
      </w:r>
    </w:p>
    <w:p w14:paraId="53169CCE" w14:textId="64B6F17C" w:rsidR="00980A61" w:rsidRDefault="00980A61" w:rsidP="00980A61">
      <w:pPr>
        <w:pStyle w:val="Prrafodelista"/>
        <w:numPr>
          <w:ilvl w:val="1"/>
          <w:numId w:val="4"/>
        </w:numPr>
      </w:pPr>
      <w:r>
        <w:t xml:space="preserve">Puede ser de propiedad publica o privada </w:t>
      </w:r>
    </w:p>
    <w:p w14:paraId="595B010E" w14:textId="14053FA4" w:rsidR="00980A61" w:rsidRDefault="00980A61" w:rsidP="00980A61">
      <w:pPr>
        <w:pStyle w:val="Prrafodelista"/>
        <w:numPr>
          <w:ilvl w:val="1"/>
          <w:numId w:val="4"/>
        </w:numPr>
      </w:pPr>
      <w:r>
        <w:t>Muy caros</w:t>
      </w:r>
    </w:p>
    <w:p w14:paraId="286728DB" w14:textId="240CC7F8" w:rsidR="00980A61" w:rsidRDefault="00980A61" w:rsidP="00980A61">
      <w:pPr>
        <w:pStyle w:val="Prrafodelista"/>
        <w:numPr>
          <w:ilvl w:val="0"/>
          <w:numId w:val="4"/>
        </w:numPr>
      </w:pPr>
      <w:r>
        <w:t xml:space="preserve">Otros dispositivos </w:t>
      </w:r>
    </w:p>
    <w:p w14:paraId="19604AAA" w14:textId="4C0B01E7" w:rsidR="00980A61" w:rsidRDefault="00980A61" w:rsidP="00980A61">
      <w:pPr>
        <w:pStyle w:val="Prrafodelista"/>
        <w:numPr>
          <w:ilvl w:val="1"/>
          <w:numId w:val="4"/>
        </w:numPr>
      </w:pPr>
      <w:r>
        <w:t>También se puede configurar un PC con varias tarjetas de red y un sistema operativo con capacidad de enrutar, para que realice funciones de router</w:t>
      </w:r>
    </w:p>
    <w:p w14:paraId="5D54E218" w14:textId="129443F5" w:rsidR="00980A61" w:rsidRDefault="00980A61" w:rsidP="00980A61">
      <w:pPr>
        <w:pStyle w:val="Prrafodelista"/>
        <w:numPr>
          <w:ilvl w:val="1"/>
          <w:numId w:val="4"/>
        </w:numPr>
      </w:pPr>
      <w:r>
        <w:t xml:space="preserve">Común en pequeñas LAN </w:t>
      </w:r>
    </w:p>
    <w:p w14:paraId="7A06F526" w14:textId="56BB85DE" w:rsidR="00980A61" w:rsidRDefault="00980A61" w:rsidP="00980A61"/>
    <w:p w14:paraId="730B7016" w14:textId="219888FF" w:rsidR="00980A61" w:rsidRDefault="00980A61" w:rsidP="00980A61">
      <w:r>
        <w:t>Los componentes físicos mas destacados de un router son:</w:t>
      </w:r>
    </w:p>
    <w:p w14:paraId="73CC6FEE" w14:textId="7DA2FA9C" w:rsidR="00980A61" w:rsidRDefault="00980A61" w:rsidP="00980A61">
      <w:pPr>
        <w:pStyle w:val="Prrafodelista"/>
        <w:numPr>
          <w:ilvl w:val="0"/>
          <w:numId w:val="5"/>
        </w:numPr>
      </w:pPr>
      <w:r>
        <w:t>Puertos de entrada/salida: hay diferentes tipos en función de su uso (LAN, WAN, auxiliares, telefónicos, etc.)</w:t>
      </w:r>
    </w:p>
    <w:p w14:paraId="70751EF1" w14:textId="7685A450" w:rsidR="00980A61" w:rsidRDefault="00980A61" w:rsidP="00980A61">
      <w:pPr>
        <w:pStyle w:val="Prrafodelista"/>
        <w:numPr>
          <w:ilvl w:val="0"/>
          <w:numId w:val="5"/>
        </w:numPr>
      </w:pPr>
      <w:r>
        <w:lastRenderedPageBreak/>
        <w:t xml:space="preserve">Memoria: en ella </w:t>
      </w:r>
      <w:r w:rsidR="00A31EAA">
        <w:t xml:space="preserve">se carga el sistema operativo del router y también se almacenan los paquetes mientras son procesados </w:t>
      </w:r>
    </w:p>
    <w:p w14:paraId="59C03CCB" w14:textId="470BA0E7" w:rsidR="00A31EAA" w:rsidRDefault="00A31EAA" w:rsidP="00A31EAA">
      <w:pPr>
        <w:pStyle w:val="Prrafodelista"/>
        <w:numPr>
          <w:ilvl w:val="0"/>
          <w:numId w:val="5"/>
        </w:numPr>
      </w:pPr>
      <w:r>
        <w:t>CPU: es el “cerebro” del router, encargado de procesar los paquetes y determinar (consultando la tabla de enrutamiento) por donde deben ser enviados</w:t>
      </w:r>
    </w:p>
    <w:p w14:paraId="2428A8B1" w14:textId="01F96B8F" w:rsidR="00A31EAA" w:rsidRDefault="00A31EAA" w:rsidP="00A31EAA">
      <w:r>
        <w:t>El componente lógico mas destacado del router es:</w:t>
      </w:r>
    </w:p>
    <w:p w14:paraId="58A01122" w14:textId="0350BAF2" w:rsidR="00A31EAA" w:rsidRDefault="00A31EAA" w:rsidP="00A31EAA">
      <w:pPr>
        <w:pStyle w:val="Prrafodelista"/>
        <w:numPr>
          <w:ilvl w:val="0"/>
          <w:numId w:val="7"/>
        </w:numPr>
      </w:pPr>
      <w:r>
        <w:t>El sistema operativo: es el software que permite al router realizar la tarea de enrutamiento. Se cargara en memoria y admitirá una seria de comandos (los Routers domésticos tienen una interfaz web)</w:t>
      </w:r>
    </w:p>
    <w:p w14:paraId="4B207EE6" w14:textId="0A547736" w:rsidR="00A31EAA" w:rsidRDefault="00A31EAA" w:rsidP="00A31EAA">
      <w:r>
        <w:t>Los Routers cisco tienen acceso a cuatro tipos de memoria:</w:t>
      </w:r>
    </w:p>
    <w:p w14:paraId="656E1946" w14:textId="13EB8774" w:rsidR="00A31EAA" w:rsidRDefault="00A31EAA" w:rsidP="00A31EAA">
      <w:r>
        <w:rPr>
          <w:noProof/>
        </w:rPr>
        <w:drawing>
          <wp:inline distT="0" distB="0" distL="0" distR="0" wp14:anchorId="1CBB0DC9" wp14:editId="7F059329">
            <wp:extent cx="5400040" cy="27539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34D9" w14:textId="78AB418D" w:rsidR="00A31EAA" w:rsidRDefault="00A31EAA" w:rsidP="00A31EAA">
      <w:r>
        <w:t>La siguiente tabla resume las características de cada tipo:</w:t>
      </w:r>
    </w:p>
    <w:p w14:paraId="5CFEA399" w14:textId="42A89A98" w:rsidR="00A31EAA" w:rsidRDefault="00A31EAA" w:rsidP="00A31EAA">
      <w:r>
        <w:rPr>
          <w:noProof/>
        </w:rPr>
        <w:drawing>
          <wp:inline distT="0" distB="0" distL="0" distR="0" wp14:anchorId="1DA630E6" wp14:editId="39A323FE">
            <wp:extent cx="5400040" cy="24326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275" w14:textId="2DC28BDD" w:rsidR="00A31EAA" w:rsidRDefault="00A31EAA" w:rsidP="00A31EAA"/>
    <w:p w14:paraId="1B7C7088" w14:textId="0FF5E3AE" w:rsidR="00A31EAA" w:rsidRDefault="00A31EAA" w:rsidP="00A31EAA"/>
    <w:p w14:paraId="672C4E9E" w14:textId="29D0FD62" w:rsidR="00A31EAA" w:rsidRDefault="00A31EAA" w:rsidP="00A31EAA"/>
    <w:p w14:paraId="5195675A" w14:textId="6BAABDDC" w:rsidR="00A31EAA" w:rsidRDefault="00A31EAA" w:rsidP="00A31EAA"/>
    <w:p w14:paraId="484A7920" w14:textId="744C40FA" w:rsidR="00A31EAA" w:rsidRDefault="00A31EAA" w:rsidP="00A31EAA">
      <w:r>
        <w:lastRenderedPageBreak/>
        <w:t>En forma similar a lo que sucede con los switches cisco, existen varias maneras de acceder al entorno de la CLI de un router cisco. Los métodos mas comunes son los siguientes:</w:t>
      </w:r>
    </w:p>
    <w:p w14:paraId="2C659AC7" w14:textId="68633E32" w:rsidR="00A31EAA" w:rsidRDefault="00A31EAA" w:rsidP="00A31EAA">
      <w:pPr>
        <w:pStyle w:val="Prrafodelista"/>
        <w:numPr>
          <w:ilvl w:val="0"/>
          <w:numId w:val="7"/>
        </w:numPr>
      </w:pPr>
      <w:r>
        <w:t xml:space="preserve">Consola: utiliza conexiones seriales de baja velocidad o USB para proporcionar acceso de administración fuera de banda con conexión directa a un dispositivo cisco </w:t>
      </w:r>
    </w:p>
    <w:p w14:paraId="4255E0A0" w14:textId="423500A7" w:rsidR="00A31EAA" w:rsidRDefault="00A31EAA" w:rsidP="00A31EAA">
      <w:pPr>
        <w:pStyle w:val="Prrafodelista"/>
        <w:numPr>
          <w:ilvl w:val="0"/>
          <w:numId w:val="7"/>
        </w:numPr>
      </w:pPr>
      <w:r>
        <w:t xml:space="preserve">telnet o SSH: dos métodos para acceder de forma remota a una sesion de CLI a través de una interfaz de red activa </w:t>
      </w:r>
    </w:p>
    <w:p w14:paraId="7AB79E7F" w14:textId="5B4A14C8" w:rsidR="00A31EAA" w:rsidRDefault="00A31EAA" w:rsidP="00A31EAA">
      <w:pPr>
        <w:pStyle w:val="Prrafodelista"/>
        <w:numPr>
          <w:ilvl w:val="0"/>
          <w:numId w:val="7"/>
        </w:numPr>
      </w:pPr>
      <w:r>
        <w:t xml:space="preserve">Puerto auxiliar: se utiliza para la administración remota del router mediante una línea telefonía de dial-up y un modem </w:t>
      </w:r>
    </w:p>
    <w:p w14:paraId="440C1C91" w14:textId="1E11DD09" w:rsidR="00A31EAA" w:rsidRDefault="00A31EAA" w:rsidP="00A31EAA">
      <w:r>
        <w:t>El puerto de consola y el auxiliar están ubicados en el router</w:t>
      </w:r>
    </w:p>
    <w:p w14:paraId="2E596BB3" w14:textId="37858C2B" w:rsidR="00A31EAA" w:rsidRDefault="00A31EAA" w:rsidP="00A31EAA"/>
    <w:p w14:paraId="195F14CE" w14:textId="74A7CB7D" w:rsidR="00A31EAA" w:rsidRDefault="00A31EAA" w:rsidP="00A31EAA">
      <w:r w:rsidRPr="0060720D">
        <w:rPr>
          <w:b/>
          <w:bCs/>
        </w:rPr>
        <w:t>Show running-config:</w:t>
      </w:r>
      <w:r>
        <w:t xml:space="preserve"> </w:t>
      </w:r>
      <w:r w:rsidR="0060720D">
        <w:t>saber que configuración tiene un router</w:t>
      </w:r>
    </w:p>
    <w:p w14:paraId="64367ECE" w14:textId="369389F7" w:rsidR="0060720D" w:rsidRDefault="0060720D" w:rsidP="00A31EAA">
      <w:r>
        <w:t xml:space="preserve">Para un router que no se ha configurado nada si ejecutamos el comando aparecerá toda la información de su configuración </w:t>
      </w:r>
    </w:p>
    <w:p w14:paraId="55209A7A" w14:textId="6F999047" w:rsidR="0060720D" w:rsidRDefault="0060720D" w:rsidP="00A31EAA">
      <w:r>
        <w:rPr>
          <w:noProof/>
        </w:rPr>
        <w:drawing>
          <wp:inline distT="0" distB="0" distL="0" distR="0" wp14:anchorId="7140F9FD" wp14:editId="23BD227F">
            <wp:extent cx="5400040" cy="36391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6E5" w14:textId="29E12C2B" w:rsidR="0060720D" w:rsidRDefault="0060720D" w:rsidP="00A31EAA">
      <w:r>
        <w:rPr>
          <w:noProof/>
        </w:rPr>
        <w:lastRenderedPageBreak/>
        <w:drawing>
          <wp:inline distT="0" distB="0" distL="0" distR="0" wp14:anchorId="06A000D8" wp14:editId="5C4DDBB9">
            <wp:extent cx="5400040" cy="3663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32C8" w14:textId="29ED0E56" w:rsidR="0060720D" w:rsidRDefault="0060720D" w:rsidP="00A31EAA">
      <w:r>
        <w:rPr>
          <w:noProof/>
        </w:rPr>
        <w:drawing>
          <wp:inline distT="0" distB="0" distL="0" distR="0" wp14:anchorId="064BD27C" wp14:editId="76425AE3">
            <wp:extent cx="5400040" cy="39465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AECB" w14:textId="6AA5B431" w:rsidR="0060720D" w:rsidRDefault="0060720D" w:rsidP="00A31EAA">
      <w:r>
        <w:rPr>
          <w:noProof/>
        </w:rPr>
        <w:lastRenderedPageBreak/>
        <w:drawing>
          <wp:inline distT="0" distB="0" distL="0" distR="0" wp14:anchorId="43A16CF2" wp14:editId="602FEA78">
            <wp:extent cx="5400040" cy="35788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B435" w14:textId="3EC1303E" w:rsidR="0060720D" w:rsidRDefault="0060720D" w:rsidP="00A31EAA">
      <w:r>
        <w:rPr>
          <w:noProof/>
        </w:rPr>
        <w:drawing>
          <wp:inline distT="0" distB="0" distL="0" distR="0" wp14:anchorId="258D2876" wp14:editId="3126F63C">
            <wp:extent cx="5400040" cy="38677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8933" w14:textId="54A57FB8" w:rsidR="0060720D" w:rsidRDefault="0060720D" w:rsidP="00A31EAA"/>
    <w:p w14:paraId="6C2189E9" w14:textId="490A44C7" w:rsidR="0060720D" w:rsidRDefault="0060720D" w:rsidP="00A31EAA">
      <w:r>
        <w:t xml:space="preserve">El Gateway predeterminado se usa solamente cuando el host desea enviar un paquete a un dispositivo de otra red </w:t>
      </w:r>
    </w:p>
    <w:p w14:paraId="29FD60CF" w14:textId="33C680DA" w:rsidR="0060720D" w:rsidRDefault="0060720D" w:rsidP="00A31EAA">
      <w:r>
        <w:lastRenderedPageBreak/>
        <w:t xml:space="preserve">En general, la dirección de Gateway predeterminado es la dirección de la interfaz del router conectada a la red local del </w:t>
      </w:r>
      <w:r w:rsidR="001B79EF">
        <w:t xml:space="preserve">host. La dirección IP del dispositivo host y la dirección de interfaz de router deben estar en la misma red </w:t>
      </w:r>
    </w:p>
    <w:p w14:paraId="6149F7EC" w14:textId="6DB8F292" w:rsidR="001B79EF" w:rsidRDefault="001B79EF" w:rsidP="00A31EAA"/>
    <w:p w14:paraId="6B3EC312" w14:textId="7C36B6B3" w:rsidR="001B79EF" w:rsidRDefault="001B79EF" w:rsidP="00A31EAA">
      <w:r>
        <w:t>Si la red local:</w:t>
      </w:r>
    </w:p>
    <w:p w14:paraId="5A0BDFC5" w14:textId="0E68A988" w:rsidR="001B79EF" w:rsidRDefault="001B79EF" w:rsidP="001B79EF">
      <w:pPr>
        <w:pStyle w:val="Prrafodelista"/>
        <w:numPr>
          <w:ilvl w:val="0"/>
          <w:numId w:val="8"/>
        </w:numPr>
      </w:pPr>
      <w:r>
        <w:t xml:space="preserve">Solo tiene un router </w:t>
      </w:r>
      <w:r>
        <w:sym w:font="Wingdings" w:char="F0E0"/>
      </w:r>
      <w:r>
        <w:t xml:space="preserve"> será el router de puerta de enlace de todos los hosts y conmutadores de su red </w:t>
      </w:r>
    </w:p>
    <w:p w14:paraId="603C747C" w14:textId="0EDC852C" w:rsidR="001B79EF" w:rsidRDefault="001B79EF" w:rsidP="001B79EF">
      <w:pPr>
        <w:pStyle w:val="Prrafodelista"/>
        <w:numPr>
          <w:ilvl w:val="0"/>
          <w:numId w:val="8"/>
        </w:numPr>
      </w:pPr>
      <w:r>
        <w:t xml:space="preserve">tiene varios Routers </w:t>
      </w:r>
      <w:r>
        <w:sym w:font="Wingdings" w:char="F0E0"/>
      </w:r>
      <w:r>
        <w:t xml:space="preserve"> debe seleccionar uno de ellos para que sea el router de puerta de enlace predeterminado</w:t>
      </w:r>
    </w:p>
    <w:p w14:paraId="3CEDA334" w14:textId="18CFD802" w:rsidR="001B79EF" w:rsidRDefault="001B79EF" w:rsidP="001B79EF">
      <w:r>
        <w:t xml:space="preserve">para que un terminal se comunique a través de la red, se debe configurar con la información de dirección IP correcta, incluida la dirección de Gateway predeterminada </w:t>
      </w:r>
    </w:p>
    <w:p w14:paraId="789E767A" w14:textId="2DD05ADE" w:rsidR="001B79EF" w:rsidRPr="0060720D" w:rsidRDefault="001B79EF" w:rsidP="001B79EF">
      <w:r>
        <w:rPr>
          <w:noProof/>
        </w:rPr>
        <w:drawing>
          <wp:inline distT="0" distB="0" distL="0" distR="0" wp14:anchorId="2D3AC3AD" wp14:editId="4FEAF3A6">
            <wp:extent cx="5400040" cy="39103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9EF" w:rsidRPr="006072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56C47"/>
    <w:multiLevelType w:val="hybridMultilevel"/>
    <w:tmpl w:val="6F6AC4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E0D6E"/>
    <w:multiLevelType w:val="hybridMultilevel"/>
    <w:tmpl w:val="D4C8B79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941E41"/>
    <w:multiLevelType w:val="hybridMultilevel"/>
    <w:tmpl w:val="C12E7A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F55DC"/>
    <w:multiLevelType w:val="hybridMultilevel"/>
    <w:tmpl w:val="31CCA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E031E"/>
    <w:multiLevelType w:val="hybridMultilevel"/>
    <w:tmpl w:val="912CAE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6C69A4"/>
    <w:multiLevelType w:val="hybridMultilevel"/>
    <w:tmpl w:val="A1DC1F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AF58F3"/>
    <w:multiLevelType w:val="hybridMultilevel"/>
    <w:tmpl w:val="3C0E2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4F08F0"/>
    <w:multiLevelType w:val="hybridMultilevel"/>
    <w:tmpl w:val="1A0C8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790"/>
    <w:rsid w:val="001B79EF"/>
    <w:rsid w:val="0060720D"/>
    <w:rsid w:val="00980A61"/>
    <w:rsid w:val="00A05790"/>
    <w:rsid w:val="00A31EAA"/>
    <w:rsid w:val="00A43B49"/>
    <w:rsid w:val="00D1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90C0D"/>
  <w15:chartTrackingRefBased/>
  <w15:docId w15:val="{8F64040A-E598-411E-9381-62CE6DDB8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663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1</cp:revision>
  <dcterms:created xsi:type="dcterms:W3CDTF">2024-04-07T14:18:00Z</dcterms:created>
  <dcterms:modified xsi:type="dcterms:W3CDTF">2024-04-07T15:03:00Z</dcterms:modified>
</cp:coreProperties>
</file>