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F1939" w:rsidRDefault="00B97751">
      <w:pPr>
        <w:rPr>
          <w:b/>
        </w:rPr>
      </w:pPr>
      <w:r>
        <w:rPr>
          <w:b/>
          <w:highlight w:val="yellow"/>
        </w:rPr>
        <w:t>1. Definición y Funcionamiento de las Granjas de Servidores</w:t>
      </w:r>
    </w:p>
    <w:p w14:paraId="00000002" w14:textId="77777777" w:rsidR="00CF1939" w:rsidRDefault="00B97751">
      <w:r>
        <w:t xml:space="preserve">Una </w:t>
      </w:r>
      <w:r>
        <w:rPr>
          <w:b/>
        </w:rPr>
        <w:t>granja de servidores</w:t>
      </w:r>
      <w:r>
        <w:t xml:space="preserve"> es un conjunto de servidores interconectados que trabajan en conjunto para realizar el almacenamiento y procesamiento de datos. Son esenciales para respaldar</w:t>
      </w:r>
      <w:r>
        <w:rPr>
          <w:b/>
        </w:rPr>
        <w:t xml:space="preserve"> computación en la nube, alojamiento web y otros servicios en línea.</w:t>
      </w:r>
    </w:p>
    <w:p w14:paraId="00000003" w14:textId="77777777" w:rsidR="00CF1939" w:rsidRDefault="00B97751">
      <w:pPr>
        <w:rPr>
          <w:b/>
        </w:rPr>
      </w:pPr>
      <w:r>
        <w:rPr>
          <w:b/>
        </w:rPr>
        <w:t>1.1. ¿Cómo Funcionan?</w:t>
      </w:r>
    </w:p>
    <w:p w14:paraId="00000004" w14:textId="77777777" w:rsidR="00CF1939" w:rsidRDefault="00B97751">
      <w:pPr>
        <w:numPr>
          <w:ilvl w:val="0"/>
          <w:numId w:val="1"/>
        </w:numPr>
      </w:pPr>
      <w:r>
        <w:t>Cada se</w:t>
      </w:r>
      <w:r>
        <w:t xml:space="preserve">rvidor tiene su propio </w:t>
      </w:r>
      <w:r>
        <w:rPr>
          <w:b/>
        </w:rPr>
        <w:t>procesador, memoria y almacenamiento</w:t>
      </w:r>
      <w:r>
        <w:t>.</w:t>
      </w:r>
    </w:p>
    <w:p w14:paraId="00000005" w14:textId="77777777" w:rsidR="00CF1939" w:rsidRDefault="00B97751">
      <w:pPr>
        <w:numPr>
          <w:ilvl w:val="0"/>
          <w:numId w:val="1"/>
        </w:numPr>
      </w:pPr>
      <w:r>
        <w:t xml:space="preserve">Están conectados a través de </w:t>
      </w:r>
      <w:r>
        <w:rPr>
          <w:b/>
        </w:rPr>
        <w:t>redes de alta velocidad</w:t>
      </w:r>
      <w:r>
        <w:t>.</w:t>
      </w:r>
    </w:p>
    <w:p w14:paraId="00000006" w14:textId="77777777" w:rsidR="00CF1939" w:rsidRDefault="00B97751">
      <w:pPr>
        <w:numPr>
          <w:ilvl w:val="0"/>
          <w:numId w:val="1"/>
        </w:numPr>
      </w:pPr>
      <w:r>
        <w:t xml:space="preserve">Las solicitudes de los usuarios se </w:t>
      </w:r>
      <w:r>
        <w:rPr>
          <w:b/>
        </w:rPr>
        <w:t>distribuyen entre los servidores</w:t>
      </w:r>
      <w:r>
        <w:t>.</w:t>
      </w:r>
    </w:p>
    <w:p w14:paraId="00000007" w14:textId="77777777" w:rsidR="00CF1939" w:rsidRDefault="00B97751">
      <w:pPr>
        <w:numPr>
          <w:ilvl w:val="0"/>
          <w:numId w:val="1"/>
        </w:numPr>
      </w:pPr>
      <w:r>
        <w:t xml:space="preserve">Se implementa </w:t>
      </w:r>
      <w:r>
        <w:rPr>
          <w:b/>
        </w:rPr>
        <w:t>balanceo de carga</w:t>
      </w:r>
      <w:r>
        <w:t xml:space="preserve"> para evitar sobrecarga en un solo servid</w:t>
      </w:r>
      <w:r>
        <w:t>or.</w:t>
      </w:r>
    </w:p>
    <w:p w14:paraId="00000008" w14:textId="77777777" w:rsidR="00CF1939" w:rsidRDefault="00B97751">
      <w:pPr>
        <w:numPr>
          <w:ilvl w:val="0"/>
          <w:numId w:val="1"/>
        </w:numPr>
      </w:pPr>
      <w:r>
        <w:t xml:space="preserve">Son gestionadas por </w:t>
      </w:r>
      <w:r>
        <w:rPr>
          <w:b/>
        </w:rPr>
        <w:t>administradores de sistemas</w:t>
      </w:r>
      <w:r>
        <w:t xml:space="preserve"> que supervisan el rendimiento, aplican actualizaciones y parches de seguridad.</w:t>
      </w:r>
    </w:p>
    <w:p w14:paraId="0000000A" w14:textId="2696FC51" w:rsidR="00CF1939" w:rsidRDefault="00B97751" w:rsidP="00454CB2">
      <w:pPr>
        <w:numPr>
          <w:ilvl w:val="0"/>
          <w:numId w:val="1"/>
        </w:numPr>
      </w:pPr>
      <w:r>
        <w:t>Aseguran que el hardware funciona de manera óptima.</w:t>
      </w:r>
    </w:p>
    <w:p w14:paraId="0000000B" w14:textId="77777777" w:rsidR="00CF1939" w:rsidRDefault="00B97751">
      <w:pPr>
        <w:rPr>
          <w:b/>
        </w:rPr>
      </w:pPr>
      <w:r>
        <w:rPr>
          <w:b/>
          <w:highlight w:val="yellow"/>
        </w:rPr>
        <w:t>2. Beneficios de las Granjas de Servidores</w:t>
      </w:r>
    </w:p>
    <w:p w14:paraId="0000000C" w14:textId="77777777" w:rsidR="00CF1939" w:rsidRDefault="00B97751">
      <w:pPr>
        <w:rPr>
          <w:b/>
        </w:rPr>
      </w:pPr>
      <w:r>
        <w:rPr>
          <w:b/>
        </w:rPr>
        <w:t>2.1. Escalabilidad</w:t>
      </w:r>
    </w:p>
    <w:p w14:paraId="0000000D" w14:textId="77777777" w:rsidR="00CF1939" w:rsidRDefault="00B97751">
      <w:pPr>
        <w:numPr>
          <w:ilvl w:val="0"/>
          <w:numId w:val="12"/>
        </w:numPr>
      </w:pPr>
      <w:r>
        <w:t>Se pueden</w:t>
      </w:r>
      <w:r>
        <w:t xml:space="preserve"> </w:t>
      </w:r>
      <w:r>
        <w:rPr>
          <w:b/>
        </w:rPr>
        <w:t>agregar o quitar servidores</w:t>
      </w:r>
      <w:r>
        <w:t xml:space="preserve"> según la demanda.</w:t>
      </w:r>
    </w:p>
    <w:p w14:paraId="0000000E" w14:textId="77777777" w:rsidR="00CF1939" w:rsidRDefault="00B97751">
      <w:pPr>
        <w:numPr>
          <w:ilvl w:val="0"/>
          <w:numId w:val="12"/>
        </w:numPr>
      </w:pPr>
      <w:r>
        <w:t xml:space="preserve">Ideal para empresas que experimentan </w:t>
      </w:r>
      <w:r>
        <w:rPr>
          <w:b/>
        </w:rPr>
        <w:t>picos de tráfico y procesamiento de datos sin interrupciones</w:t>
      </w:r>
      <w:r>
        <w:t xml:space="preserve"> en momentos específicos.</w:t>
      </w:r>
    </w:p>
    <w:p w14:paraId="0000000F" w14:textId="77777777" w:rsidR="00CF1939" w:rsidRDefault="00B97751">
      <w:pPr>
        <w:rPr>
          <w:b/>
        </w:rPr>
      </w:pPr>
      <w:r>
        <w:rPr>
          <w:b/>
        </w:rPr>
        <w:t>2.2. Fiabilidad y Tolerancia a Fallos</w:t>
      </w:r>
    </w:p>
    <w:p w14:paraId="00000010" w14:textId="77777777" w:rsidR="00CF1939" w:rsidRDefault="00B97751">
      <w:pPr>
        <w:numPr>
          <w:ilvl w:val="0"/>
          <w:numId w:val="17"/>
        </w:numPr>
      </w:pPr>
      <w:r>
        <w:t xml:space="preserve">Si un servidor falla, </w:t>
      </w:r>
      <w:r>
        <w:rPr>
          <w:b/>
        </w:rPr>
        <w:t>otros toman su lugar autom</w:t>
      </w:r>
      <w:r>
        <w:rPr>
          <w:b/>
        </w:rPr>
        <w:t>áticamente</w:t>
      </w:r>
      <w:r>
        <w:t>.</w:t>
      </w:r>
    </w:p>
    <w:p w14:paraId="00000011" w14:textId="77777777" w:rsidR="00CF1939" w:rsidRDefault="00B97751">
      <w:pPr>
        <w:numPr>
          <w:ilvl w:val="0"/>
          <w:numId w:val="17"/>
        </w:numPr>
      </w:pPr>
      <w:r>
        <w:t xml:space="preserve">Redundancia integrada para minimizar el </w:t>
      </w:r>
      <w:r>
        <w:rPr>
          <w:b/>
        </w:rPr>
        <w:t>tiempo de inactividad</w:t>
      </w:r>
      <w:r>
        <w:t>.</w:t>
      </w:r>
    </w:p>
    <w:p w14:paraId="00000012" w14:textId="77777777" w:rsidR="00CF1939" w:rsidRDefault="00B97751">
      <w:pPr>
        <w:rPr>
          <w:b/>
        </w:rPr>
      </w:pPr>
      <w:r>
        <w:rPr>
          <w:b/>
        </w:rPr>
        <w:t>2.3. Mejora del Rendimiento</w:t>
      </w:r>
    </w:p>
    <w:p w14:paraId="00000013" w14:textId="77777777" w:rsidR="00CF1939" w:rsidRDefault="00B97751">
      <w:pPr>
        <w:numPr>
          <w:ilvl w:val="0"/>
          <w:numId w:val="18"/>
        </w:numPr>
      </w:pPr>
      <w:r>
        <w:t xml:space="preserve">Las tareas se </w:t>
      </w:r>
      <w:r>
        <w:rPr>
          <w:b/>
        </w:rPr>
        <w:t>dividen entre múltiples servidores</w:t>
      </w:r>
      <w:r>
        <w:t>.</w:t>
      </w:r>
    </w:p>
    <w:p w14:paraId="00000014" w14:textId="77777777" w:rsidR="00CF1939" w:rsidRDefault="00B97751">
      <w:pPr>
        <w:numPr>
          <w:ilvl w:val="0"/>
          <w:numId w:val="18"/>
        </w:numPr>
      </w:pPr>
      <w:r>
        <w:t xml:space="preserve">La carga de trabajo se reparte, lo que </w:t>
      </w:r>
      <w:r>
        <w:rPr>
          <w:b/>
        </w:rPr>
        <w:t>acelera los tiempos de respuesta</w:t>
      </w:r>
      <w:r>
        <w:t>.</w:t>
      </w:r>
    </w:p>
    <w:p w14:paraId="00000015" w14:textId="77777777" w:rsidR="00CF1939" w:rsidRDefault="00B97751">
      <w:pPr>
        <w:numPr>
          <w:ilvl w:val="0"/>
          <w:numId w:val="18"/>
        </w:numPr>
      </w:pPr>
      <w:r>
        <w:t xml:space="preserve">Se utilizan algoritmos de </w:t>
      </w:r>
      <w:r>
        <w:rPr>
          <w:b/>
        </w:rPr>
        <w:t>bala</w:t>
      </w:r>
      <w:r>
        <w:rPr>
          <w:b/>
        </w:rPr>
        <w:t>nceo de carga</w:t>
      </w:r>
      <w:r>
        <w:t>.</w:t>
      </w:r>
    </w:p>
    <w:p w14:paraId="00000016" w14:textId="77777777" w:rsidR="00CF1939" w:rsidRDefault="00B97751">
      <w:pPr>
        <w:rPr>
          <w:b/>
        </w:rPr>
      </w:pPr>
      <w:r>
        <w:rPr>
          <w:b/>
        </w:rPr>
        <w:t>2.4. Eficiencia en Costos</w:t>
      </w:r>
    </w:p>
    <w:p w14:paraId="00000017" w14:textId="77777777" w:rsidR="00CF1939" w:rsidRDefault="00B97751">
      <w:pPr>
        <w:numPr>
          <w:ilvl w:val="0"/>
          <w:numId w:val="19"/>
        </w:numPr>
      </w:pPr>
      <w:r>
        <w:t xml:space="preserve">Permiten una mejor </w:t>
      </w:r>
      <w:r>
        <w:rPr>
          <w:b/>
        </w:rPr>
        <w:t>utilización de recursos</w:t>
      </w:r>
      <w:r>
        <w:t>.</w:t>
      </w:r>
    </w:p>
    <w:p w14:paraId="00000018" w14:textId="77777777" w:rsidR="00CF1939" w:rsidRDefault="00B97751">
      <w:pPr>
        <w:numPr>
          <w:ilvl w:val="0"/>
          <w:numId w:val="19"/>
        </w:numPr>
      </w:pPr>
      <w:r>
        <w:t>En lugar de comprar servidores de alto costo, se pueden usar varios servidores económicos.</w:t>
      </w:r>
    </w:p>
    <w:p w14:paraId="0000001C" w14:textId="77777777" w:rsidR="00CF1939" w:rsidRDefault="00CF1939"/>
    <w:p w14:paraId="0000001D" w14:textId="77777777" w:rsidR="00CF1939" w:rsidRDefault="00B97751">
      <w:pPr>
        <w:rPr>
          <w:b/>
        </w:rPr>
      </w:pPr>
      <w:r>
        <w:rPr>
          <w:b/>
          <w:highlight w:val="yellow"/>
        </w:rPr>
        <w:t xml:space="preserve">3. Consejos para la Seguridad y Prevención en Granjas de </w:t>
      </w:r>
      <w:r>
        <w:rPr>
          <w:b/>
          <w:highlight w:val="yellow"/>
        </w:rPr>
        <w:t>Servidores</w:t>
      </w:r>
    </w:p>
    <w:p w14:paraId="0000001E" w14:textId="77777777" w:rsidR="00CF1939" w:rsidRDefault="00B97751">
      <w:r>
        <w:t>Para mantener la seguridad y rendimiento óptimo de una granja de servidores, se recomienda:</w:t>
      </w:r>
    </w:p>
    <w:p w14:paraId="0000001F" w14:textId="77777777" w:rsidR="00CF1939" w:rsidRDefault="00B97751">
      <w:pPr>
        <w:numPr>
          <w:ilvl w:val="0"/>
          <w:numId w:val="20"/>
        </w:numPr>
      </w:pPr>
      <w:r>
        <w:rPr>
          <w:b/>
        </w:rPr>
        <w:t>Mantenimiento y actualizaciones regulares</w:t>
      </w:r>
      <w:r>
        <w:t xml:space="preserve"> de hardware y software para asegurar rendimiento y seguridad óptimo. Aplican parches de seguridad y reemplazan </w:t>
      </w:r>
      <w:r>
        <w:t>cualquier componente hardware.</w:t>
      </w:r>
    </w:p>
    <w:p w14:paraId="00000020" w14:textId="77777777" w:rsidR="00CF1939" w:rsidRDefault="00B97751">
      <w:pPr>
        <w:numPr>
          <w:ilvl w:val="0"/>
          <w:numId w:val="20"/>
        </w:numPr>
      </w:pPr>
      <w:r>
        <w:rPr>
          <w:b/>
        </w:rPr>
        <w:lastRenderedPageBreak/>
        <w:t>Implementación de cortafuegos y cifrado</w:t>
      </w:r>
      <w:r>
        <w:t xml:space="preserve"> para evitar accesos no autorizados, esto asegura la integridad de los datos</w:t>
      </w:r>
    </w:p>
    <w:p w14:paraId="00000021" w14:textId="77777777" w:rsidR="00CF1939" w:rsidRDefault="00B97751">
      <w:pPr>
        <w:numPr>
          <w:ilvl w:val="0"/>
          <w:numId w:val="20"/>
        </w:numPr>
      </w:pPr>
      <w:r>
        <w:rPr>
          <w:b/>
        </w:rPr>
        <w:t xml:space="preserve">Autenticación </w:t>
      </w:r>
      <w:proofErr w:type="spellStart"/>
      <w:r>
        <w:rPr>
          <w:b/>
        </w:rPr>
        <w:t>multifactor</w:t>
      </w:r>
      <w:proofErr w:type="spellEnd"/>
      <w:r>
        <w:rPr>
          <w:b/>
        </w:rPr>
        <w:t xml:space="preserve"> y control de accesos</w:t>
      </w:r>
      <w:r>
        <w:t xml:space="preserve"> para proteger datos sensibles.</w:t>
      </w:r>
    </w:p>
    <w:p w14:paraId="00000023" w14:textId="0BC4843B" w:rsidR="00CF1939" w:rsidRDefault="00B97751" w:rsidP="00454CB2">
      <w:pPr>
        <w:numPr>
          <w:ilvl w:val="0"/>
          <w:numId w:val="20"/>
        </w:numPr>
      </w:pPr>
      <w:r>
        <w:rPr>
          <w:b/>
        </w:rPr>
        <w:t>Monitoreo constante</w:t>
      </w:r>
      <w:r>
        <w:t xml:space="preserve"> de tráfico y rendimiento para detectar anomalías.</w:t>
      </w:r>
    </w:p>
    <w:p w14:paraId="00000024" w14:textId="77777777" w:rsidR="00CF1939" w:rsidRDefault="00B97751">
      <w:pPr>
        <w:rPr>
          <w:b/>
        </w:rPr>
      </w:pPr>
      <w:r>
        <w:rPr>
          <w:b/>
          <w:highlight w:val="yellow"/>
        </w:rPr>
        <w:t>4. Clúster de Servidores</w:t>
      </w:r>
    </w:p>
    <w:p w14:paraId="00000025" w14:textId="77777777" w:rsidR="00CF1939" w:rsidRDefault="00B97751">
      <w:r>
        <w:t xml:space="preserve">Un </w:t>
      </w:r>
      <w:r>
        <w:rPr>
          <w:b/>
        </w:rPr>
        <w:t>clúster de servidores</w:t>
      </w:r>
      <w:r>
        <w:t xml:space="preserve"> es un </w:t>
      </w:r>
      <w:r>
        <w:rPr>
          <w:b/>
        </w:rPr>
        <w:t>grupo de servidores</w:t>
      </w:r>
      <w:r>
        <w:t xml:space="preserve"> que trabajan juntos como una sola unidad para </w:t>
      </w:r>
      <w:r>
        <w:rPr>
          <w:b/>
        </w:rPr>
        <w:t>proporcionar alta disponibilidad y equilibrio de carga</w:t>
      </w:r>
      <w:r>
        <w:t>.</w:t>
      </w:r>
    </w:p>
    <w:p w14:paraId="00000026" w14:textId="77777777" w:rsidR="00CF1939" w:rsidRDefault="00B97751">
      <w:pPr>
        <w:rPr>
          <w:b/>
        </w:rPr>
      </w:pPr>
      <w:r>
        <w:rPr>
          <w:b/>
        </w:rPr>
        <w:t>4.1. Características Prin</w:t>
      </w:r>
      <w:r>
        <w:rPr>
          <w:b/>
        </w:rPr>
        <w:t>cipales</w:t>
      </w:r>
    </w:p>
    <w:p w14:paraId="00000027" w14:textId="77777777" w:rsidR="00CF1939" w:rsidRDefault="00B97751">
      <w:pPr>
        <w:numPr>
          <w:ilvl w:val="0"/>
          <w:numId w:val="21"/>
        </w:numPr>
      </w:pPr>
      <w:r>
        <w:rPr>
          <w:b/>
        </w:rPr>
        <w:t>Unión de varios servidores</w:t>
      </w:r>
      <w:r>
        <w:t xml:space="preserve"> que comparten recursos de hardware y software.</w:t>
      </w:r>
    </w:p>
    <w:p w14:paraId="00000028" w14:textId="77777777" w:rsidR="00CF1939" w:rsidRDefault="00B97751">
      <w:pPr>
        <w:numPr>
          <w:ilvl w:val="0"/>
          <w:numId w:val="21"/>
        </w:numPr>
      </w:pPr>
      <w:r>
        <w:rPr>
          <w:b/>
        </w:rPr>
        <w:t>Alta disponibilidad</w:t>
      </w:r>
      <w:r>
        <w:t>: Si un servidor falla, otro asume la carga.</w:t>
      </w:r>
    </w:p>
    <w:p w14:paraId="00000029" w14:textId="77777777" w:rsidR="00CF1939" w:rsidRDefault="00B97751">
      <w:pPr>
        <w:numPr>
          <w:ilvl w:val="0"/>
          <w:numId w:val="21"/>
        </w:numPr>
      </w:pPr>
      <w:r>
        <w:rPr>
          <w:b/>
        </w:rPr>
        <w:t>Velocidad de despacho</w:t>
      </w:r>
      <w:r>
        <w:t>: Reducción de latencia en la entrega de datos.</w:t>
      </w:r>
    </w:p>
    <w:p w14:paraId="0000002A" w14:textId="77777777" w:rsidR="00CF1939" w:rsidRDefault="00B97751">
      <w:pPr>
        <w:numPr>
          <w:ilvl w:val="0"/>
          <w:numId w:val="21"/>
        </w:numPr>
      </w:pPr>
      <w:r>
        <w:rPr>
          <w:b/>
        </w:rPr>
        <w:t>Balanceo de carga</w:t>
      </w:r>
      <w:r>
        <w:t xml:space="preserve">: Distribuye el tráfico </w:t>
      </w:r>
      <w:r>
        <w:t>equitativamente.</w:t>
      </w:r>
    </w:p>
    <w:p w14:paraId="0000002B" w14:textId="77777777" w:rsidR="00CF1939" w:rsidRDefault="00B97751">
      <w:pPr>
        <w:numPr>
          <w:ilvl w:val="0"/>
          <w:numId w:val="21"/>
        </w:numPr>
      </w:pPr>
      <w:r>
        <w:rPr>
          <w:b/>
        </w:rPr>
        <w:t>Escalabilidad horizontal</w:t>
      </w:r>
      <w:r>
        <w:t>: Se pueden agregar más servidores sin afectar el rendimiento.</w:t>
      </w:r>
    </w:p>
    <w:p w14:paraId="0000002C" w14:textId="77777777" w:rsidR="00CF1939" w:rsidRDefault="00B97751">
      <w:pPr>
        <w:rPr>
          <w:b/>
        </w:rPr>
      </w:pPr>
      <w:r>
        <w:rPr>
          <w:b/>
        </w:rPr>
        <w:t>4.2. Desventajas de los Clústeres</w:t>
      </w:r>
    </w:p>
    <w:p w14:paraId="0000002D" w14:textId="77777777" w:rsidR="00CF1939" w:rsidRDefault="00B97751">
      <w:pPr>
        <w:numPr>
          <w:ilvl w:val="0"/>
          <w:numId w:val="22"/>
        </w:numPr>
      </w:pPr>
      <w:r>
        <w:rPr>
          <w:b/>
        </w:rPr>
        <w:t>Altos costos</w:t>
      </w:r>
      <w:r>
        <w:t>: Su implementación es costosa en comparación con servidores independientes.</w:t>
      </w:r>
    </w:p>
    <w:p w14:paraId="0000002E" w14:textId="77777777" w:rsidR="00CF1939" w:rsidRDefault="00B97751">
      <w:pPr>
        <w:numPr>
          <w:ilvl w:val="0"/>
          <w:numId w:val="22"/>
        </w:numPr>
      </w:pPr>
      <w:r>
        <w:rPr>
          <w:b/>
        </w:rPr>
        <w:t>Complejidad técnica</w:t>
      </w:r>
      <w:r>
        <w:t>: Requiere</w:t>
      </w:r>
      <w:r>
        <w:t xml:space="preserve"> personal especializado.</w:t>
      </w:r>
    </w:p>
    <w:p w14:paraId="0000002F" w14:textId="77777777" w:rsidR="00CF1939" w:rsidRDefault="00B97751">
      <w:pPr>
        <w:numPr>
          <w:ilvl w:val="0"/>
          <w:numId w:val="22"/>
        </w:numPr>
      </w:pPr>
      <w:r>
        <w:rPr>
          <w:b/>
        </w:rPr>
        <w:t>Tiempo de implementación prolongado</w:t>
      </w:r>
      <w:r>
        <w:t>: Configurar un clúster puede llevar semanas o meses.</w:t>
      </w:r>
    </w:p>
    <w:p w14:paraId="00000035" w14:textId="7F937185" w:rsidR="00CF1939" w:rsidRDefault="00B97751" w:rsidP="00454CB2">
      <w:pPr>
        <w:numPr>
          <w:ilvl w:val="0"/>
          <w:numId w:val="22"/>
        </w:numPr>
      </w:pPr>
      <w:r>
        <w:rPr>
          <w:b/>
        </w:rPr>
        <w:t>No son infalibles</w:t>
      </w:r>
      <w:r>
        <w:t>: A pesar de la redundancia, pueden fallar por errores de hardware,</w:t>
      </w:r>
      <w:r>
        <w:t xml:space="preserve"> </w:t>
      </w:r>
      <w:r>
        <w:t>software o red.</w:t>
      </w:r>
    </w:p>
    <w:p w14:paraId="00000036" w14:textId="77777777" w:rsidR="00CF1939" w:rsidRDefault="00B97751">
      <w:pPr>
        <w:rPr>
          <w:b/>
        </w:rPr>
      </w:pPr>
      <w:r>
        <w:rPr>
          <w:b/>
          <w:highlight w:val="yellow"/>
        </w:rPr>
        <w:t xml:space="preserve">5. Componentes de un </w:t>
      </w:r>
      <w:r>
        <w:rPr>
          <w:b/>
          <w:highlight w:val="yellow"/>
        </w:rPr>
        <w:t>Clúster de Servidores</w:t>
      </w:r>
    </w:p>
    <w:p w14:paraId="00000037" w14:textId="77777777" w:rsidR="00CF1939" w:rsidRDefault="00B97751">
      <w:r>
        <w:t>Para montar un clúster de servidores se necesitan varios elementos esenciales:</w:t>
      </w:r>
    </w:p>
    <w:p w14:paraId="00000038" w14:textId="77777777" w:rsidR="00CF1939" w:rsidRDefault="00B97751">
      <w:pPr>
        <w:numPr>
          <w:ilvl w:val="0"/>
          <w:numId w:val="23"/>
        </w:numPr>
      </w:pPr>
      <w:r>
        <w:rPr>
          <w:b/>
        </w:rPr>
        <w:t>Hardware</w:t>
      </w:r>
    </w:p>
    <w:p w14:paraId="00000039" w14:textId="77777777" w:rsidR="00CF1939" w:rsidRDefault="00B97751">
      <w:pPr>
        <w:numPr>
          <w:ilvl w:val="1"/>
          <w:numId w:val="23"/>
        </w:numPr>
      </w:pPr>
      <w:r>
        <w:t xml:space="preserve">Servidores con </w:t>
      </w:r>
      <w:r>
        <w:rPr>
          <w:b/>
        </w:rPr>
        <w:t>procesadores, memoria RAM, almacenamiento y redes de alta velocidad</w:t>
      </w:r>
      <w:r>
        <w:t>.</w:t>
      </w:r>
    </w:p>
    <w:p w14:paraId="0000003A" w14:textId="77777777" w:rsidR="00CF1939" w:rsidRDefault="00B97751">
      <w:pPr>
        <w:numPr>
          <w:ilvl w:val="0"/>
          <w:numId w:val="23"/>
        </w:numPr>
      </w:pPr>
      <w:r>
        <w:rPr>
          <w:b/>
        </w:rPr>
        <w:t>Red</w:t>
      </w:r>
    </w:p>
    <w:p w14:paraId="0000003B" w14:textId="77777777" w:rsidR="00CF1939" w:rsidRDefault="00B97751">
      <w:pPr>
        <w:numPr>
          <w:ilvl w:val="1"/>
          <w:numId w:val="23"/>
        </w:numPr>
      </w:pPr>
      <w:r>
        <w:t xml:space="preserve">Conexiones de </w:t>
      </w:r>
      <w:r>
        <w:rPr>
          <w:b/>
        </w:rPr>
        <w:t>1Gbps o 10Gbps</w:t>
      </w:r>
      <w:r>
        <w:t xml:space="preserve"> para garantizar la velocidad </w:t>
      </w:r>
      <w:r>
        <w:t>de transferencia.</w:t>
      </w:r>
    </w:p>
    <w:p w14:paraId="0000003C" w14:textId="77777777" w:rsidR="00CF1939" w:rsidRDefault="00B97751">
      <w:pPr>
        <w:numPr>
          <w:ilvl w:val="0"/>
          <w:numId w:val="23"/>
        </w:numPr>
      </w:pPr>
      <w:r>
        <w:rPr>
          <w:b/>
        </w:rPr>
        <w:t>Software del Sistema Operativo</w:t>
      </w:r>
    </w:p>
    <w:p w14:paraId="0000003D" w14:textId="77777777" w:rsidR="00CF1939" w:rsidRDefault="00B97751">
      <w:pPr>
        <w:numPr>
          <w:ilvl w:val="1"/>
          <w:numId w:val="23"/>
        </w:numPr>
      </w:pPr>
      <w:r>
        <w:t xml:space="preserve">Puede ser </w:t>
      </w:r>
      <w:r>
        <w:rPr>
          <w:b/>
        </w:rPr>
        <w:t>Linux, Windows Server, VMware</w:t>
      </w:r>
      <w:r>
        <w:t>, etc.</w:t>
      </w:r>
    </w:p>
    <w:p w14:paraId="0000003E" w14:textId="77777777" w:rsidR="00CF1939" w:rsidRDefault="00B97751">
      <w:pPr>
        <w:numPr>
          <w:ilvl w:val="0"/>
          <w:numId w:val="23"/>
        </w:numPr>
      </w:pPr>
      <w:r>
        <w:rPr>
          <w:b/>
        </w:rPr>
        <w:t>Middleware</w:t>
      </w:r>
    </w:p>
    <w:p w14:paraId="0000003F" w14:textId="77777777" w:rsidR="00CF1939" w:rsidRDefault="00B97751">
      <w:pPr>
        <w:numPr>
          <w:ilvl w:val="1"/>
          <w:numId w:val="23"/>
        </w:numPr>
      </w:pPr>
      <w:r>
        <w:t>Gestiona la distribución de datos y tareas entre los servidores.</w:t>
      </w:r>
    </w:p>
    <w:p w14:paraId="00000040" w14:textId="77777777" w:rsidR="00CF1939" w:rsidRDefault="00B97751">
      <w:pPr>
        <w:numPr>
          <w:ilvl w:val="0"/>
          <w:numId w:val="23"/>
        </w:numPr>
      </w:pPr>
      <w:r>
        <w:rPr>
          <w:b/>
        </w:rPr>
        <w:t>Servicios del Sistema</w:t>
      </w:r>
    </w:p>
    <w:p w14:paraId="00000041" w14:textId="77777777" w:rsidR="00CF1939" w:rsidRDefault="00B97751">
      <w:pPr>
        <w:numPr>
          <w:ilvl w:val="1"/>
          <w:numId w:val="23"/>
        </w:numPr>
      </w:pPr>
      <w:r>
        <w:lastRenderedPageBreak/>
        <w:t xml:space="preserve">Servidores web como </w:t>
      </w:r>
      <w:r>
        <w:rPr>
          <w:b/>
        </w:rPr>
        <w:t xml:space="preserve">Apache,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LiteSpeed</w:t>
      </w:r>
      <w:proofErr w:type="spellEnd"/>
      <w:r>
        <w:t>.</w:t>
      </w:r>
    </w:p>
    <w:p w14:paraId="00000042" w14:textId="77777777" w:rsidR="00CF1939" w:rsidRDefault="00B97751">
      <w:pPr>
        <w:numPr>
          <w:ilvl w:val="1"/>
          <w:numId w:val="23"/>
        </w:numPr>
      </w:pPr>
      <w:r>
        <w:t xml:space="preserve">Bases de datos </w:t>
      </w:r>
      <w:r>
        <w:rPr>
          <w:b/>
        </w:rPr>
        <w:t>M</w:t>
      </w:r>
      <w:r>
        <w:rPr>
          <w:b/>
        </w:rPr>
        <w:t xml:space="preserve">ySQL </w:t>
      </w:r>
      <w:proofErr w:type="spellStart"/>
      <w:r>
        <w:rPr>
          <w:b/>
        </w:rPr>
        <w:t>Clustering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MariaDB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Clustering</w:t>
      </w:r>
      <w:proofErr w:type="spellEnd"/>
      <w:r>
        <w:t>.</w:t>
      </w:r>
    </w:p>
    <w:p w14:paraId="00000043" w14:textId="77777777" w:rsidR="00CF1939" w:rsidRDefault="00B97751">
      <w:pPr>
        <w:numPr>
          <w:ilvl w:val="0"/>
          <w:numId w:val="23"/>
        </w:numPr>
      </w:pPr>
      <w:r>
        <w:rPr>
          <w:b/>
        </w:rPr>
        <w:t>Aplicaciones del Cliente</w:t>
      </w:r>
    </w:p>
    <w:p w14:paraId="00000044" w14:textId="77777777" w:rsidR="00CF1939" w:rsidRDefault="00B97751">
      <w:pPr>
        <w:numPr>
          <w:ilvl w:val="1"/>
          <w:numId w:val="23"/>
        </w:numPr>
      </w:pPr>
      <w:r>
        <w:t>Software que se ejecutará sobre la infraestructura del clúster.</w:t>
      </w:r>
    </w:p>
    <w:p w14:paraId="00000054" w14:textId="77777777" w:rsidR="00CF1939" w:rsidRDefault="00B97751">
      <w:pPr>
        <w:rPr>
          <w:b/>
        </w:rPr>
      </w:pPr>
      <w:r>
        <w:rPr>
          <w:b/>
          <w:highlight w:val="yellow"/>
        </w:rPr>
        <w:t>7. Conceptos Claves en la Infraestructura de Granjas de Servidores</w:t>
      </w:r>
    </w:p>
    <w:p w14:paraId="00000055" w14:textId="77777777" w:rsidR="00CF1939" w:rsidRDefault="00B97751">
      <w:pPr>
        <w:rPr>
          <w:b/>
        </w:rPr>
      </w:pPr>
      <w:r>
        <w:rPr>
          <w:b/>
        </w:rPr>
        <w:t>7.1. Consolidación</w:t>
      </w:r>
    </w:p>
    <w:p w14:paraId="00000056" w14:textId="77777777" w:rsidR="00CF1939" w:rsidRDefault="00B97751">
      <w:pPr>
        <w:numPr>
          <w:ilvl w:val="0"/>
          <w:numId w:val="5"/>
        </w:numPr>
      </w:pPr>
      <w:r>
        <w:t xml:space="preserve">Permite </w:t>
      </w:r>
      <w:r>
        <w:rPr>
          <w:b/>
        </w:rPr>
        <w:t xml:space="preserve">tener más servidores en menos </w:t>
      </w:r>
      <w:r>
        <w:rPr>
          <w:b/>
        </w:rPr>
        <w:t>espacio</w:t>
      </w:r>
      <w:r>
        <w:t>.</w:t>
      </w:r>
    </w:p>
    <w:p w14:paraId="00000057" w14:textId="77777777" w:rsidR="00CF1939" w:rsidRDefault="00B97751">
      <w:pPr>
        <w:numPr>
          <w:ilvl w:val="0"/>
          <w:numId w:val="5"/>
        </w:numPr>
      </w:pPr>
      <w:r>
        <w:t>Reduce costos de operación.</w:t>
      </w:r>
    </w:p>
    <w:p w14:paraId="00000058" w14:textId="77777777" w:rsidR="00CF1939" w:rsidRDefault="00B97751">
      <w:pPr>
        <w:rPr>
          <w:b/>
        </w:rPr>
      </w:pPr>
      <w:r>
        <w:rPr>
          <w:b/>
        </w:rPr>
        <w:t>7.2. Virtualización</w:t>
      </w:r>
    </w:p>
    <w:p w14:paraId="00000059" w14:textId="77777777" w:rsidR="00CF1939" w:rsidRDefault="00B97751">
      <w:pPr>
        <w:numPr>
          <w:ilvl w:val="0"/>
          <w:numId w:val="6"/>
        </w:numPr>
      </w:pPr>
      <w:r>
        <w:t xml:space="preserve">Un servidor físico puede alojar </w:t>
      </w:r>
      <w:r>
        <w:rPr>
          <w:b/>
        </w:rPr>
        <w:t>varios servidores virtuales</w:t>
      </w:r>
      <w:r>
        <w:t>.</w:t>
      </w:r>
    </w:p>
    <w:p w14:paraId="0000005A" w14:textId="77777777" w:rsidR="00CF1939" w:rsidRDefault="00B97751">
      <w:pPr>
        <w:numPr>
          <w:ilvl w:val="0"/>
          <w:numId w:val="6"/>
        </w:numPr>
      </w:pPr>
      <w:r>
        <w:t xml:space="preserve">Ejemplos: VMware, </w:t>
      </w:r>
      <w:proofErr w:type="spellStart"/>
      <w:r>
        <w:t>Hyper</w:t>
      </w:r>
      <w:proofErr w:type="spellEnd"/>
      <w:r>
        <w:t>-V, KVM.</w:t>
      </w:r>
    </w:p>
    <w:p w14:paraId="0000005B" w14:textId="77777777" w:rsidR="00CF1939" w:rsidRDefault="00B97751">
      <w:pPr>
        <w:rPr>
          <w:b/>
        </w:rPr>
      </w:pPr>
      <w:r>
        <w:rPr>
          <w:b/>
        </w:rPr>
        <w:t>7.3. Costos CAPEX y OPEX</w:t>
      </w:r>
    </w:p>
    <w:p w14:paraId="0000005C" w14:textId="77777777" w:rsidR="00CF1939" w:rsidRDefault="00B97751">
      <w:pPr>
        <w:numPr>
          <w:ilvl w:val="0"/>
          <w:numId w:val="7"/>
        </w:numPr>
      </w:pPr>
      <w:r>
        <w:rPr>
          <w:b/>
        </w:rPr>
        <w:t xml:space="preserve">CAPEX (Capital </w:t>
      </w:r>
      <w:proofErr w:type="spellStart"/>
      <w:r>
        <w:rPr>
          <w:b/>
        </w:rPr>
        <w:t>Expenditure</w:t>
      </w:r>
      <w:proofErr w:type="spellEnd"/>
      <w:r>
        <w:rPr>
          <w:b/>
        </w:rPr>
        <w:t>)</w:t>
      </w:r>
      <w:r>
        <w:t>: Inversión en hardware.</w:t>
      </w:r>
    </w:p>
    <w:p w14:paraId="0000005D" w14:textId="77777777" w:rsidR="00CF1939" w:rsidRDefault="00B97751">
      <w:pPr>
        <w:numPr>
          <w:ilvl w:val="0"/>
          <w:numId w:val="7"/>
        </w:numPr>
      </w:pPr>
      <w:r>
        <w:rPr>
          <w:b/>
        </w:rPr>
        <w:t>OPEX (</w:t>
      </w:r>
      <w:proofErr w:type="spellStart"/>
      <w:r>
        <w:rPr>
          <w:b/>
        </w:rPr>
        <w:t>Operational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Expenditure</w:t>
      </w:r>
      <w:proofErr w:type="spellEnd"/>
      <w:r>
        <w:rPr>
          <w:b/>
        </w:rPr>
        <w:t>)</w:t>
      </w:r>
      <w:r>
        <w:t>: Costos de operación y mantenimiento.</w:t>
      </w:r>
    </w:p>
    <w:p w14:paraId="0000005E" w14:textId="5676FCCB" w:rsidR="00CF1939" w:rsidRDefault="00CF1939"/>
    <w:p w14:paraId="0000005F" w14:textId="77777777" w:rsidR="00CF1939" w:rsidRDefault="00B97751">
      <w:pPr>
        <w:rPr>
          <w:b/>
        </w:rPr>
      </w:pPr>
      <w:r>
        <w:rPr>
          <w:b/>
          <w:highlight w:val="yellow"/>
        </w:rPr>
        <w:t>8. Modelos de Implementación de Granjas de Servidores</w:t>
      </w:r>
    </w:p>
    <w:p w14:paraId="00000060" w14:textId="77777777" w:rsidR="00CF1939" w:rsidRDefault="00B97751">
      <w:r>
        <w:t>Existen tres modelos principales:</w:t>
      </w:r>
    </w:p>
    <w:p w14:paraId="00000061" w14:textId="77777777" w:rsidR="00CF1939" w:rsidRDefault="00B97751">
      <w:pPr>
        <w:rPr>
          <w:b/>
        </w:rPr>
      </w:pPr>
      <w:r>
        <w:rPr>
          <w:b/>
        </w:rPr>
        <w:t>8.1. Modelo Tradicional</w:t>
      </w:r>
    </w:p>
    <w:p w14:paraId="00000062" w14:textId="77777777" w:rsidR="00CF1939" w:rsidRDefault="00B97751">
      <w:pPr>
        <w:numPr>
          <w:ilvl w:val="0"/>
          <w:numId w:val="8"/>
        </w:numPr>
      </w:pPr>
      <w:r>
        <w:rPr>
          <w:b/>
        </w:rPr>
        <w:t>Servidores, redes y almacenamiento separados</w:t>
      </w:r>
      <w:r>
        <w:t>.</w:t>
      </w:r>
    </w:p>
    <w:p w14:paraId="00000063" w14:textId="77777777" w:rsidR="00CF1939" w:rsidRDefault="00B97751">
      <w:pPr>
        <w:numPr>
          <w:ilvl w:val="0"/>
          <w:numId w:val="8"/>
        </w:numPr>
      </w:pPr>
      <w:r>
        <w:t xml:space="preserve">Mayor flexibilidad, pero </w:t>
      </w:r>
      <w:r>
        <w:rPr>
          <w:b/>
        </w:rPr>
        <w:t>costos y manteni</w:t>
      </w:r>
      <w:r>
        <w:rPr>
          <w:b/>
        </w:rPr>
        <w:t>miento elevados</w:t>
      </w:r>
      <w:r>
        <w:t>.</w:t>
      </w:r>
    </w:p>
    <w:p w14:paraId="00000064" w14:textId="77777777" w:rsidR="00CF1939" w:rsidRDefault="00B97751">
      <w:pPr>
        <w:rPr>
          <w:b/>
        </w:rPr>
      </w:pPr>
      <w:r>
        <w:rPr>
          <w:b/>
        </w:rPr>
        <w:t>8.2. Primera Evolución</w:t>
      </w:r>
    </w:p>
    <w:p w14:paraId="00000065" w14:textId="77777777" w:rsidR="00CF1939" w:rsidRDefault="00B97751">
      <w:pPr>
        <w:numPr>
          <w:ilvl w:val="0"/>
          <w:numId w:val="9"/>
        </w:numPr>
      </w:pPr>
      <w:r>
        <w:t xml:space="preserve">Red </w:t>
      </w:r>
      <w:r>
        <w:rPr>
          <w:b/>
        </w:rPr>
        <w:t>unificada</w:t>
      </w:r>
      <w:r>
        <w:t xml:space="preserve"> para tráfico de usuarios y almacenamiento.</w:t>
      </w:r>
    </w:p>
    <w:p w14:paraId="00000066" w14:textId="77777777" w:rsidR="00CF1939" w:rsidRDefault="00B97751">
      <w:pPr>
        <w:numPr>
          <w:ilvl w:val="0"/>
          <w:numId w:val="9"/>
        </w:numPr>
      </w:pPr>
      <w:r>
        <w:t>Reduce costos y optimiza el rendimiento.</w:t>
      </w:r>
    </w:p>
    <w:p w14:paraId="00000067" w14:textId="77777777" w:rsidR="00CF1939" w:rsidRDefault="00B97751">
      <w:pPr>
        <w:rPr>
          <w:b/>
        </w:rPr>
      </w:pPr>
      <w:r>
        <w:rPr>
          <w:b/>
        </w:rPr>
        <w:t xml:space="preserve">8.3. </w:t>
      </w:r>
      <w:proofErr w:type="spellStart"/>
      <w:r>
        <w:rPr>
          <w:b/>
        </w:rPr>
        <w:t>Hiperconvergencia</w:t>
      </w:r>
      <w:proofErr w:type="spellEnd"/>
    </w:p>
    <w:p w14:paraId="00000068" w14:textId="77777777" w:rsidR="00CF1939" w:rsidRDefault="00B97751">
      <w:pPr>
        <w:numPr>
          <w:ilvl w:val="0"/>
          <w:numId w:val="10"/>
        </w:numPr>
      </w:pPr>
      <w:r>
        <w:t xml:space="preserve">Servidores, almacenamiento y red </w:t>
      </w:r>
      <w:r>
        <w:rPr>
          <w:b/>
        </w:rPr>
        <w:t>integrados en un solo chasis</w:t>
      </w:r>
      <w:r>
        <w:t>.</w:t>
      </w:r>
    </w:p>
    <w:p w14:paraId="00000072" w14:textId="34DB5602" w:rsidR="00CF1939" w:rsidRPr="00454CB2" w:rsidRDefault="00B97751" w:rsidP="00454CB2">
      <w:pPr>
        <w:numPr>
          <w:ilvl w:val="0"/>
          <w:numId w:val="10"/>
        </w:numPr>
      </w:pPr>
      <w:r>
        <w:rPr>
          <w:b/>
        </w:rPr>
        <w:t xml:space="preserve">Mayor eficiencia y reducción de </w:t>
      </w:r>
      <w:r>
        <w:rPr>
          <w:b/>
        </w:rPr>
        <w:t>costos</w:t>
      </w:r>
      <w:r>
        <w:t>.</w:t>
      </w:r>
    </w:p>
    <w:p w14:paraId="00000073" w14:textId="77777777" w:rsidR="00CF1939" w:rsidRDefault="00B97751">
      <w:pPr>
        <w:rPr>
          <w:b/>
        </w:rPr>
      </w:pPr>
      <w:r>
        <w:rPr>
          <w:b/>
          <w:highlight w:val="yellow"/>
        </w:rPr>
        <w:t>9. Tipos de Ubicación de Granjas de Servidores</w:t>
      </w:r>
    </w:p>
    <w:p w14:paraId="00000074" w14:textId="5D7F6DA1" w:rsidR="00CF1939" w:rsidRDefault="00B97751">
      <w:r>
        <w:t>Las granjas de servidores pueden estar ubicadas en diferentes entornos según las necesidades de la empresa:</w:t>
      </w:r>
    </w:p>
    <w:p w14:paraId="7C9DB0B2" w14:textId="48909C7E" w:rsidR="00454CB2" w:rsidRDefault="00454CB2"/>
    <w:p w14:paraId="6ED0631D" w14:textId="77777777" w:rsidR="00454CB2" w:rsidRDefault="00454CB2"/>
    <w:p w14:paraId="00000075" w14:textId="77777777" w:rsidR="00CF1939" w:rsidRDefault="00B97751">
      <w:pPr>
        <w:rPr>
          <w:b/>
        </w:rPr>
      </w:pPr>
      <w:r>
        <w:rPr>
          <w:b/>
        </w:rPr>
        <w:lastRenderedPageBreak/>
        <w:t>9.1. Local (</w:t>
      </w:r>
      <w:proofErr w:type="spellStart"/>
      <w:r>
        <w:rPr>
          <w:b/>
        </w:rPr>
        <w:t>On</w:t>
      </w:r>
      <w:proofErr w:type="spellEnd"/>
      <w:r>
        <w:rPr>
          <w:b/>
        </w:rPr>
        <w:t>-Premise)</w:t>
      </w:r>
    </w:p>
    <w:p w14:paraId="00000076" w14:textId="77777777" w:rsidR="00CF1939" w:rsidRDefault="00B97751">
      <w:pPr>
        <w:numPr>
          <w:ilvl w:val="0"/>
          <w:numId w:val="11"/>
        </w:numPr>
      </w:pPr>
      <w:r>
        <w:t xml:space="preserve">La empresa </w:t>
      </w:r>
      <w:r>
        <w:rPr>
          <w:b/>
        </w:rPr>
        <w:t>posee y administra su propia granja de servidores</w:t>
      </w:r>
      <w:r>
        <w:t>.</w:t>
      </w:r>
    </w:p>
    <w:p w14:paraId="00000077" w14:textId="77777777" w:rsidR="00CF1939" w:rsidRDefault="00B97751">
      <w:pPr>
        <w:numPr>
          <w:ilvl w:val="0"/>
          <w:numId w:val="11"/>
        </w:numPr>
      </w:pPr>
      <w:r>
        <w:t>Mayo</w:t>
      </w:r>
      <w:r>
        <w:t xml:space="preserve">r </w:t>
      </w:r>
      <w:r>
        <w:rPr>
          <w:b/>
        </w:rPr>
        <w:t>control y seguridad</w:t>
      </w:r>
      <w:r>
        <w:t xml:space="preserve">, pero con </w:t>
      </w:r>
      <w:r>
        <w:rPr>
          <w:b/>
        </w:rPr>
        <w:t>altos costos de mantenimiento</w:t>
      </w:r>
      <w:r>
        <w:t>.</w:t>
      </w:r>
    </w:p>
    <w:p w14:paraId="00000078" w14:textId="77777777" w:rsidR="00CF1939" w:rsidRDefault="00B97751">
      <w:pPr>
        <w:rPr>
          <w:b/>
        </w:rPr>
      </w:pPr>
      <w:r>
        <w:rPr>
          <w:b/>
        </w:rPr>
        <w:t xml:space="preserve">9.2. </w:t>
      </w:r>
      <w:proofErr w:type="spellStart"/>
      <w:r>
        <w:rPr>
          <w:b/>
        </w:rPr>
        <w:t>Colocation</w:t>
      </w:r>
      <w:proofErr w:type="spellEnd"/>
    </w:p>
    <w:p w14:paraId="00000079" w14:textId="77777777" w:rsidR="00CF1939" w:rsidRDefault="00B97751">
      <w:pPr>
        <w:numPr>
          <w:ilvl w:val="0"/>
          <w:numId w:val="13"/>
        </w:numPr>
      </w:pPr>
      <w:r>
        <w:t xml:space="preserve">La empresa </w:t>
      </w:r>
      <w:r>
        <w:rPr>
          <w:b/>
        </w:rPr>
        <w:t>alquila espacio en un centro de datos externo</w:t>
      </w:r>
      <w:r>
        <w:t>.</w:t>
      </w:r>
    </w:p>
    <w:p w14:paraId="0000007A" w14:textId="77777777" w:rsidR="00CF1939" w:rsidRDefault="00B97751">
      <w:pPr>
        <w:numPr>
          <w:ilvl w:val="0"/>
          <w:numId w:val="13"/>
        </w:numPr>
      </w:pPr>
      <w:r>
        <w:t>Reducción de costos de infraestructura.</w:t>
      </w:r>
    </w:p>
    <w:p w14:paraId="0000007B" w14:textId="77777777" w:rsidR="00CF1939" w:rsidRDefault="00B97751">
      <w:pPr>
        <w:rPr>
          <w:b/>
        </w:rPr>
      </w:pPr>
      <w:r>
        <w:rPr>
          <w:b/>
        </w:rPr>
        <w:t>9.3. En la Nube</w:t>
      </w:r>
    </w:p>
    <w:p w14:paraId="0000007C" w14:textId="77777777" w:rsidR="00CF1939" w:rsidRDefault="00B97751">
      <w:pPr>
        <w:numPr>
          <w:ilvl w:val="0"/>
          <w:numId w:val="14"/>
        </w:numPr>
      </w:pPr>
      <w:r>
        <w:t xml:space="preserve">Infraestructura </w:t>
      </w:r>
      <w:r>
        <w:rPr>
          <w:b/>
        </w:rPr>
        <w:t xml:space="preserve">totalmente gestionada por un proveedor de </w:t>
      </w:r>
      <w:r>
        <w:rPr>
          <w:b/>
        </w:rPr>
        <w:t>nube</w:t>
      </w:r>
      <w:r>
        <w:t xml:space="preserve"> (AWS, Azure, Google Cloud).</w:t>
      </w:r>
    </w:p>
    <w:p w14:paraId="0000007D" w14:textId="77777777" w:rsidR="00CF1939" w:rsidRDefault="00B97751">
      <w:pPr>
        <w:numPr>
          <w:ilvl w:val="0"/>
          <w:numId w:val="14"/>
        </w:numPr>
      </w:pPr>
      <w:r>
        <w:t>Escalabilidad y menor costo de inversión inicial.</w:t>
      </w:r>
    </w:p>
    <w:p w14:paraId="0000007E" w14:textId="4B774B77" w:rsidR="00CF1939" w:rsidRDefault="00CF1939"/>
    <w:p w14:paraId="0000007F" w14:textId="77777777" w:rsidR="00CF1939" w:rsidRDefault="00B97751">
      <w:pPr>
        <w:rPr>
          <w:b/>
        </w:rPr>
      </w:pPr>
      <w:r>
        <w:rPr>
          <w:b/>
          <w:highlight w:val="yellow"/>
        </w:rPr>
        <w:t>10. Modalidades de Garantía en Granjas de Servidores</w:t>
      </w:r>
    </w:p>
    <w:p w14:paraId="00000080" w14:textId="77777777" w:rsidR="00CF1939" w:rsidRDefault="00B97751">
      <w:r>
        <w:t>Las empresas pueden contratar distintos niveles de soporte para sus servidores:</w:t>
      </w:r>
    </w:p>
    <w:p w14:paraId="00000081" w14:textId="77777777" w:rsidR="00CF1939" w:rsidRDefault="00B97751">
      <w:pPr>
        <w:numPr>
          <w:ilvl w:val="0"/>
          <w:numId w:val="15"/>
        </w:numPr>
      </w:pPr>
      <w:r>
        <w:rPr>
          <w:b/>
        </w:rPr>
        <w:t>7x24x4</w:t>
      </w:r>
    </w:p>
    <w:p w14:paraId="00000082" w14:textId="77777777" w:rsidR="00CF1939" w:rsidRDefault="00B97751">
      <w:pPr>
        <w:numPr>
          <w:ilvl w:val="1"/>
          <w:numId w:val="15"/>
        </w:numPr>
      </w:pPr>
      <w:r>
        <w:t xml:space="preserve">Soporte </w:t>
      </w:r>
      <w:r>
        <w:rPr>
          <w:b/>
        </w:rPr>
        <w:t>24 horas al día, 7 días</w:t>
      </w:r>
      <w:r>
        <w:rPr>
          <w:b/>
        </w:rPr>
        <w:t xml:space="preserve"> a la semana</w:t>
      </w:r>
      <w:r>
        <w:t>.</w:t>
      </w:r>
    </w:p>
    <w:p w14:paraId="00000083" w14:textId="77777777" w:rsidR="00CF1939" w:rsidRDefault="00B97751">
      <w:pPr>
        <w:numPr>
          <w:ilvl w:val="1"/>
          <w:numId w:val="15"/>
        </w:numPr>
      </w:pPr>
      <w:r>
        <w:t xml:space="preserve">Respuesta en un </w:t>
      </w:r>
      <w:r>
        <w:rPr>
          <w:b/>
        </w:rPr>
        <w:t>máximo de 4 horas</w:t>
      </w:r>
      <w:r>
        <w:t>.</w:t>
      </w:r>
    </w:p>
    <w:p w14:paraId="00000084" w14:textId="77777777" w:rsidR="00CF1939" w:rsidRDefault="00B97751">
      <w:pPr>
        <w:numPr>
          <w:ilvl w:val="0"/>
          <w:numId w:val="15"/>
        </w:numPr>
      </w:pPr>
      <w:r>
        <w:rPr>
          <w:b/>
        </w:rPr>
        <w:t>8x5xNBD (Next Business Day)</w:t>
      </w:r>
    </w:p>
    <w:p w14:paraId="00000085" w14:textId="77777777" w:rsidR="00CF1939" w:rsidRDefault="00B97751">
      <w:pPr>
        <w:numPr>
          <w:ilvl w:val="1"/>
          <w:numId w:val="15"/>
        </w:numPr>
      </w:pPr>
      <w:r>
        <w:t xml:space="preserve">Soporte </w:t>
      </w:r>
      <w:r>
        <w:rPr>
          <w:b/>
        </w:rPr>
        <w:t>8 horas al día, 5 días a la semana</w:t>
      </w:r>
      <w:r>
        <w:t>.</w:t>
      </w:r>
    </w:p>
    <w:p w14:paraId="00000086" w14:textId="77777777" w:rsidR="00CF1939" w:rsidRDefault="00B97751">
      <w:pPr>
        <w:numPr>
          <w:ilvl w:val="1"/>
          <w:numId w:val="15"/>
        </w:numPr>
      </w:pPr>
      <w:r>
        <w:t xml:space="preserve">Respuesta al </w:t>
      </w:r>
      <w:r>
        <w:rPr>
          <w:b/>
        </w:rPr>
        <w:t>día hábil siguiente</w:t>
      </w:r>
      <w:r>
        <w:t xml:space="preserve"> tras diagnóstico.</w:t>
      </w:r>
    </w:p>
    <w:p w14:paraId="00000087" w14:textId="3A96FEDB" w:rsidR="00CF1939" w:rsidRDefault="00CF1939"/>
    <w:p w14:paraId="00000088" w14:textId="77777777" w:rsidR="00CF1939" w:rsidRDefault="00B97751">
      <w:pPr>
        <w:rPr>
          <w:b/>
        </w:rPr>
      </w:pPr>
      <w:r>
        <w:rPr>
          <w:b/>
        </w:rPr>
        <w:t>Conclusión</w:t>
      </w:r>
    </w:p>
    <w:p w14:paraId="00000089" w14:textId="77777777" w:rsidR="00CF1939" w:rsidRDefault="00B97751">
      <w:r>
        <w:t xml:space="preserve">Las </w:t>
      </w:r>
      <w:r>
        <w:rPr>
          <w:b/>
        </w:rPr>
        <w:t>granjas de servidores</w:t>
      </w:r>
      <w:r>
        <w:t xml:space="preserve"> y los </w:t>
      </w:r>
      <w:r>
        <w:rPr>
          <w:b/>
        </w:rPr>
        <w:t>clústeres de servidores</w:t>
      </w:r>
      <w:r>
        <w:t xml:space="preserve"> son infraestruc</w:t>
      </w:r>
      <w:r>
        <w:t xml:space="preserve">turas esenciales para empresas que requieren </w:t>
      </w:r>
      <w:r>
        <w:rPr>
          <w:b/>
        </w:rPr>
        <w:t>alta disponibilidad, rendimiento y escalabilidad</w:t>
      </w:r>
      <w:r>
        <w:t>.</w:t>
      </w:r>
    </w:p>
    <w:p w14:paraId="0000008A" w14:textId="77777777" w:rsidR="00CF1939" w:rsidRDefault="00B97751">
      <w:pPr>
        <w:numPr>
          <w:ilvl w:val="0"/>
          <w:numId w:val="16"/>
        </w:numPr>
      </w:pPr>
      <w:r>
        <w:t xml:space="preserve">Las </w:t>
      </w:r>
      <w:r>
        <w:rPr>
          <w:b/>
        </w:rPr>
        <w:t>granjas</w:t>
      </w:r>
      <w:r>
        <w:t xml:space="preserve"> son ideales para </w:t>
      </w:r>
      <w:r>
        <w:rPr>
          <w:b/>
        </w:rPr>
        <w:t>centros de datos y computación en la nube</w:t>
      </w:r>
      <w:r>
        <w:t>.</w:t>
      </w:r>
    </w:p>
    <w:p w14:paraId="0000008B" w14:textId="77777777" w:rsidR="00CF1939" w:rsidRDefault="00B97751">
      <w:pPr>
        <w:numPr>
          <w:ilvl w:val="0"/>
          <w:numId w:val="16"/>
        </w:numPr>
      </w:pPr>
      <w:r>
        <w:t xml:space="preserve">Los </w:t>
      </w:r>
      <w:r>
        <w:rPr>
          <w:b/>
        </w:rPr>
        <w:t>clústeres</w:t>
      </w:r>
      <w:r>
        <w:t xml:space="preserve"> garantizan </w:t>
      </w:r>
      <w:r>
        <w:rPr>
          <w:b/>
        </w:rPr>
        <w:t>tolerancia a fallos y balanceo de carga</w:t>
      </w:r>
      <w:r>
        <w:t>.</w:t>
      </w:r>
    </w:p>
    <w:p w14:paraId="0000008C" w14:textId="77777777" w:rsidR="00CF1939" w:rsidRDefault="00B97751">
      <w:pPr>
        <w:numPr>
          <w:ilvl w:val="0"/>
          <w:numId w:val="16"/>
        </w:numPr>
      </w:pPr>
      <w:r>
        <w:t xml:space="preserve">La </w:t>
      </w:r>
      <w:r>
        <w:rPr>
          <w:b/>
        </w:rPr>
        <w:t>elección del hardwar</w:t>
      </w:r>
      <w:r>
        <w:rPr>
          <w:b/>
        </w:rPr>
        <w:t>e y modelo de implementación</w:t>
      </w:r>
      <w:r>
        <w:t xml:space="preserve"> depende del tamaño, presupuesto y necesidades de cada empresa.</w:t>
      </w:r>
    </w:p>
    <w:p w14:paraId="0000008D" w14:textId="77777777" w:rsidR="00CF1939" w:rsidRDefault="00CF1939"/>
    <w:p w14:paraId="60D2C9F2" w14:textId="0C313FAF" w:rsidR="00496BE2" w:rsidRDefault="00496BE2"/>
    <w:sectPr w:rsidR="00496BE2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7CF350DB-F291-4BAC-AD6A-E37E9D8BAD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C4EDA2-8706-42EE-8AB0-2E2FD77F09B6}"/>
    <w:embedBold r:id="rId3" w:fontKey="{F95C68A6-1AE4-4710-9EC7-B7D2DFE4F774}"/>
    <w:embedItalic r:id="rId4" w:fontKey="{882726B4-EE01-47E6-817D-2E331EF2E9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583577B-E22F-465F-9A5F-6020D4F21C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37D"/>
    <w:multiLevelType w:val="multilevel"/>
    <w:tmpl w:val="4ABA1C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B56030"/>
    <w:multiLevelType w:val="multilevel"/>
    <w:tmpl w:val="AC82A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3BF77FF"/>
    <w:multiLevelType w:val="multilevel"/>
    <w:tmpl w:val="688A18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D8F67E6"/>
    <w:multiLevelType w:val="multilevel"/>
    <w:tmpl w:val="8432DC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B0D6979"/>
    <w:multiLevelType w:val="multilevel"/>
    <w:tmpl w:val="11BCAE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FD30D38"/>
    <w:multiLevelType w:val="multilevel"/>
    <w:tmpl w:val="969C4E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99E41DC"/>
    <w:multiLevelType w:val="multilevel"/>
    <w:tmpl w:val="CF2AFA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2523539"/>
    <w:multiLevelType w:val="multilevel"/>
    <w:tmpl w:val="09D813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AA632A2"/>
    <w:multiLevelType w:val="multilevel"/>
    <w:tmpl w:val="595CB1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DDA27FE"/>
    <w:multiLevelType w:val="multilevel"/>
    <w:tmpl w:val="E5DE1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40250CC7"/>
    <w:multiLevelType w:val="multilevel"/>
    <w:tmpl w:val="CD2C9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07634AB"/>
    <w:multiLevelType w:val="multilevel"/>
    <w:tmpl w:val="A10CB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2DC246D"/>
    <w:multiLevelType w:val="multilevel"/>
    <w:tmpl w:val="4DF88E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8AA5D12"/>
    <w:multiLevelType w:val="multilevel"/>
    <w:tmpl w:val="7A08EC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96734C9"/>
    <w:multiLevelType w:val="multilevel"/>
    <w:tmpl w:val="7250DD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6D91D1A"/>
    <w:multiLevelType w:val="multilevel"/>
    <w:tmpl w:val="58AAD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5EB212E5"/>
    <w:multiLevelType w:val="multilevel"/>
    <w:tmpl w:val="3EC6A0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61110A81"/>
    <w:multiLevelType w:val="multilevel"/>
    <w:tmpl w:val="603A1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D220E31"/>
    <w:multiLevelType w:val="multilevel"/>
    <w:tmpl w:val="1D7A54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6DC60663"/>
    <w:multiLevelType w:val="multilevel"/>
    <w:tmpl w:val="6D803B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76155855"/>
    <w:multiLevelType w:val="multilevel"/>
    <w:tmpl w:val="114A9E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790E5710"/>
    <w:multiLevelType w:val="multilevel"/>
    <w:tmpl w:val="A0F0A1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E0D01A3"/>
    <w:multiLevelType w:val="multilevel"/>
    <w:tmpl w:val="E49253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9"/>
  </w:num>
  <w:num w:numId="3">
    <w:abstractNumId w:val="4"/>
  </w:num>
  <w:num w:numId="4">
    <w:abstractNumId w:val="21"/>
  </w:num>
  <w:num w:numId="5">
    <w:abstractNumId w:val="9"/>
  </w:num>
  <w:num w:numId="6">
    <w:abstractNumId w:val="2"/>
  </w:num>
  <w:num w:numId="7">
    <w:abstractNumId w:val="1"/>
  </w:num>
  <w:num w:numId="8">
    <w:abstractNumId w:val="14"/>
  </w:num>
  <w:num w:numId="9">
    <w:abstractNumId w:val="22"/>
  </w:num>
  <w:num w:numId="10">
    <w:abstractNumId w:val="12"/>
  </w:num>
  <w:num w:numId="11">
    <w:abstractNumId w:val="3"/>
  </w:num>
  <w:num w:numId="12">
    <w:abstractNumId w:val="13"/>
  </w:num>
  <w:num w:numId="13">
    <w:abstractNumId w:val="17"/>
  </w:num>
  <w:num w:numId="14">
    <w:abstractNumId w:val="16"/>
  </w:num>
  <w:num w:numId="15">
    <w:abstractNumId w:val="15"/>
  </w:num>
  <w:num w:numId="16">
    <w:abstractNumId w:val="8"/>
  </w:num>
  <w:num w:numId="17">
    <w:abstractNumId w:val="5"/>
  </w:num>
  <w:num w:numId="18">
    <w:abstractNumId w:val="7"/>
  </w:num>
  <w:num w:numId="19">
    <w:abstractNumId w:val="20"/>
  </w:num>
  <w:num w:numId="20">
    <w:abstractNumId w:val="11"/>
  </w:num>
  <w:num w:numId="21">
    <w:abstractNumId w:val="18"/>
  </w:num>
  <w:num w:numId="22">
    <w:abstractNumId w:val="6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939"/>
    <w:rsid w:val="00054800"/>
    <w:rsid w:val="000C7C14"/>
    <w:rsid w:val="00260454"/>
    <w:rsid w:val="003A6ECE"/>
    <w:rsid w:val="00454CB2"/>
    <w:rsid w:val="00496BE2"/>
    <w:rsid w:val="00563AFF"/>
    <w:rsid w:val="00830D2D"/>
    <w:rsid w:val="009C2F92"/>
    <w:rsid w:val="009C50D0"/>
    <w:rsid w:val="00B97751"/>
    <w:rsid w:val="00CF1939"/>
    <w:rsid w:val="00E363AE"/>
    <w:rsid w:val="00F9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7BFC7"/>
  <w15:docId w15:val="{3E33BC25-16FD-4EF1-AE79-C68F842E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1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1E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1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1E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01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01E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1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1E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1EC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1EC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E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E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E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EC0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001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E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E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EC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E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EC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E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D+EBOdL/u+HfQUuRU3yT1LRD4Q==">CgMxLjA4AHIhMUU3bVBRaHRvQ0VadHo1S2pVaURGYVhheUNXTUF6RlNE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919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Segura Onieva</dc:creator>
  <cp:lastModifiedBy>Luna Ceballos, Candela</cp:lastModifiedBy>
  <cp:revision>2</cp:revision>
  <dcterms:created xsi:type="dcterms:W3CDTF">2025-03-04T22:28:00Z</dcterms:created>
  <dcterms:modified xsi:type="dcterms:W3CDTF">2025-03-04T22:28:00Z</dcterms:modified>
</cp:coreProperties>
</file>