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82" w:rsidRDefault="00CC0E82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t>Unidades organizativas, grupos y usuarios</w:t>
      </w:r>
    </w:p>
    <w:p w:rsidR="00CC0E82" w:rsidRDefault="00CC0E82" w:rsidP="00CC0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:rsidR="00CC0E82" w:rsidRP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¿Se puede eliminar una unidad organizativa directamente? ¿Qué hay qué hacer para ello?</w:t>
      </w:r>
    </w:p>
    <w:p w:rsidR="00CC0E82" w:rsidRP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¿Se pueden crear una unidad organizativa y un grupo con el mismo nombre?</w:t>
      </w:r>
    </w:p>
    <w:p w:rsidR="00CC0E82" w:rsidRP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¿Para qué son útiles las unidades organizativas? ¿Y los grupos?</w:t>
      </w:r>
    </w:p>
    <w:p w:rsidR="00CC0E82" w:rsidRP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¿Para qué sirve un usuario modelo?</w:t>
      </w:r>
    </w:p>
    <w:p w:rsidR="00CC0E82" w:rsidRPr="00CC0E82" w:rsidRDefault="00CC0E82" w:rsidP="00CC0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¿Para qué se hacen grupos miembros de otros grupos?</w:t>
      </w:r>
    </w:p>
    <w:p w:rsidR="00C82F19" w:rsidRDefault="00C82F19"/>
    <w:p w:rsidR="00CC0E82" w:rsidRDefault="00CC0E82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t>Perfiles móviles</w:t>
      </w:r>
      <w:r>
        <w:rPr>
          <w:rFonts w:ascii="Segoe UI" w:hAnsi="Segoe UI" w:cs="Segoe UI"/>
          <w:b w:val="0"/>
          <w:bCs w:val="0"/>
          <w:color w:val="495057"/>
        </w:rPr>
        <w:t xml:space="preserve"> y obligatorios</w:t>
      </w:r>
    </w:p>
    <w:p w:rsidR="00CC0E82" w:rsidRDefault="00CC0E82"/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hay que hacer para que un perfil capturado de un cliente (localmente es móvil) se convierta en obligatorio?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¿Es accesible el contenido de un perfil móvil para el Administrador del dominio? ¿Qué debería hacer para poder acceder a ese contenido?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¿Puede un perfil obligatorio volver a ser móvil? ¿Qué habría que hacer para ello?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¿Basta cambiar la extensión del archivo ntuser.dat para lograr que un perfil sea obligatorio? ¿Por qué?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se puede identificar/distinguir un perfil móvil de otro obligatorio en el directorio Perfiles?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se puede saber si alguien tiene un perfil móvil u obligatorio desde la pestaña perfil de un usuario?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nos permitió el grupo "Todos" al copiar el perfil local a nuestro directorio Perfiles? ¿Y si no lo hubiéramos usado?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permisos se asignan al grupo al que se va a asignar un perfil obligatorio cuando agregamos este grupo en los permisos de seguridad?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Un perfil obligatorio, ¿se puede usar sólo para un grupo específico de usuarios? ¿y un móvil?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¿Con qué permisos y para qué grupo de usuarios se compartió el directorio Perfiles? ¿Por qué?</w:t>
      </w:r>
    </w:p>
    <w:p w:rsidR="00CC0E82" w:rsidRPr="00CC0E82" w:rsidRDefault="00CC0E82" w:rsidP="00CC0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¿Con qué rutas trabajamos para que a los usuarios se les cargue un determinado perfil cuando inician sesión? ¿Por qué no usamos rutas locales?</w:t>
      </w:r>
    </w:p>
    <w:p w:rsidR="00CC0E82" w:rsidRDefault="00CC0E82"/>
    <w:p w:rsidR="00CC0E82" w:rsidRDefault="00CC0E82"/>
    <w:p w:rsidR="00CC0E82" w:rsidRDefault="00CC0E82"/>
    <w:p w:rsidR="00CC0E82" w:rsidRDefault="00CC0E82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lastRenderedPageBreak/>
        <w:t>Recursos compartidos</w:t>
      </w:r>
    </w:p>
    <w:p w:rsidR="00CC0E82" w:rsidRDefault="00CC0E82"/>
    <w:p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es necesario realizar para mapear un recurso en una unidad del explorador de archivos de un usuario?</w:t>
      </w:r>
    </w:p>
    <w:p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Si un recurso es mapeado pero el usuario no tiene acceso, ¿cuál puede ser el problema?</w:t>
      </w:r>
    </w:p>
    <w:p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¿Se puede usar la misma unidad de red para mapear </w:t>
      </w:r>
      <w:hyperlink r:id="rId5" w:tooltip="Recursos compartidos" w:history="1">
        <w:r w:rsidRPr="00CC0E82">
          <w:rPr>
            <w:rFonts w:ascii="Segoe UI" w:eastAsia="Times New Roman" w:hAnsi="Segoe UI" w:cs="Segoe UI"/>
            <w:color w:val="D50C0F"/>
            <w:sz w:val="23"/>
            <w:szCs w:val="23"/>
            <w:u w:val="single"/>
            <w:lang w:eastAsia="es-ES"/>
          </w:rPr>
          <w:t>recursos compartidos</w:t>
        </w:r>
      </w:hyperlink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a los usuarios, aunque pertenezcan a distintos grupos o unidades organizativas?</w:t>
      </w:r>
    </w:p>
    <w:p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tipo de rutas se utilizan para mapear recursos en los exploradores de archivos de los usuarios?</w:t>
      </w:r>
    </w:p>
    <w:p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¿Se puede mapear un mismo recurso compartido para varios grupos de usuarios en diferentes unidades de red? ¿Cómo se logra eso?</w:t>
      </w:r>
    </w:p>
    <w:p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hay que hacer para que un recurso compartido esté oculto? ¿Eso significa que es inaccesible? ¿Cuándo?</w:t>
      </w:r>
    </w:p>
    <w:p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¿En qué consiste el mecanismo de herencia cuando hablamos de </w:t>
      </w:r>
      <w:hyperlink r:id="rId6" w:tooltip="Recursos compartidos" w:history="1">
        <w:r w:rsidRPr="00CC0E82">
          <w:rPr>
            <w:rFonts w:ascii="Segoe UI" w:eastAsia="Times New Roman" w:hAnsi="Segoe UI" w:cs="Segoe UI"/>
            <w:color w:val="D50C0F"/>
            <w:sz w:val="23"/>
            <w:szCs w:val="23"/>
            <w:u w:val="single"/>
            <w:lang w:eastAsia="es-ES"/>
          </w:rPr>
          <w:t>recursos compartidos</w:t>
        </w:r>
      </w:hyperlink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</w:p>
    <w:p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¿Es necesario compartir directorios cuando el </w:t>
      </w:r>
      <w:proofErr w:type="gram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directorio padres</w:t>
      </w:r>
      <w:proofErr w:type="gram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está compartido? ¿Cuándo se hace?</w:t>
      </w:r>
    </w:p>
    <w:p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comando se utiliza para mapear </w:t>
      </w:r>
      <w:hyperlink r:id="rId7" w:tooltip="Recursos compartidos" w:history="1">
        <w:r w:rsidRPr="00CC0E82">
          <w:rPr>
            <w:rFonts w:ascii="Segoe UI" w:eastAsia="Times New Roman" w:hAnsi="Segoe UI" w:cs="Segoe UI"/>
            <w:color w:val="D50C0F"/>
            <w:sz w:val="23"/>
            <w:szCs w:val="23"/>
            <w:u w:val="single"/>
            <w:lang w:eastAsia="es-ES"/>
          </w:rPr>
          <w:t>recursos compartidos</w:t>
        </w:r>
      </w:hyperlink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</w:p>
    <w:p w:rsidR="00CC0E82" w:rsidRPr="00CC0E82" w:rsidRDefault="00CC0E82" w:rsidP="00CC0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¿Con qué permisos se han compartido los directorios comunes de trabajo para los jefes? ¿Y para los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trabajadaores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</w:p>
    <w:p w:rsidR="00CC0E82" w:rsidRDefault="00CC0E82" w:rsidP="00CC0E82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495057"/>
        </w:rPr>
      </w:pPr>
      <w:r>
        <w:rPr>
          <w:rFonts w:ascii="Segoe UI" w:hAnsi="Segoe UI" w:cs="Segoe UI"/>
          <w:b w:val="0"/>
          <w:bCs w:val="0"/>
          <w:color w:val="495057"/>
        </w:rPr>
        <w:t>Administración de políticas de grupo (GPO) (I)</w:t>
      </w:r>
    </w:p>
    <w:p w:rsidR="00CC0E82" w:rsidRDefault="00CC0E82"/>
    <w:p w:rsidR="00CC0E82" w:rsidRP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¿Para qué sirven las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GPOs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que vienen por defecto (</w:t>
      </w:r>
      <w:proofErr w:type="gram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Default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Domain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Policy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y Default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Domain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Controllers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Policy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  <w:proofErr w:type="gramEnd"/>
    </w:p>
    <w:p w:rsidR="00CC0E82" w:rsidRP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¿Dónde se guardan las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GPOs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 ¿Cómo las elimino?</w:t>
      </w:r>
    </w:p>
    <w:p w:rsidR="00CC0E82" w:rsidRP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ocurre si elimino una GPO aplicada a una unidad organizativa? ¿Qué elimino realmente?</w:t>
      </w:r>
    </w:p>
    <w:p w:rsidR="00CC0E82" w:rsidRP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puedo evitar la propagación de una GPO aplicada a una unidad organizativa respecto a su unidad organizativa contenedora?</w:t>
      </w:r>
    </w:p>
    <w:p w:rsidR="00CC0E82" w:rsidRP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¿Puedo utilizar una GPO en varias unidades organizativas? ¿Qué ocurre si elimino el vínculo en una de ellas?</w:t>
      </w:r>
    </w:p>
    <w:p w:rsidR="00CC0E82" w:rsidRDefault="00CC0E82" w:rsidP="00CC0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¿Puede una GPO contener varios "comportamientos"? ¿Cómo lo trabajamos nosotros?</w:t>
      </w:r>
    </w:p>
    <w:p w:rsidR="00CC0E82" w:rsidRPr="00CC0E82" w:rsidRDefault="00CC0E82" w:rsidP="00CC0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bookmarkStart w:id="0" w:name="_GoBack"/>
      <w:bookmarkEnd w:id="0"/>
    </w:p>
    <w:p w:rsidR="00CC0E82" w:rsidRDefault="00CC0E82"/>
    <w:p w:rsidR="00CC0E82" w:rsidRPr="00CC0E82" w:rsidRDefault="00CC0E82" w:rsidP="00CC0E8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36"/>
          <w:szCs w:val="36"/>
          <w:lang w:eastAsia="es-ES"/>
        </w:rPr>
      </w:pPr>
      <w:r w:rsidRPr="00CC0E82">
        <w:rPr>
          <w:rFonts w:ascii="Segoe UI" w:eastAsia="Times New Roman" w:hAnsi="Segoe UI" w:cs="Segoe UI"/>
          <w:color w:val="495057"/>
          <w:sz w:val="36"/>
          <w:szCs w:val="36"/>
          <w:lang w:eastAsia="es-ES"/>
        </w:rPr>
        <w:lastRenderedPageBreak/>
        <w:t>Administración de políticas de grupo (GPO) (II)</w:t>
      </w:r>
    </w:p>
    <w:p w:rsidR="00CC0E82" w:rsidRDefault="00CC0E82"/>
    <w:p w:rsidR="00CC0E82" w:rsidRPr="00CC0E82" w:rsidRDefault="00CC0E82" w:rsidP="00CC0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¿Para qué sirven las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GPOs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que vienen por defecto (</w:t>
      </w:r>
      <w:proofErr w:type="gram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Default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Domain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Policy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y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Domain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Controllers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default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Policy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</w:t>
      </w:r>
      <w:proofErr w:type="gramEnd"/>
    </w:p>
    <w:p w:rsidR="00CC0E82" w:rsidRPr="00CC0E82" w:rsidRDefault="00CC0E82" w:rsidP="00CC0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¿Dónde se guardan las </w:t>
      </w:r>
      <w:proofErr w:type="spellStart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GPOs</w:t>
      </w:r>
      <w:proofErr w:type="spellEnd"/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? ¿Cómo las elimino?</w:t>
      </w:r>
    </w:p>
    <w:p w:rsidR="00CC0E82" w:rsidRPr="00CC0E82" w:rsidRDefault="00CC0E82" w:rsidP="00CC0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¿Qué ocurre si elimino una GPO aplicada a una unidad organizativa? ¿Qué elimino realmente?</w:t>
      </w:r>
    </w:p>
    <w:p w:rsidR="00CC0E82" w:rsidRPr="00CC0E82" w:rsidRDefault="00CC0E82" w:rsidP="00CC0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¿Cómo puedo evitar la propagación de una GPO aplicada a una unidad organizativa respecto a su unidad organizativa contenedora?</w:t>
      </w:r>
    </w:p>
    <w:p w:rsidR="00CC0E82" w:rsidRPr="00CC0E82" w:rsidRDefault="00CC0E82" w:rsidP="00CC0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¿Puedo utilizar una GPO en varias unidades organizativas? ¿Qué ocurre si elimino el vínculo en una de ellas?</w:t>
      </w:r>
    </w:p>
    <w:p w:rsidR="00CC0E82" w:rsidRPr="00CC0E82" w:rsidRDefault="00CC0E82" w:rsidP="00CC0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C0E82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¿Puede una GPO contener varios "comportamientos"? ¿Cómo lo trabajamos nosotros?</w:t>
      </w:r>
    </w:p>
    <w:p w:rsidR="00CC0E82" w:rsidRDefault="00CC0E82"/>
    <w:sectPr w:rsidR="00CC0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0129"/>
    <w:multiLevelType w:val="multilevel"/>
    <w:tmpl w:val="7D0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768CF"/>
    <w:multiLevelType w:val="multilevel"/>
    <w:tmpl w:val="12E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2469F"/>
    <w:multiLevelType w:val="multilevel"/>
    <w:tmpl w:val="2E08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740EA"/>
    <w:multiLevelType w:val="multilevel"/>
    <w:tmpl w:val="248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152B4"/>
    <w:multiLevelType w:val="multilevel"/>
    <w:tmpl w:val="107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82"/>
    <w:rsid w:val="00437289"/>
    <w:rsid w:val="00C82F19"/>
    <w:rsid w:val="00CC0E82"/>
    <w:rsid w:val="00EA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7CDF"/>
  <w15:chartTrackingRefBased/>
  <w15:docId w15:val="{9D121C95-6B71-4C57-961E-7DC62DF3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C0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C0E8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C0E8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lesianosalcala.com/virtual-class/mod/page/view.php?id=2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esianosalcala.com/virtual-class/mod/page/view.php?id=297" TargetMode="External"/><Relationship Id="rId5" Type="http://schemas.openxmlformats.org/officeDocument/2006/relationships/hyperlink" Target="https://salesianosalcala.com/virtual-class/mod/page/view.php?id=2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Jorge Pardo</cp:lastModifiedBy>
  <cp:revision>1</cp:revision>
  <dcterms:created xsi:type="dcterms:W3CDTF">2022-03-05T10:09:00Z</dcterms:created>
  <dcterms:modified xsi:type="dcterms:W3CDTF">2022-03-05T10:14:00Z</dcterms:modified>
</cp:coreProperties>
</file>