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8E" w:rsidRPr="00055C8E" w:rsidRDefault="00055C8E" w:rsidP="00055C8E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¿Cuál es el paquete de instalación del servidor DNS en un sistema GNU/Linux?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named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dnsd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bind9.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resolv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¿Qué función realiza una zona de resolución inversa?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Devuelve la dirección IP a partir del nombre de una máquina.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Devuelve el nombre de una máquina a partir de la dirección IP.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 y b son correctas.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a y b son incorrectas.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El código de ODDNS...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 completamente funcional.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Actualmente ha sustituido por completo al DNS.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Sirve como prueba de concepto.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Si creamos una zona directa llamada mizona.com en un sistema GNU/Linux, ¿cómo se llamará su archivo de configuración?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proofErr w:type="gram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mizona.com.local</w:t>
      </w:r>
      <w:proofErr w:type="spellEnd"/>
      <w:proofErr w:type="gram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proofErr w:type="gram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mizona.com.hosts</w:t>
      </w:r>
      <w:proofErr w:type="spellEnd"/>
      <w:proofErr w:type="gram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proofErr w:type="gram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mizona.com.conf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  <w:proofErr w:type="gramEnd"/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Para ver la lista con todos los RR en un sistema Windows...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Se hace clic sobre la zona que se encuentra en la ruta Administrador de DNS/DNS/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Nombre_de_maquina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Se usa el comando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d) Se usa el comando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IP_de_maquina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¿Qué función realiza un servidor secundario?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Mantiene los datos y nombres DNS originales de una zona completa.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Copia los datos de la zona mediante un proceso de replicación denominado transferencia de zona.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Reduce el tráfico en la conexión a Internet.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Descongestiona servidores que reciben un gran número de peticiones.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Para comprobar el funcionamiento correcto de la resolución inversa en un sistema Windows...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hace clic sobre la zona que se encuentra en la ruta Administrador de DNS/DNS/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c) Se usa el comando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nslookup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nombre_de_maquina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lastRenderedPageBreak/>
        <w:t xml:space="preserve">d) Se usa el comando 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nslookup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IP_de_maquina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8) El servicio freedns.afraid.org...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No necesita registro previo para ser utilizado.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Es un servicio gratuito.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Ofrece únicamente el servicio DDNS.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Entre otros, ¿qué proveedores de DDNS soporta DDNS?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DynDNS.org.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No-IP.com.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DynSIP.org.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Todas las respuestas anteriores son correctas.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¿Cuál de estos nombres no es un FQDN?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1.100.</w:t>
      </w:r>
      <w:proofErr w:type="gram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168.192.in</w:t>
      </w:r>
      <w:proofErr w:type="gram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-addr.arpa.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www.google.com.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proofErr w:type="gram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es.esta.una.dirección</w:t>
      </w:r>
      <w:proofErr w:type="gram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.correcta.p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(poner el símbolo de la página 5 DNS).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http://www.midominio.com.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¿Cuáles son los puertos de escucha del cliente DHCP y del servidor DHCP?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puertos TCP 80 y 81 respectivamente.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Los puertos UDP 68 y 67 respectivamente.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puertos UDP 22 y 21 respectivamente.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¿Cuál es el método de autoconfiguración creado por el IETF para las redes que no disponen de servidor DHCP?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APIPA (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Automatic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Private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 xml:space="preserve"> IP 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Addressing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).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ARP (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Address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Resolution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Protocol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).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BOOTP (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Bootstrap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Protocol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).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Si en una red existen dos servidores DHCP y tan solo uno de ellos está configurado como autorizado...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Los dos responden a las peticiones de los clientes indistintamente.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El servidor DHCP autorizado tiene mayor prioridad.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No puede haber más de un servidor DHCP en una red.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¿Dónde suele localizarse el agente de transmisión DCHP en una red?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En un switch.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un router.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En un hub.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¿Cuál de los siguientes mensajes DHCP envía el servidor?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DHCP DISCOVER.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DHCP OFFER.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DHCP REQUEST.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DHCP DECLINE.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 xml:space="preserve">16) Una concesión o </w:t>
      </w:r>
      <w:proofErr w:type="spellStart"/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lease</w:t>
      </w:r>
      <w:proofErr w:type="spellEnd"/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Establece el número máximo de direcciones IP que puede asignar un servidor DHCP.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Permite asociar direcciones IP con direcciones MAC.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Permite reservar una dirección IP de forma dinámica e ilimitada.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Permite asignar una dirección IP durante un intervalo de tiempo.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¿Cuál de las siguientes afirmaciones sobre el protocolo DHCP es verdadera?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Los cambios de configuración de la red solo deben implementarse en el servidor y este se encargará de transmitirlos a los clientes DHCP.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Hay que configurar in situ cada uno de los equipos de la red.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Los cambios de configuración de la red solo deben implementarse en el servidor y este se encargará de transmitirlos a los clientes FTP.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¿Cuál es el proceso del servidor DHCP en GNU/Linux?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isc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-server.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spellStart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dhcpd</w:t>
      </w:r>
      <w:proofErr w:type="spellEnd"/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spellStart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dhcpd.conf</w:t>
      </w:r>
      <w:proofErr w:type="spellEnd"/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En GNU/Linux, para que funcione adecuadamente la asignación automática de direcciones IP a través del servicio DHCP...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Únicamente debe activarse el servicio DHCP en el servidor.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Debe activarse tanto el servicio DHCP tanto en el cliente como en el servidor.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Solo debe instalarse, configurarse y activarse el servidor DHCP.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55C8E" w:rsidRPr="00055C8E" w:rsidRDefault="00055C8E" w:rsidP="00055C8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055C8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055C8E" w:rsidRPr="00055C8E" w:rsidRDefault="00055C8E" w:rsidP="00055C8E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En el proceso de instalación del servidor DHCP en Windows ¿qué acción se realiza primero?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Configurar el servidor DNS, introduciendo la dirección IP y el nombre de dominio.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Seleccionar la dirección IP de la tarjeta de red del servidor.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Configurar el servidor WINS.</w:t>
      </w:r>
    </w:p>
    <w:p w:rsidR="00055C8E" w:rsidRPr="00055C8E" w:rsidRDefault="00055C8E" w:rsidP="00055C8E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055C8E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8E"/>
    <w:rsid w:val="00055C8E"/>
    <w:rsid w:val="000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4821B-99DC-4E96-BAEE-BB83E41F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2022-01-17T20:24:00Z</dcterms:created>
  <dcterms:modified xsi:type="dcterms:W3CDTF">2022-01-17T20:25:00Z</dcterms:modified>
</cp:coreProperties>
</file>