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38AF" w14:textId="77777777" w:rsidR="003221A3" w:rsidRDefault="003221A3" w:rsidP="00F200AC">
      <w:pPr>
        <w:rPr>
          <w:rFonts w:ascii="Decima Nova Pro" w:eastAsia="MS Gothic" w:hAnsi="Decima Nova Pro"/>
          <w:sz w:val="24"/>
          <w:szCs w:val="24"/>
        </w:rPr>
      </w:pPr>
      <w:r w:rsidRPr="0050534B">
        <w:rPr>
          <w:rFonts w:ascii="Decima Nova Pro" w:eastAsia="MS Gothic" w:hAnsi="Decima Nova Pro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09DEC" wp14:editId="53672ED1">
                <wp:simplePos x="0" y="0"/>
                <wp:positionH relativeFrom="column">
                  <wp:posOffset>5574029</wp:posOffset>
                </wp:positionH>
                <wp:positionV relativeFrom="paragraph">
                  <wp:posOffset>142240</wp:posOffset>
                </wp:positionV>
                <wp:extent cx="447675" cy="317500"/>
                <wp:effectExtent l="0" t="0" r="2857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D3073" id="Rectángulo 3" o:spid="_x0000_s1026" style="position:absolute;margin-left:438.9pt;margin-top:11.2pt;width:35.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" fillcolor="white [3201]" strokecolor="black [3200]" strokeweight="1pt"/>
            </w:pict>
          </mc:Fallback>
        </mc:AlternateContent>
      </w:r>
    </w:p>
    <w:p w14:paraId="65987467" w14:textId="51F0668C" w:rsidR="00F200AC" w:rsidRPr="0050534B" w:rsidRDefault="00F200AC" w:rsidP="00F200AC">
      <w:pPr>
        <w:rPr>
          <w:rFonts w:ascii="Decima Nova Pro" w:eastAsia="MS Gothic" w:hAnsi="Decima Nova Pro"/>
          <w:sz w:val="24"/>
          <w:szCs w:val="24"/>
        </w:rPr>
      </w:pPr>
      <w:r w:rsidRPr="0050534B">
        <w:rPr>
          <w:rFonts w:ascii="Decima Nova Pro" w:eastAsia="MS Gothic" w:hAnsi="Decima Nova Pro"/>
          <w:sz w:val="24"/>
          <w:szCs w:val="24"/>
        </w:rPr>
        <w:t>Nombre y apellidos</w:t>
      </w:r>
      <w:r w:rsidR="00E22897">
        <w:rPr>
          <w:rFonts w:ascii="Decima Nova Pro" w:eastAsia="MS Gothic" w:hAnsi="Decima Nova Pro"/>
          <w:sz w:val="24"/>
          <w:szCs w:val="24"/>
        </w:rPr>
        <w:t xml:space="preserve">: </w:t>
      </w:r>
      <w:r w:rsidR="00E22897" w:rsidRPr="00E22897">
        <w:rPr>
          <w:rFonts w:ascii="Decima Nova Pro" w:eastAsia="MS Gothic" w:hAnsi="Decima Nova Pro"/>
          <w:sz w:val="24"/>
          <w:szCs w:val="24"/>
        </w:rPr>
        <w:t xml:space="preserve">Aarón Cañamero Mochales   </w:t>
      </w:r>
      <w:r>
        <w:rPr>
          <w:rFonts w:ascii="Decima Nova Pro" w:eastAsia="MS Gothic" w:hAnsi="Decima Nova Pro"/>
          <w:sz w:val="24"/>
          <w:szCs w:val="24"/>
        </w:rPr>
        <w:t>Fecha</w:t>
      </w:r>
      <w:r w:rsidR="00E22897">
        <w:rPr>
          <w:rFonts w:ascii="Decima Nova Pro" w:eastAsia="MS Gothic" w:hAnsi="Decima Nova Pro"/>
          <w:sz w:val="24"/>
          <w:szCs w:val="24"/>
        </w:rPr>
        <w:t>: 21/05/2020</w:t>
      </w:r>
      <w:r w:rsidRPr="0050534B">
        <w:rPr>
          <w:rFonts w:ascii="Decima Nova Pro" w:eastAsia="MS Gothic" w:hAnsi="Decima Nova Pro"/>
          <w:sz w:val="24"/>
          <w:szCs w:val="24"/>
        </w:rPr>
        <w:t xml:space="preserve">   Nota </w:t>
      </w:r>
    </w:p>
    <w:p w14:paraId="24B683BD" w14:textId="77777777" w:rsidR="0050534B" w:rsidRDefault="0050534B" w:rsidP="00693962">
      <w:pPr>
        <w:pStyle w:val="NoteLevel1"/>
        <w:numPr>
          <w:ilvl w:val="0"/>
          <w:numId w:val="0"/>
        </w:numPr>
        <w:rPr>
          <w:rFonts w:ascii="Decima Nova Pro" w:hAnsi="Decima Nova Pro"/>
        </w:rPr>
      </w:pPr>
    </w:p>
    <w:p w14:paraId="08E8A7DB" w14:textId="77777777" w:rsidR="00E409D9" w:rsidRPr="00D302B7" w:rsidRDefault="00E409D9" w:rsidP="003221A3">
      <w:pPr>
        <w:rPr>
          <w:color w:val="C00000"/>
        </w:rPr>
      </w:pPr>
    </w:p>
    <w:p w14:paraId="607C26E4" w14:textId="77777777" w:rsidR="003221A3" w:rsidRPr="00D302B7" w:rsidRDefault="003221A3" w:rsidP="003221A3">
      <w:pPr>
        <w:rPr>
          <w:color w:val="C00000"/>
        </w:rPr>
      </w:pPr>
      <w:r w:rsidRPr="00D302B7">
        <w:rPr>
          <w:color w:val="C00000"/>
        </w:rPr>
        <w:t>1ª.- Distribuye correctamente las siguientes palabras (o grupos de palabras) en la tabla:</w:t>
      </w:r>
    </w:p>
    <w:p w14:paraId="15ECEAB9" w14:textId="4234879F" w:rsidR="003221A3" w:rsidRPr="00D302B7" w:rsidRDefault="003221A3" w:rsidP="003221A3">
      <w:pPr>
        <w:rPr>
          <w:b/>
          <w:i/>
          <w:color w:val="C00000"/>
        </w:rPr>
      </w:pPr>
      <w:r w:rsidRPr="00D302B7">
        <w:rPr>
          <w:color w:val="C00000"/>
        </w:rPr>
        <w:t xml:space="preserve"> </w:t>
      </w:r>
      <w:r w:rsidRPr="00D302B7">
        <w:rPr>
          <w:b/>
          <w:i/>
          <w:color w:val="C00000"/>
        </w:rPr>
        <w:t xml:space="preserve">adquirido, innato, modificable, educable, controlable, no-controlable, genético, </w:t>
      </w:r>
      <w:proofErr w:type="spellStart"/>
      <w:r w:rsidRPr="00D302B7">
        <w:rPr>
          <w:b/>
          <w:i/>
          <w:color w:val="C00000"/>
        </w:rPr>
        <w:t>genéti</w:t>
      </w:r>
      <w:r w:rsidR="008E4B97">
        <w:rPr>
          <w:b/>
          <w:i/>
          <w:color w:val="C00000"/>
        </w:rPr>
        <w:t>ó</w:t>
      </w:r>
      <w:r w:rsidRPr="00D302B7">
        <w:rPr>
          <w:b/>
          <w:i/>
          <w:color w:val="C00000"/>
        </w:rPr>
        <w:t>o+adquirido</w:t>
      </w:r>
      <w:proofErr w:type="spellEnd"/>
      <w:r w:rsidR="0050534B" w:rsidRPr="00D302B7">
        <w:rPr>
          <w:color w:val="C00000"/>
        </w:rPr>
        <w:tab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777"/>
        <w:gridCol w:w="8283"/>
      </w:tblGrid>
      <w:tr w:rsidR="00D302B7" w:rsidRPr="00D302B7" w14:paraId="12048208" w14:textId="77777777" w:rsidTr="003221A3">
        <w:tc>
          <w:tcPr>
            <w:tcW w:w="1777" w:type="dxa"/>
          </w:tcPr>
          <w:p w14:paraId="3CF57248" w14:textId="77777777" w:rsidR="003221A3" w:rsidRPr="00D302B7" w:rsidRDefault="003221A3" w:rsidP="0050534B">
            <w:pPr>
              <w:tabs>
                <w:tab w:val="left" w:pos="1920"/>
              </w:tabs>
              <w:rPr>
                <w:color w:val="C00000"/>
              </w:rPr>
            </w:pPr>
            <w:r w:rsidRPr="00D302B7">
              <w:rPr>
                <w:color w:val="C00000"/>
              </w:rPr>
              <w:t>TEMPERAMENTO</w:t>
            </w:r>
          </w:p>
        </w:tc>
        <w:tc>
          <w:tcPr>
            <w:tcW w:w="8283" w:type="dxa"/>
          </w:tcPr>
          <w:p w14:paraId="2F2DFB0A" w14:textId="29E15F33" w:rsidR="003221A3" w:rsidRPr="00626690" w:rsidRDefault="00626690" w:rsidP="0050534B">
            <w:pPr>
              <w:tabs>
                <w:tab w:val="left" w:pos="1920"/>
              </w:tabs>
            </w:pPr>
            <w:r>
              <w:t>Modificable, educable</w:t>
            </w:r>
            <w:r w:rsidR="006D3D1B">
              <w:t>.</w:t>
            </w:r>
          </w:p>
        </w:tc>
      </w:tr>
      <w:tr w:rsidR="003221A3" w:rsidRPr="00D302B7" w14:paraId="46FA7C87" w14:textId="77777777" w:rsidTr="003221A3">
        <w:tc>
          <w:tcPr>
            <w:tcW w:w="1777" w:type="dxa"/>
          </w:tcPr>
          <w:p w14:paraId="51FD26C0" w14:textId="77777777" w:rsidR="003221A3" w:rsidRPr="00D302B7" w:rsidRDefault="003221A3" w:rsidP="0050534B">
            <w:pPr>
              <w:tabs>
                <w:tab w:val="left" w:pos="1920"/>
              </w:tabs>
              <w:rPr>
                <w:color w:val="C00000"/>
              </w:rPr>
            </w:pPr>
            <w:r w:rsidRPr="00D302B7">
              <w:rPr>
                <w:color w:val="C00000"/>
              </w:rPr>
              <w:t>CARÁCTER</w:t>
            </w:r>
          </w:p>
        </w:tc>
        <w:tc>
          <w:tcPr>
            <w:tcW w:w="8283" w:type="dxa"/>
          </w:tcPr>
          <w:p w14:paraId="77C47647" w14:textId="13970332" w:rsidR="003221A3" w:rsidRPr="00BB74C5" w:rsidRDefault="00BB74C5" w:rsidP="0050534B">
            <w:pPr>
              <w:tabs>
                <w:tab w:val="left" w:pos="1920"/>
              </w:tabs>
            </w:pPr>
            <w:r>
              <w:t>Adquirido,</w:t>
            </w:r>
            <w:r w:rsidR="00626690">
              <w:t xml:space="preserve"> innato, controlable, no-controlable</w:t>
            </w:r>
            <w:r w:rsidR="006D3D1B">
              <w:t xml:space="preserve">, genético, </w:t>
            </w:r>
            <w:proofErr w:type="spellStart"/>
            <w:r w:rsidR="006D3D1B">
              <w:t>genético+adquirido</w:t>
            </w:r>
            <w:proofErr w:type="spellEnd"/>
            <w:r w:rsidR="006D3D1B">
              <w:t>.</w:t>
            </w:r>
          </w:p>
        </w:tc>
      </w:tr>
    </w:tbl>
    <w:p w14:paraId="12880EE7" w14:textId="77777777" w:rsidR="007F30D1" w:rsidRPr="00D302B7" w:rsidRDefault="007F30D1" w:rsidP="0050534B">
      <w:pPr>
        <w:tabs>
          <w:tab w:val="left" w:pos="1920"/>
        </w:tabs>
        <w:rPr>
          <w:color w:val="C00000"/>
        </w:rPr>
      </w:pPr>
    </w:p>
    <w:p w14:paraId="08B06ED1" w14:textId="295119E5" w:rsidR="003221A3" w:rsidRDefault="003221A3" w:rsidP="0050534B">
      <w:pPr>
        <w:tabs>
          <w:tab w:val="left" w:pos="1920"/>
        </w:tabs>
        <w:rPr>
          <w:color w:val="C00000"/>
        </w:rPr>
      </w:pPr>
      <w:r w:rsidRPr="00D302B7">
        <w:rPr>
          <w:color w:val="C00000"/>
        </w:rPr>
        <w:t xml:space="preserve">2ª.- Nombra los cuatro temperamentos según </w:t>
      </w:r>
      <w:r w:rsidRPr="00D302B7">
        <w:rPr>
          <w:b/>
          <w:color w:val="C00000"/>
        </w:rPr>
        <w:t>Hipócrates</w:t>
      </w:r>
      <w:r w:rsidRPr="00D302B7">
        <w:rPr>
          <w:color w:val="C00000"/>
        </w:rPr>
        <w:t xml:space="preserve"> y describe uno de ellos</w:t>
      </w:r>
    </w:p>
    <w:p w14:paraId="43A9BBF9" w14:textId="6D31C815" w:rsidR="00EE00C8" w:rsidRDefault="007425E8" w:rsidP="0050534B">
      <w:pPr>
        <w:tabs>
          <w:tab w:val="left" w:pos="1920"/>
        </w:tabs>
      </w:pPr>
      <w:r>
        <w:t>Temperamento sanguíneo.</w:t>
      </w:r>
    </w:p>
    <w:p w14:paraId="29D5CC42" w14:textId="455CB7A8" w:rsidR="007425E8" w:rsidRDefault="007425E8" w:rsidP="0050534B">
      <w:pPr>
        <w:tabs>
          <w:tab w:val="left" w:pos="1920"/>
        </w:tabs>
      </w:pPr>
      <w:r>
        <w:t>Temperamento flemático.</w:t>
      </w:r>
    </w:p>
    <w:p w14:paraId="10FE8DDD" w14:textId="7768B4B7" w:rsidR="007425E8" w:rsidRDefault="007425E8" w:rsidP="0050534B">
      <w:pPr>
        <w:tabs>
          <w:tab w:val="left" w:pos="1920"/>
        </w:tabs>
      </w:pPr>
      <w:r>
        <w:t>Temperamento melancólico.</w:t>
      </w:r>
    </w:p>
    <w:p w14:paraId="42737A53" w14:textId="5096A5EF" w:rsidR="00521E59" w:rsidRDefault="007425E8" w:rsidP="0050534B">
      <w:pPr>
        <w:tabs>
          <w:tab w:val="left" w:pos="1920"/>
        </w:tabs>
      </w:pPr>
      <w:r>
        <w:t>Temperamento colérico</w:t>
      </w:r>
      <w:r w:rsidR="00521E59">
        <w:t xml:space="preserve"> esta basado en el sistema nervioso rápido y desequilibrado y un nivel alto de actividad y concentración de la atención.</w:t>
      </w:r>
      <w:r w:rsidR="00AE113B">
        <w:t xml:space="preserve"> Persona independiente, </w:t>
      </w:r>
      <w:r w:rsidR="008E4B97">
        <w:t>visionario, etc.</w:t>
      </w:r>
    </w:p>
    <w:p w14:paraId="515A44A9" w14:textId="77777777" w:rsidR="007425E8" w:rsidRPr="00EE00C8" w:rsidRDefault="007425E8" w:rsidP="0050534B">
      <w:pPr>
        <w:tabs>
          <w:tab w:val="left" w:pos="1920"/>
        </w:tabs>
      </w:pPr>
    </w:p>
    <w:p w14:paraId="7397F28F" w14:textId="29FD8C20" w:rsidR="003221A3" w:rsidRDefault="003221A3" w:rsidP="0050534B">
      <w:pPr>
        <w:tabs>
          <w:tab w:val="left" w:pos="1920"/>
        </w:tabs>
        <w:rPr>
          <w:color w:val="C00000"/>
        </w:rPr>
      </w:pPr>
      <w:r w:rsidRPr="00D302B7">
        <w:rPr>
          <w:color w:val="C00000"/>
        </w:rPr>
        <w:t xml:space="preserve">3ª.- Nombra los cuatro tipos morfológicos de </w:t>
      </w:r>
      <w:proofErr w:type="spellStart"/>
      <w:r w:rsidRPr="00D302B7">
        <w:rPr>
          <w:b/>
          <w:color w:val="C00000"/>
        </w:rPr>
        <w:t>Kretchmer</w:t>
      </w:r>
      <w:proofErr w:type="spellEnd"/>
      <w:r w:rsidRPr="00D302B7">
        <w:rPr>
          <w:color w:val="C00000"/>
        </w:rPr>
        <w:t xml:space="preserve"> y describe uno de ellos</w:t>
      </w:r>
    </w:p>
    <w:p w14:paraId="7EF57506" w14:textId="50A4D8D1" w:rsidR="00847BEB" w:rsidRDefault="008E4B97" w:rsidP="0050534B">
      <w:pPr>
        <w:tabs>
          <w:tab w:val="left" w:pos="1920"/>
        </w:tabs>
      </w:pPr>
      <w:proofErr w:type="spellStart"/>
      <w:r>
        <w:t>Leptosómico</w:t>
      </w:r>
      <w:proofErr w:type="spellEnd"/>
      <w:r>
        <w:t>.</w:t>
      </w:r>
    </w:p>
    <w:p w14:paraId="5F1EA15E" w14:textId="5AB39B3C" w:rsidR="008E4B97" w:rsidRDefault="008E4B97" w:rsidP="0050534B">
      <w:pPr>
        <w:tabs>
          <w:tab w:val="left" w:pos="1920"/>
        </w:tabs>
      </w:pPr>
      <w:r>
        <w:t>Pícnico.</w:t>
      </w:r>
    </w:p>
    <w:p w14:paraId="3757310D" w14:textId="76861146" w:rsidR="008E4B97" w:rsidRDefault="008E4B97" w:rsidP="0050534B">
      <w:pPr>
        <w:tabs>
          <w:tab w:val="left" w:pos="1920"/>
        </w:tabs>
      </w:pPr>
      <w:r>
        <w:t>Atlético.</w:t>
      </w:r>
    </w:p>
    <w:p w14:paraId="1051AC95" w14:textId="64DE9CBC" w:rsidR="008E4B97" w:rsidRDefault="008E4B97" w:rsidP="0050534B">
      <w:pPr>
        <w:tabs>
          <w:tab w:val="left" w:pos="1920"/>
        </w:tabs>
      </w:pPr>
      <w:r>
        <w:t>Displástico todas las proporciones corporales están desequilibradas y también lo está su temperamento.</w:t>
      </w:r>
    </w:p>
    <w:p w14:paraId="2E4C6475" w14:textId="77777777" w:rsidR="00847BEB" w:rsidRPr="00847BEB" w:rsidRDefault="00847BEB" w:rsidP="0050534B">
      <w:pPr>
        <w:tabs>
          <w:tab w:val="left" w:pos="1920"/>
        </w:tabs>
      </w:pPr>
    </w:p>
    <w:p w14:paraId="27413F5A" w14:textId="77777777" w:rsidR="00E409D9" w:rsidRPr="00D302B7" w:rsidRDefault="00E409D9" w:rsidP="00734458">
      <w:pPr>
        <w:tabs>
          <w:tab w:val="left" w:pos="1920"/>
        </w:tabs>
        <w:rPr>
          <w:color w:val="C00000"/>
        </w:rPr>
      </w:pPr>
      <w:r w:rsidRPr="00D302B7">
        <w:rPr>
          <w:color w:val="C00000"/>
        </w:rPr>
        <w:t xml:space="preserve">4ª.- </w:t>
      </w:r>
      <w:r w:rsidR="00734458" w:rsidRPr="00D302B7">
        <w:rPr>
          <w:color w:val="C00000"/>
        </w:rPr>
        <w:t>Completa la clasificación de Sheldon: -VISCEROTÓNICO</w:t>
      </w:r>
      <w:r w:rsidRPr="00D302B7">
        <w:rPr>
          <w:color w:val="C00000"/>
        </w:rPr>
        <w:t>/ENDOMORFO</w:t>
      </w:r>
    </w:p>
    <w:p w14:paraId="0D282CA6" w14:textId="71CD6E8E" w:rsidR="00E409D9" w:rsidRDefault="00734458" w:rsidP="00734458">
      <w:pPr>
        <w:tabs>
          <w:tab w:val="left" w:pos="1920"/>
        </w:tabs>
        <w:ind w:left="3600"/>
        <w:rPr>
          <w:color w:val="C00000"/>
        </w:rPr>
      </w:pPr>
      <w:r w:rsidRPr="00D302B7">
        <w:rPr>
          <w:color w:val="C00000"/>
        </w:rPr>
        <w:t xml:space="preserve">    -</w:t>
      </w:r>
      <w:r w:rsidR="00E409D9" w:rsidRPr="00D302B7">
        <w:rPr>
          <w:color w:val="C00000"/>
        </w:rPr>
        <w:t>SOMATOTÓNICO/</w:t>
      </w:r>
      <w:r w:rsidRPr="00D302B7">
        <w:rPr>
          <w:color w:val="C00000"/>
        </w:rPr>
        <w:t xml:space="preserve">    ¿</w:t>
      </w:r>
      <w:r w:rsidR="00C40417">
        <w:t>MESOFORMO</w:t>
      </w:r>
      <w:r w:rsidRPr="00D302B7">
        <w:rPr>
          <w:color w:val="C00000"/>
        </w:rPr>
        <w:t>?</w:t>
      </w:r>
    </w:p>
    <w:p w14:paraId="330ED40E" w14:textId="77777777" w:rsidR="0009401C" w:rsidRPr="00D302B7" w:rsidRDefault="0009401C" w:rsidP="00734458">
      <w:pPr>
        <w:tabs>
          <w:tab w:val="left" w:pos="1920"/>
        </w:tabs>
        <w:ind w:left="3600"/>
        <w:rPr>
          <w:color w:val="C00000"/>
        </w:rPr>
      </w:pPr>
    </w:p>
    <w:p w14:paraId="5945A4AF" w14:textId="36F6786C" w:rsidR="003221A3" w:rsidRDefault="00734458" w:rsidP="00D302B7">
      <w:pPr>
        <w:tabs>
          <w:tab w:val="left" w:pos="1920"/>
        </w:tabs>
        <w:ind w:left="3600"/>
        <w:rPr>
          <w:color w:val="C00000"/>
        </w:rPr>
      </w:pPr>
      <w:r w:rsidRPr="00D302B7">
        <w:rPr>
          <w:color w:val="C00000"/>
        </w:rPr>
        <w:t xml:space="preserve">    -</w:t>
      </w:r>
      <w:r w:rsidR="00E409D9" w:rsidRPr="00D302B7">
        <w:rPr>
          <w:color w:val="C00000"/>
        </w:rPr>
        <w:t>CEREBROTÓNICO/</w:t>
      </w:r>
      <w:r w:rsidRPr="00D302B7">
        <w:rPr>
          <w:color w:val="C00000"/>
        </w:rPr>
        <w:t xml:space="preserve">  ¿</w:t>
      </w:r>
      <w:r w:rsidR="00C40417">
        <w:t>ECTOFORMO</w:t>
      </w:r>
      <w:r w:rsidRPr="00D302B7">
        <w:rPr>
          <w:color w:val="C00000"/>
        </w:rPr>
        <w:t>?</w:t>
      </w:r>
    </w:p>
    <w:p w14:paraId="022D9A11" w14:textId="2A7C35B3" w:rsidR="00AE1E65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7A24DE5B" w14:textId="73734117" w:rsidR="00AE1E65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27950F43" w14:textId="1C773337" w:rsidR="00AE1E65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23F48F76" w14:textId="78306A78" w:rsidR="00AE1E65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74717E2B" w14:textId="41022C23" w:rsidR="00AE1E65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0B63FF94" w14:textId="16508179" w:rsidR="00AE1E65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2983B4FB" w14:textId="3CC2D999" w:rsidR="00AE1E65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1A22A950" w14:textId="77777777" w:rsidR="00AE1E65" w:rsidRPr="00D302B7" w:rsidRDefault="00AE1E65" w:rsidP="00D302B7">
      <w:pPr>
        <w:tabs>
          <w:tab w:val="left" w:pos="1920"/>
        </w:tabs>
        <w:ind w:left="3600"/>
        <w:rPr>
          <w:color w:val="C00000"/>
        </w:rPr>
      </w:pPr>
    </w:p>
    <w:p w14:paraId="5FCBB93F" w14:textId="6B089166" w:rsidR="00E409D9" w:rsidRDefault="00E409D9" w:rsidP="0050534B">
      <w:pPr>
        <w:tabs>
          <w:tab w:val="left" w:pos="1920"/>
        </w:tabs>
        <w:rPr>
          <w:color w:val="C00000"/>
        </w:rPr>
      </w:pPr>
      <w:r w:rsidRPr="00D302B7">
        <w:rPr>
          <w:color w:val="C00000"/>
        </w:rPr>
        <w:t xml:space="preserve">5ª.- Principal </w:t>
      </w:r>
      <w:r w:rsidR="00560091" w:rsidRPr="00D302B7">
        <w:rPr>
          <w:color w:val="C00000"/>
        </w:rPr>
        <w:t>dimensión de la personalidad trabajada por Eysenck</w:t>
      </w:r>
    </w:p>
    <w:p w14:paraId="42BEDC1B" w14:textId="2D66EC5C" w:rsidR="0006679B" w:rsidRPr="002F5F86" w:rsidRDefault="002F5F86" w:rsidP="0050534B">
      <w:pPr>
        <w:tabs>
          <w:tab w:val="left" w:pos="1920"/>
        </w:tabs>
      </w:pPr>
      <w:r>
        <w:t xml:space="preserve">Neuroticismo es la estabilidad emocional, y la primera es extraversión </w:t>
      </w:r>
      <w:proofErr w:type="spellStart"/>
      <w:r w:rsidR="008E4ECE">
        <w:t>introversion</w:t>
      </w:r>
      <w:proofErr w:type="spellEnd"/>
      <w:r>
        <w:t>, personas con altos niveles de extraversión participan mas en actividades sociales.</w:t>
      </w:r>
    </w:p>
    <w:p w14:paraId="68D80498" w14:textId="77777777" w:rsidR="0006679B" w:rsidRPr="00D302B7" w:rsidRDefault="0006679B" w:rsidP="0050534B">
      <w:pPr>
        <w:tabs>
          <w:tab w:val="left" w:pos="1920"/>
        </w:tabs>
        <w:rPr>
          <w:color w:val="C00000"/>
        </w:rPr>
      </w:pPr>
    </w:p>
    <w:p w14:paraId="258E8067" w14:textId="3AF0F886" w:rsidR="00E409D9" w:rsidRDefault="00E409D9" w:rsidP="0050534B">
      <w:pPr>
        <w:tabs>
          <w:tab w:val="left" w:pos="1920"/>
        </w:tabs>
        <w:rPr>
          <w:color w:val="C00000"/>
        </w:rPr>
      </w:pPr>
      <w:r w:rsidRPr="00D302B7">
        <w:rPr>
          <w:color w:val="C00000"/>
        </w:rPr>
        <w:t xml:space="preserve">6ª.- </w:t>
      </w:r>
      <w:r w:rsidR="00D302B7" w:rsidRPr="00D302B7">
        <w:rPr>
          <w:color w:val="C00000"/>
        </w:rPr>
        <w:t>Para Galeno, </w:t>
      </w:r>
      <w:r w:rsidR="00D302B7" w:rsidRPr="00D302B7">
        <w:rPr>
          <w:bCs/>
          <w:color w:val="C00000"/>
        </w:rPr>
        <w:t>los desequilibrios en las cantidades de humores tenían una influencia en el modo en el que pensamos, sentimos y actuamos</w:t>
      </w:r>
      <w:r w:rsidR="00D302B7" w:rsidRPr="00D302B7">
        <w:rPr>
          <w:color w:val="C00000"/>
        </w:rPr>
        <w:t>.</w:t>
      </w:r>
      <w:r w:rsidR="00D302B7">
        <w:rPr>
          <w:color w:val="C00000"/>
        </w:rPr>
        <w:t xml:space="preserve"> En la siguiente tabla asigna a cada temperamento el humor o fluido correspondiente, siguiendo el ejemplo de SANGUINEO:</w:t>
      </w:r>
    </w:p>
    <w:p w14:paraId="497B052B" w14:textId="77777777" w:rsidR="00CE2885" w:rsidRDefault="00CE2885" w:rsidP="0050534B">
      <w:pPr>
        <w:tabs>
          <w:tab w:val="left" w:pos="1920"/>
        </w:tabs>
        <w:rPr>
          <w:color w:val="C00000"/>
        </w:rPr>
      </w:pPr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2547"/>
        <w:gridCol w:w="3969"/>
      </w:tblGrid>
      <w:tr w:rsidR="00D302B7" w14:paraId="01BBDC10" w14:textId="77777777" w:rsidTr="00D302B7">
        <w:tc>
          <w:tcPr>
            <w:tcW w:w="2547" w:type="dxa"/>
          </w:tcPr>
          <w:p w14:paraId="66E0B313" w14:textId="77777777" w:rsidR="00D302B7" w:rsidRDefault="00D302B7" w:rsidP="0050534B">
            <w:pPr>
              <w:tabs>
                <w:tab w:val="left" w:pos="1920"/>
              </w:tabs>
              <w:rPr>
                <w:color w:val="C00000"/>
              </w:rPr>
            </w:pPr>
            <w:r>
              <w:rPr>
                <w:color w:val="C00000"/>
              </w:rPr>
              <w:t>SANGUINEO</w:t>
            </w:r>
          </w:p>
        </w:tc>
        <w:tc>
          <w:tcPr>
            <w:tcW w:w="3969" w:type="dxa"/>
          </w:tcPr>
          <w:p w14:paraId="5542E0EE" w14:textId="77777777" w:rsidR="00D302B7" w:rsidRDefault="007C052A" w:rsidP="0050534B">
            <w:pPr>
              <w:tabs>
                <w:tab w:val="left" w:pos="1920"/>
              </w:tabs>
              <w:rPr>
                <w:color w:val="C00000"/>
              </w:rPr>
            </w:pPr>
            <w:r w:rsidRPr="007C052A">
              <w:t>SANGRE</w:t>
            </w:r>
          </w:p>
        </w:tc>
      </w:tr>
      <w:tr w:rsidR="00D302B7" w14:paraId="05E179CE" w14:textId="77777777" w:rsidTr="00D302B7">
        <w:tc>
          <w:tcPr>
            <w:tcW w:w="2547" w:type="dxa"/>
          </w:tcPr>
          <w:p w14:paraId="1EF5FDDF" w14:textId="77777777" w:rsidR="00D302B7" w:rsidRDefault="00D302B7" w:rsidP="0050534B">
            <w:pPr>
              <w:tabs>
                <w:tab w:val="left" w:pos="1920"/>
              </w:tabs>
              <w:rPr>
                <w:color w:val="C00000"/>
              </w:rPr>
            </w:pPr>
            <w:r>
              <w:rPr>
                <w:color w:val="C00000"/>
              </w:rPr>
              <w:t>COLÉRICO</w:t>
            </w:r>
          </w:p>
        </w:tc>
        <w:tc>
          <w:tcPr>
            <w:tcW w:w="3969" w:type="dxa"/>
          </w:tcPr>
          <w:p w14:paraId="5E19265C" w14:textId="77A4F446" w:rsidR="00D302B7" w:rsidRPr="00CE2885" w:rsidRDefault="00CE2885" w:rsidP="0050534B">
            <w:pPr>
              <w:tabs>
                <w:tab w:val="left" w:pos="1920"/>
              </w:tabs>
            </w:pPr>
            <w:r>
              <w:t xml:space="preserve">Bilis </w:t>
            </w:r>
          </w:p>
        </w:tc>
      </w:tr>
      <w:tr w:rsidR="00D302B7" w14:paraId="0A458107" w14:textId="77777777" w:rsidTr="00D302B7">
        <w:tc>
          <w:tcPr>
            <w:tcW w:w="2547" w:type="dxa"/>
          </w:tcPr>
          <w:p w14:paraId="360A9A45" w14:textId="77777777" w:rsidR="00D302B7" w:rsidRDefault="00D302B7" w:rsidP="0050534B">
            <w:pPr>
              <w:tabs>
                <w:tab w:val="left" w:pos="1920"/>
              </w:tabs>
              <w:rPr>
                <w:color w:val="C00000"/>
              </w:rPr>
            </w:pPr>
            <w:r>
              <w:rPr>
                <w:color w:val="C00000"/>
              </w:rPr>
              <w:t>FLEMÁTICO</w:t>
            </w:r>
          </w:p>
        </w:tc>
        <w:tc>
          <w:tcPr>
            <w:tcW w:w="3969" w:type="dxa"/>
          </w:tcPr>
          <w:p w14:paraId="4FCD1904" w14:textId="2E6BCB06" w:rsidR="00D302B7" w:rsidRPr="00CE2885" w:rsidRDefault="00CE2885" w:rsidP="0050534B">
            <w:pPr>
              <w:tabs>
                <w:tab w:val="left" w:pos="1920"/>
              </w:tabs>
            </w:pPr>
            <w:r>
              <w:t>Flema</w:t>
            </w:r>
          </w:p>
        </w:tc>
      </w:tr>
      <w:tr w:rsidR="00D302B7" w14:paraId="75EA1965" w14:textId="77777777" w:rsidTr="00D302B7">
        <w:tc>
          <w:tcPr>
            <w:tcW w:w="2547" w:type="dxa"/>
          </w:tcPr>
          <w:p w14:paraId="2773A377" w14:textId="77777777" w:rsidR="00D302B7" w:rsidRDefault="00D302B7" w:rsidP="0050534B">
            <w:pPr>
              <w:tabs>
                <w:tab w:val="left" w:pos="1920"/>
              </w:tabs>
              <w:rPr>
                <w:color w:val="C00000"/>
              </w:rPr>
            </w:pPr>
            <w:r>
              <w:rPr>
                <w:color w:val="C00000"/>
              </w:rPr>
              <w:t>MELANCÓLICO</w:t>
            </w:r>
          </w:p>
        </w:tc>
        <w:tc>
          <w:tcPr>
            <w:tcW w:w="3969" w:type="dxa"/>
          </w:tcPr>
          <w:p w14:paraId="1A52CF5E" w14:textId="254BAA97" w:rsidR="00D302B7" w:rsidRDefault="00CE2885" w:rsidP="0050534B">
            <w:pPr>
              <w:tabs>
                <w:tab w:val="left" w:pos="1920"/>
              </w:tabs>
              <w:rPr>
                <w:color w:val="C00000"/>
              </w:rPr>
            </w:pPr>
            <w:r w:rsidRPr="00CE2885">
              <w:t>Bilis negra</w:t>
            </w:r>
          </w:p>
        </w:tc>
      </w:tr>
    </w:tbl>
    <w:p w14:paraId="30DD2623" w14:textId="77777777" w:rsidR="00D302B7" w:rsidRDefault="00D302B7" w:rsidP="0050534B">
      <w:pPr>
        <w:tabs>
          <w:tab w:val="left" w:pos="1920"/>
        </w:tabs>
        <w:rPr>
          <w:color w:val="C00000"/>
        </w:rPr>
      </w:pPr>
    </w:p>
    <w:p w14:paraId="2F0CDCAA" w14:textId="3643F310" w:rsidR="007C052A" w:rsidRDefault="00A77E88" w:rsidP="0050534B">
      <w:pPr>
        <w:tabs>
          <w:tab w:val="left" w:pos="1920"/>
        </w:tabs>
        <w:rPr>
          <w:color w:val="C00000"/>
        </w:rPr>
      </w:pPr>
      <w:r>
        <w:rPr>
          <w:color w:val="C00000"/>
        </w:rPr>
        <w:t>7ª.- ¿Cuántos “ASPECTOS BÁSI</w:t>
      </w:r>
      <w:r w:rsidR="007C052A">
        <w:rPr>
          <w:color w:val="C00000"/>
        </w:rPr>
        <w:t xml:space="preserve">COS DE LA PERSONALIDAD” definió Raymond </w:t>
      </w:r>
      <w:proofErr w:type="spellStart"/>
      <w:r w:rsidR="007C052A">
        <w:rPr>
          <w:color w:val="C00000"/>
        </w:rPr>
        <w:t>Catell</w:t>
      </w:r>
      <w:proofErr w:type="spellEnd"/>
      <w:r w:rsidR="007C052A">
        <w:rPr>
          <w:color w:val="C00000"/>
        </w:rPr>
        <w:t>?</w:t>
      </w:r>
    </w:p>
    <w:p w14:paraId="67D06C93" w14:textId="37C4F7B8" w:rsidR="00AD6E71" w:rsidRPr="00AD6E71" w:rsidRDefault="00864211" w:rsidP="0050534B">
      <w:pPr>
        <w:tabs>
          <w:tab w:val="left" w:pos="1920"/>
        </w:tabs>
      </w:pPr>
      <w:r>
        <w:t xml:space="preserve">Un total de 16 aspectos. </w:t>
      </w:r>
    </w:p>
    <w:p w14:paraId="1B7A3855" w14:textId="6C939C6B" w:rsidR="007C052A" w:rsidRDefault="007C052A" w:rsidP="0050534B">
      <w:pPr>
        <w:tabs>
          <w:tab w:val="left" w:pos="1920"/>
        </w:tabs>
        <w:rPr>
          <w:color w:val="C00000"/>
        </w:rPr>
      </w:pPr>
      <w:r>
        <w:rPr>
          <w:color w:val="C00000"/>
        </w:rPr>
        <w:t>8ª.-</w:t>
      </w:r>
      <w:r w:rsidR="00E4423D">
        <w:rPr>
          <w:color w:val="C00000"/>
        </w:rPr>
        <w:t xml:space="preserve"> ¿En qué se basó </w:t>
      </w:r>
      <w:proofErr w:type="spellStart"/>
      <w:r w:rsidR="00E4423D" w:rsidRPr="00D302B7">
        <w:rPr>
          <w:b/>
          <w:color w:val="C00000"/>
        </w:rPr>
        <w:t>Kretchmer</w:t>
      </w:r>
      <w:proofErr w:type="spellEnd"/>
      <w:r w:rsidR="00E4423D">
        <w:rPr>
          <w:b/>
          <w:color w:val="C00000"/>
        </w:rPr>
        <w:t xml:space="preserve"> </w:t>
      </w:r>
      <w:r w:rsidR="00E4423D" w:rsidRPr="00E4423D">
        <w:rPr>
          <w:color w:val="C00000"/>
        </w:rPr>
        <w:t>para su clasificación</w:t>
      </w:r>
      <w:r w:rsidR="00E4423D">
        <w:rPr>
          <w:b/>
          <w:color w:val="C00000"/>
        </w:rPr>
        <w:t xml:space="preserve"> </w:t>
      </w:r>
      <w:r w:rsidR="00E4423D" w:rsidRPr="00E4423D">
        <w:rPr>
          <w:color w:val="C00000"/>
        </w:rPr>
        <w:t>del tipo de personas?</w:t>
      </w:r>
    </w:p>
    <w:p w14:paraId="75E4AC27" w14:textId="67128F9B" w:rsidR="00DA5043" w:rsidRPr="002A1B5F" w:rsidRDefault="002A1B5F" w:rsidP="0050534B">
      <w:pPr>
        <w:tabs>
          <w:tab w:val="left" w:pos="1920"/>
        </w:tabs>
      </w:pPr>
      <w:r>
        <w:t xml:space="preserve">Basándose en la forma del ser del mismo, conocidas como </w:t>
      </w:r>
      <w:r w:rsidR="007B7696">
        <w:t>clasificaciones biotipológicas</w:t>
      </w:r>
      <w:r>
        <w:t xml:space="preserve"> de </w:t>
      </w:r>
      <w:proofErr w:type="spellStart"/>
      <w:r>
        <w:t>Kretchmer</w:t>
      </w:r>
      <w:proofErr w:type="spellEnd"/>
      <w:r>
        <w:t>.</w:t>
      </w:r>
    </w:p>
    <w:p w14:paraId="3ACFCECD" w14:textId="0C2ABBB5" w:rsidR="00E4423D" w:rsidRDefault="00E4423D" w:rsidP="0050534B">
      <w:pPr>
        <w:tabs>
          <w:tab w:val="left" w:pos="1920"/>
        </w:tabs>
        <w:rPr>
          <w:color w:val="C00000"/>
        </w:rPr>
      </w:pPr>
      <w:r>
        <w:rPr>
          <w:color w:val="C00000"/>
        </w:rPr>
        <w:t>9ª.- ¿Cuál es la principal crítica que se le hace hoy a Sheldon?</w:t>
      </w:r>
    </w:p>
    <w:p w14:paraId="3480BC31" w14:textId="244D1C16" w:rsidR="00472B5F" w:rsidRDefault="00472B5F" w:rsidP="0050534B">
      <w:pPr>
        <w:tabs>
          <w:tab w:val="left" w:pos="1920"/>
        </w:tabs>
      </w:pPr>
      <w:r>
        <w:t>Sus teorías son ficticias a veces y no se basan en casos reales ni en libros.</w:t>
      </w:r>
    </w:p>
    <w:p w14:paraId="5E6FD39D" w14:textId="37163E49" w:rsidR="00896B85" w:rsidRPr="007B7696" w:rsidRDefault="00472B5F" w:rsidP="0050534B">
      <w:pPr>
        <w:tabs>
          <w:tab w:val="left" w:pos="1920"/>
        </w:tabs>
      </w:pPr>
      <w:r>
        <w:t xml:space="preserve">Qué esas teorías son anticuadas y que las fotografías de Sheldon de estudiantes desnudos e </w:t>
      </w:r>
      <w:proofErr w:type="spellStart"/>
      <w:r w:rsidR="00D73D02">
        <w:t>ingraduados</w:t>
      </w:r>
      <w:proofErr w:type="spellEnd"/>
      <w:r>
        <w:t xml:space="preserve">, fueron obscenas y fueron destruidas. </w:t>
      </w:r>
    </w:p>
    <w:p w14:paraId="513D519C" w14:textId="76BABE19" w:rsidR="00E4423D" w:rsidRDefault="00E4423D" w:rsidP="0050534B">
      <w:pPr>
        <w:tabs>
          <w:tab w:val="left" w:pos="1920"/>
        </w:tabs>
        <w:rPr>
          <w:color w:val="C00000"/>
        </w:rPr>
      </w:pPr>
      <w:r>
        <w:rPr>
          <w:color w:val="C00000"/>
        </w:rPr>
        <w:t xml:space="preserve">10.- Tu pregunta y tu respuesta </w:t>
      </w:r>
    </w:p>
    <w:p w14:paraId="751BBBEB" w14:textId="063FEBDA" w:rsidR="006800BD" w:rsidRDefault="00685DAB" w:rsidP="0050534B">
      <w:pPr>
        <w:tabs>
          <w:tab w:val="left" w:pos="1920"/>
        </w:tabs>
      </w:pPr>
      <w:r>
        <w:t>¿Principales teorías de la personalidad?</w:t>
      </w:r>
    </w:p>
    <w:p w14:paraId="5D47AF82" w14:textId="46366834" w:rsidR="00685DAB" w:rsidRPr="00685DAB" w:rsidRDefault="00685DAB" w:rsidP="0050534B">
      <w:pPr>
        <w:tabs>
          <w:tab w:val="left" w:pos="1920"/>
        </w:tabs>
      </w:pPr>
      <w:r>
        <w:t>Teorías psicodinámicas y teorías conductivas.</w:t>
      </w:r>
    </w:p>
    <w:p w14:paraId="02F1E7C5" w14:textId="77777777" w:rsidR="00472B5F" w:rsidRPr="00472B5F" w:rsidRDefault="00472B5F" w:rsidP="0050534B">
      <w:pPr>
        <w:tabs>
          <w:tab w:val="left" w:pos="1920"/>
        </w:tabs>
      </w:pPr>
    </w:p>
    <w:sectPr w:rsidR="00472B5F" w:rsidRPr="00472B5F" w:rsidSect="00F200AC">
      <w:headerReference w:type="default" r:id="rId7"/>
      <w:footerReference w:type="default" r:id="rId8"/>
      <w:pgSz w:w="11906" w:h="16838"/>
      <w:pgMar w:top="1134" w:right="1077" w:bottom="851" w:left="107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54096" w14:textId="77777777" w:rsidR="00FC3A74" w:rsidRDefault="00FC3A74" w:rsidP="00817332">
      <w:pPr>
        <w:spacing w:after="0" w:line="240" w:lineRule="auto"/>
      </w:pPr>
      <w:r>
        <w:separator/>
      </w:r>
    </w:p>
  </w:endnote>
  <w:endnote w:type="continuationSeparator" w:id="0">
    <w:p w14:paraId="6734B1E7" w14:textId="77777777" w:rsidR="00FC3A74" w:rsidRDefault="00FC3A74" w:rsidP="0081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A693A" w14:textId="77777777" w:rsidR="00662294" w:rsidRPr="00F200AC" w:rsidRDefault="00F200AC" w:rsidP="00F200AC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A77E88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05A94" w14:textId="77777777" w:rsidR="00FC3A74" w:rsidRDefault="00FC3A74" w:rsidP="00817332">
      <w:pPr>
        <w:spacing w:after="0" w:line="240" w:lineRule="auto"/>
      </w:pPr>
      <w:r>
        <w:separator/>
      </w:r>
    </w:p>
  </w:footnote>
  <w:footnote w:type="continuationSeparator" w:id="0">
    <w:p w14:paraId="3EC522EC" w14:textId="77777777" w:rsidR="00FC3A74" w:rsidRDefault="00FC3A74" w:rsidP="0081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DDCD" w14:textId="77777777" w:rsidR="0050534B" w:rsidRPr="00F200AC" w:rsidRDefault="00F200AC" w:rsidP="00F200AC">
    <w:pPr>
      <w:spacing w:after="240" w:line="240" w:lineRule="auto"/>
      <w:jc w:val="center"/>
      <w:rPr>
        <w:rFonts w:ascii="Decima Nova Pro" w:hAnsi="Decima Nova Pro"/>
      </w:rPr>
    </w:pPr>
    <w:r>
      <w:rPr>
        <w:noProof/>
        <w:lang w:eastAsia="es-ES"/>
      </w:rPr>
      <w:drawing>
        <wp:anchor distT="0" distB="0" distL="114300" distR="114300" simplePos="0" relativeHeight="251665408" behindDoc="0" locked="0" layoutInCell="1" allowOverlap="1" wp14:anchorId="019F1AD4" wp14:editId="4FD4DA15">
          <wp:simplePos x="0" y="0"/>
          <wp:positionH relativeFrom="margin">
            <wp:posOffset>-183515</wp:posOffset>
          </wp:positionH>
          <wp:positionV relativeFrom="paragraph">
            <wp:posOffset>-417830</wp:posOffset>
          </wp:positionV>
          <wp:extent cx="6543675" cy="870585"/>
          <wp:effectExtent l="0" t="0" r="9525" b="5715"/>
          <wp:wrapThrough wrapText="bothSides">
            <wp:wrapPolygon edited="0">
              <wp:start x="0" y="0"/>
              <wp:lineTo x="0" y="21269"/>
              <wp:lineTo x="21569" y="21269"/>
              <wp:lineTo x="2156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n 1 estrech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92" r="6225" b="16008"/>
                  <a:stretch/>
                </pic:blipFill>
                <pic:spPr bwMode="auto">
                  <a:xfrm>
                    <a:off x="0" y="0"/>
                    <a:ext cx="6543675" cy="870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203D">
      <w:rPr>
        <w:rFonts w:ascii="Decima Nova Pro" w:hAnsi="Decima Nova Pro"/>
        <w:sz w:val="18"/>
        <w:szCs w:val="20"/>
      </w:rPr>
      <w:t>1</w:t>
    </w:r>
    <w:r w:rsidR="00E409D9">
      <w:rPr>
        <w:rFonts w:ascii="Decima Nova Pro" w:hAnsi="Decima Nova Pro"/>
        <w:sz w:val="18"/>
        <w:szCs w:val="20"/>
      </w:rPr>
      <w:t xml:space="preserve"> </w:t>
    </w:r>
    <w:r w:rsidRPr="0086209F">
      <w:rPr>
        <w:rFonts w:ascii="Decima Nova Pro" w:hAnsi="Decima Nova Pro"/>
        <w:sz w:val="18"/>
        <w:szCs w:val="20"/>
      </w:rPr>
      <w:t xml:space="preserve">GM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1384"/>
    <w:multiLevelType w:val="hybridMultilevel"/>
    <w:tmpl w:val="E0EA2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332"/>
    <w:rsid w:val="0006679B"/>
    <w:rsid w:val="0009401C"/>
    <w:rsid w:val="00123330"/>
    <w:rsid w:val="002A1B5F"/>
    <w:rsid w:val="002F5F86"/>
    <w:rsid w:val="003221A3"/>
    <w:rsid w:val="00472B5F"/>
    <w:rsid w:val="0050534B"/>
    <w:rsid w:val="00521E59"/>
    <w:rsid w:val="00560091"/>
    <w:rsid w:val="005C2E7D"/>
    <w:rsid w:val="00626690"/>
    <w:rsid w:val="00662294"/>
    <w:rsid w:val="006800BD"/>
    <w:rsid w:val="00685DAB"/>
    <w:rsid w:val="00693962"/>
    <w:rsid w:val="006D3D1B"/>
    <w:rsid w:val="00734458"/>
    <w:rsid w:val="007425E8"/>
    <w:rsid w:val="007B7696"/>
    <w:rsid w:val="007C052A"/>
    <w:rsid w:val="007F30D1"/>
    <w:rsid w:val="00817332"/>
    <w:rsid w:val="00847BEB"/>
    <w:rsid w:val="00864211"/>
    <w:rsid w:val="00896B85"/>
    <w:rsid w:val="008E4B97"/>
    <w:rsid w:val="008E4ECE"/>
    <w:rsid w:val="00A13AB7"/>
    <w:rsid w:val="00A2508A"/>
    <w:rsid w:val="00A77E88"/>
    <w:rsid w:val="00AB1652"/>
    <w:rsid w:val="00AD6E71"/>
    <w:rsid w:val="00AE113B"/>
    <w:rsid w:val="00AE1E65"/>
    <w:rsid w:val="00B24878"/>
    <w:rsid w:val="00BB74C5"/>
    <w:rsid w:val="00C40417"/>
    <w:rsid w:val="00CE2885"/>
    <w:rsid w:val="00CF2EBB"/>
    <w:rsid w:val="00D302B7"/>
    <w:rsid w:val="00D358AF"/>
    <w:rsid w:val="00D73D02"/>
    <w:rsid w:val="00D91A3F"/>
    <w:rsid w:val="00DA5043"/>
    <w:rsid w:val="00E22897"/>
    <w:rsid w:val="00E409D9"/>
    <w:rsid w:val="00E4423D"/>
    <w:rsid w:val="00E87359"/>
    <w:rsid w:val="00EE00C8"/>
    <w:rsid w:val="00F200AC"/>
    <w:rsid w:val="00F635D0"/>
    <w:rsid w:val="00FA203D"/>
    <w:rsid w:val="00FC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52536"/>
  <w15:chartTrackingRefBased/>
  <w15:docId w15:val="{40844A75-8499-41DB-B37E-F208E5D8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332"/>
  </w:style>
  <w:style w:type="paragraph" w:styleId="Piedepgina">
    <w:name w:val="footer"/>
    <w:basedOn w:val="Normal"/>
    <w:link w:val="PiedepginaCar"/>
    <w:unhideWhenUsed/>
    <w:rsid w:val="00817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332"/>
  </w:style>
  <w:style w:type="paragraph" w:customStyle="1" w:styleId="NoteLevel1">
    <w:name w:val="Note Level 1"/>
    <w:basedOn w:val="Normal"/>
    <w:uiPriority w:val="99"/>
    <w:rsid w:val="00817332"/>
    <w:pPr>
      <w:keepNext/>
      <w:widowControl w:val="0"/>
      <w:numPr>
        <w:numId w:val="1"/>
      </w:numPr>
      <w:suppressAutoHyphens/>
      <w:spacing w:after="0" w:line="240" w:lineRule="auto"/>
      <w:contextualSpacing/>
      <w:outlineLvl w:val="0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2">
    <w:name w:val="Note Level 2"/>
    <w:basedOn w:val="Normal"/>
    <w:uiPriority w:val="99"/>
    <w:rsid w:val="00817332"/>
    <w:pPr>
      <w:keepNext/>
      <w:widowControl w:val="0"/>
      <w:numPr>
        <w:ilvl w:val="1"/>
        <w:numId w:val="1"/>
      </w:numPr>
      <w:suppressAutoHyphens/>
      <w:spacing w:after="0" w:line="240" w:lineRule="auto"/>
      <w:contextualSpacing/>
      <w:outlineLvl w:val="1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3">
    <w:name w:val="Note Level 3"/>
    <w:basedOn w:val="Normal"/>
    <w:uiPriority w:val="99"/>
    <w:rsid w:val="00817332"/>
    <w:pPr>
      <w:keepNext/>
      <w:widowControl w:val="0"/>
      <w:numPr>
        <w:ilvl w:val="2"/>
        <w:numId w:val="1"/>
      </w:numPr>
      <w:suppressAutoHyphens/>
      <w:spacing w:after="0" w:line="240" w:lineRule="auto"/>
      <w:contextualSpacing/>
      <w:outlineLvl w:val="2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4">
    <w:name w:val="Note Level 4"/>
    <w:basedOn w:val="Normal"/>
    <w:uiPriority w:val="99"/>
    <w:rsid w:val="00817332"/>
    <w:pPr>
      <w:keepNext/>
      <w:widowControl w:val="0"/>
      <w:numPr>
        <w:ilvl w:val="3"/>
        <w:numId w:val="1"/>
      </w:numPr>
      <w:suppressAutoHyphens/>
      <w:spacing w:after="0" w:line="240" w:lineRule="auto"/>
      <w:contextualSpacing/>
      <w:outlineLvl w:val="3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5">
    <w:name w:val="Note Level 5"/>
    <w:basedOn w:val="Normal"/>
    <w:uiPriority w:val="99"/>
    <w:rsid w:val="00817332"/>
    <w:pPr>
      <w:keepNext/>
      <w:widowControl w:val="0"/>
      <w:numPr>
        <w:ilvl w:val="4"/>
        <w:numId w:val="1"/>
      </w:numPr>
      <w:suppressAutoHyphens/>
      <w:spacing w:after="0" w:line="240" w:lineRule="auto"/>
      <w:contextualSpacing/>
      <w:outlineLvl w:val="4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6">
    <w:name w:val="Note Level 6"/>
    <w:basedOn w:val="Normal"/>
    <w:uiPriority w:val="99"/>
    <w:rsid w:val="00817332"/>
    <w:pPr>
      <w:keepNext/>
      <w:widowControl w:val="0"/>
      <w:numPr>
        <w:ilvl w:val="5"/>
        <w:numId w:val="1"/>
      </w:numPr>
      <w:suppressAutoHyphens/>
      <w:spacing w:after="0" w:line="240" w:lineRule="auto"/>
      <w:contextualSpacing/>
      <w:outlineLvl w:val="5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7">
    <w:name w:val="Note Level 7"/>
    <w:basedOn w:val="Normal"/>
    <w:uiPriority w:val="99"/>
    <w:rsid w:val="00817332"/>
    <w:pPr>
      <w:keepNext/>
      <w:widowControl w:val="0"/>
      <w:numPr>
        <w:ilvl w:val="6"/>
        <w:numId w:val="1"/>
      </w:numPr>
      <w:suppressAutoHyphens/>
      <w:spacing w:after="0" w:line="240" w:lineRule="auto"/>
      <w:contextualSpacing/>
      <w:outlineLvl w:val="6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8">
    <w:name w:val="Note Level 8"/>
    <w:basedOn w:val="Normal"/>
    <w:uiPriority w:val="99"/>
    <w:rsid w:val="00817332"/>
    <w:pPr>
      <w:keepNext/>
      <w:widowControl w:val="0"/>
      <w:numPr>
        <w:ilvl w:val="7"/>
        <w:numId w:val="1"/>
      </w:numPr>
      <w:suppressAutoHyphens/>
      <w:spacing w:after="0" w:line="240" w:lineRule="auto"/>
      <w:contextualSpacing/>
      <w:outlineLvl w:val="7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9">
    <w:name w:val="Note Level 9"/>
    <w:basedOn w:val="Normal"/>
    <w:uiPriority w:val="99"/>
    <w:rsid w:val="00817332"/>
    <w:pPr>
      <w:keepNext/>
      <w:widowControl w:val="0"/>
      <w:numPr>
        <w:ilvl w:val="8"/>
        <w:numId w:val="1"/>
      </w:numPr>
      <w:suppressAutoHyphens/>
      <w:spacing w:after="0" w:line="240" w:lineRule="auto"/>
      <w:contextualSpacing/>
      <w:outlineLvl w:val="8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32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9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3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Esgueva</dc:creator>
  <cp:keywords/>
  <dc:description/>
  <cp:lastModifiedBy>aaroncanameromochales@gmail.com</cp:lastModifiedBy>
  <cp:revision>40</cp:revision>
  <cp:lastPrinted>2019-05-16T08:53:00Z</cp:lastPrinted>
  <dcterms:created xsi:type="dcterms:W3CDTF">2020-05-05T10:43:00Z</dcterms:created>
  <dcterms:modified xsi:type="dcterms:W3CDTF">2020-05-21T08:57:00Z</dcterms:modified>
</cp:coreProperties>
</file>