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C77745">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3D2FAE00" w:rsidR="00C71FA7" w:rsidRPr="00A838E4" w:rsidRDefault="00C71FA7" w:rsidP="00A838E4">
                            <w:pPr>
                              <w:pStyle w:val="Ntema"/>
                            </w:pPr>
                            <w:r>
                              <w:t>Tema</w:t>
                            </w:r>
                            <w:r w:rsidR="00F82ED3">
                              <w:t xml:space="preserve"> </w:t>
                            </w:r>
                            <w:r w:rsidR="003E1A0F">
                              <w:t>3</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3D2FAE00" w:rsidR="00C71FA7" w:rsidRPr="00A838E4" w:rsidRDefault="00C71FA7" w:rsidP="00A838E4">
                      <w:pPr>
                        <w:pStyle w:val="Ntema"/>
                      </w:pPr>
                      <w:r>
                        <w:t>Tema</w:t>
                      </w:r>
                      <w:r w:rsidR="00F82ED3">
                        <w:t xml:space="preserve"> </w:t>
                      </w:r>
                      <w:r w:rsidR="003E1A0F">
                        <w:t>3</w:t>
                      </w:r>
                      <w:r>
                        <w:t xml:space="preserve"> </w:t>
                      </w:r>
                    </w:p>
                  </w:txbxContent>
                </v:textbox>
                <w10:wrap anchory="page"/>
                <w10:anchorlock/>
              </v:shape>
            </w:pict>
          </mc:Fallback>
        </mc:AlternateContent>
      </w:r>
    </w:p>
    <w:p w14:paraId="23FD5A3F" w14:textId="77777777" w:rsidR="00B417CD" w:rsidRDefault="005131BE" w:rsidP="00C77745">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6306D082" w:rsidR="00C71FA7" w:rsidRPr="00E144E3" w:rsidRDefault="003E1A0F" w:rsidP="000A6F3E">
                            <w:pPr>
                              <w:pStyle w:val="TtuloTema"/>
                            </w:pPr>
                            <w:r>
                              <w:t>Creación de scripts Programación en Shell</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6306D082" w:rsidR="00C71FA7" w:rsidRPr="00E144E3" w:rsidRDefault="003E1A0F" w:rsidP="000A6F3E">
                      <w:pPr>
                        <w:pStyle w:val="TtuloTema"/>
                      </w:pPr>
                      <w:r>
                        <w:t>Creación de scripts Programación en Shell</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7038BB70" w:rsidR="00C71FA7" w:rsidRPr="00E144E3" w:rsidRDefault="00547FF8"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038BB70" w:rsidR="00C71FA7" w:rsidRPr="00E144E3" w:rsidRDefault="00547FF8" w:rsidP="00F0115D">
                      <w:pPr>
                        <w:pStyle w:val="TtuloAsignatura"/>
                        <w:tabs>
                          <w:tab w:val="left" w:pos="5529"/>
                        </w:tabs>
                      </w:pPr>
                      <w:r>
                        <w:t>Administración de Sistemas Operativos</w:t>
                      </w:r>
                    </w:p>
                  </w:txbxContent>
                </v:textbox>
                <w10:wrap anchory="page"/>
                <w10:anchorlock/>
              </v:shape>
            </w:pict>
          </mc:Fallback>
        </mc:AlternateContent>
      </w:r>
    </w:p>
    <w:p w14:paraId="58899D86" w14:textId="77777777" w:rsidR="00D84C9C" w:rsidRDefault="00C50246" w:rsidP="005711CB">
      <w:pPr>
        <w:pStyle w:val="Seccinndice"/>
        <w:jc w:val="both"/>
      </w:pPr>
      <w:r w:rsidRPr="000A6F3E">
        <w:lastRenderedPageBreak/>
        <w:t>Índice</w:t>
      </w:r>
      <w:r w:rsidR="008E51B1">
        <w:rPr>
          <w:color w:val="auto"/>
        </w:rPr>
        <w:fldChar w:fldCharType="begin"/>
      </w:r>
      <w:r w:rsidR="008E51B1">
        <w:instrText xml:space="preserve"> TOC \o \h \z \u </w:instrText>
      </w:r>
      <w:r w:rsidR="008E51B1">
        <w:rPr>
          <w:color w:val="auto"/>
        </w:rPr>
        <w:fldChar w:fldCharType="separate"/>
      </w:r>
    </w:p>
    <w:p w14:paraId="55367D12" w14:textId="423508F4" w:rsidR="00D84C9C" w:rsidRDefault="00D84C9C">
      <w:pPr>
        <w:pStyle w:val="TDC1"/>
        <w:rPr>
          <w:rFonts w:asciiTheme="minorHAnsi" w:eastAsiaTheme="minorEastAsia" w:hAnsiTheme="minorHAnsi" w:cstheme="minorBidi"/>
          <w:kern w:val="2"/>
          <w14:ligatures w14:val="standardContextual"/>
        </w:rPr>
      </w:pPr>
      <w:hyperlink w:anchor="_Toc170128074" w:history="1">
        <w:r w:rsidRPr="00D74961">
          <w:rPr>
            <w:rStyle w:val="Hipervnculo"/>
          </w:rPr>
          <w:t>Esquema</w:t>
        </w:r>
        <w:r>
          <w:rPr>
            <w:webHidden/>
          </w:rPr>
          <w:tab/>
        </w:r>
        <w:r>
          <w:rPr>
            <w:webHidden/>
          </w:rPr>
          <w:fldChar w:fldCharType="begin"/>
        </w:r>
        <w:r>
          <w:rPr>
            <w:webHidden/>
          </w:rPr>
          <w:instrText xml:space="preserve"> PAGEREF _Toc170128074 \h </w:instrText>
        </w:r>
        <w:r>
          <w:rPr>
            <w:webHidden/>
          </w:rPr>
        </w:r>
        <w:r>
          <w:rPr>
            <w:webHidden/>
          </w:rPr>
          <w:fldChar w:fldCharType="separate"/>
        </w:r>
        <w:r>
          <w:rPr>
            <w:webHidden/>
          </w:rPr>
          <w:t>3</w:t>
        </w:r>
        <w:r>
          <w:rPr>
            <w:webHidden/>
          </w:rPr>
          <w:fldChar w:fldCharType="end"/>
        </w:r>
      </w:hyperlink>
    </w:p>
    <w:p w14:paraId="2668F4C8" w14:textId="418C872B" w:rsidR="00D84C9C" w:rsidRDefault="00D84C9C">
      <w:pPr>
        <w:pStyle w:val="TDC1"/>
        <w:rPr>
          <w:rFonts w:asciiTheme="minorHAnsi" w:eastAsiaTheme="minorEastAsia" w:hAnsiTheme="minorHAnsi" w:cstheme="minorBidi"/>
          <w:kern w:val="2"/>
          <w14:ligatures w14:val="standardContextual"/>
        </w:rPr>
      </w:pPr>
      <w:hyperlink w:anchor="_Toc170128075" w:history="1">
        <w:r w:rsidRPr="00D74961">
          <w:rPr>
            <w:rStyle w:val="Hipervnculo"/>
          </w:rPr>
          <w:t>Material de estudio</w:t>
        </w:r>
        <w:r>
          <w:rPr>
            <w:webHidden/>
          </w:rPr>
          <w:tab/>
        </w:r>
        <w:r>
          <w:rPr>
            <w:webHidden/>
          </w:rPr>
          <w:fldChar w:fldCharType="begin"/>
        </w:r>
        <w:r>
          <w:rPr>
            <w:webHidden/>
          </w:rPr>
          <w:instrText xml:space="preserve"> PAGEREF _Toc170128075 \h </w:instrText>
        </w:r>
        <w:r>
          <w:rPr>
            <w:webHidden/>
          </w:rPr>
        </w:r>
        <w:r>
          <w:rPr>
            <w:webHidden/>
          </w:rPr>
          <w:fldChar w:fldCharType="separate"/>
        </w:r>
        <w:r>
          <w:rPr>
            <w:webHidden/>
          </w:rPr>
          <w:t>4</w:t>
        </w:r>
        <w:r>
          <w:rPr>
            <w:webHidden/>
          </w:rPr>
          <w:fldChar w:fldCharType="end"/>
        </w:r>
      </w:hyperlink>
    </w:p>
    <w:p w14:paraId="23835CF2" w14:textId="0ED7E5F7" w:rsidR="00D84C9C" w:rsidRDefault="00D84C9C">
      <w:pPr>
        <w:pStyle w:val="TDC2"/>
        <w:rPr>
          <w:rFonts w:asciiTheme="minorHAnsi" w:eastAsiaTheme="minorEastAsia" w:hAnsiTheme="minorHAnsi" w:cstheme="minorBidi"/>
          <w:color w:val="auto"/>
          <w:kern w:val="2"/>
          <w14:ligatures w14:val="standardContextual"/>
        </w:rPr>
      </w:pPr>
      <w:hyperlink w:anchor="_Toc170128076" w:history="1">
        <w:r w:rsidRPr="00D74961">
          <w:rPr>
            <w:rStyle w:val="Hipervnculo"/>
          </w:rPr>
          <w:t>3.1. Introducción y objetivos.</w:t>
        </w:r>
        <w:r>
          <w:rPr>
            <w:webHidden/>
          </w:rPr>
          <w:tab/>
        </w:r>
        <w:r>
          <w:rPr>
            <w:webHidden/>
          </w:rPr>
          <w:fldChar w:fldCharType="begin"/>
        </w:r>
        <w:r>
          <w:rPr>
            <w:webHidden/>
          </w:rPr>
          <w:instrText xml:space="preserve"> PAGEREF _Toc170128076 \h </w:instrText>
        </w:r>
        <w:r>
          <w:rPr>
            <w:webHidden/>
          </w:rPr>
        </w:r>
        <w:r>
          <w:rPr>
            <w:webHidden/>
          </w:rPr>
          <w:fldChar w:fldCharType="separate"/>
        </w:r>
        <w:r>
          <w:rPr>
            <w:webHidden/>
          </w:rPr>
          <w:t>4</w:t>
        </w:r>
        <w:r>
          <w:rPr>
            <w:webHidden/>
          </w:rPr>
          <w:fldChar w:fldCharType="end"/>
        </w:r>
      </w:hyperlink>
    </w:p>
    <w:p w14:paraId="019183EA" w14:textId="6FA79C9E" w:rsidR="00D84C9C" w:rsidRDefault="00D84C9C">
      <w:pPr>
        <w:pStyle w:val="TDC2"/>
        <w:rPr>
          <w:rFonts w:asciiTheme="minorHAnsi" w:eastAsiaTheme="minorEastAsia" w:hAnsiTheme="minorHAnsi" w:cstheme="minorBidi"/>
          <w:color w:val="auto"/>
          <w:kern w:val="2"/>
          <w14:ligatures w14:val="standardContextual"/>
        </w:rPr>
      </w:pPr>
      <w:hyperlink w:anchor="_Toc170128077" w:history="1">
        <w:r w:rsidRPr="00D74961">
          <w:rPr>
            <w:rStyle w:val="Hipervnculo"/>
          </w:rPr>
          <w:t>3.2. Parámetros y variables.</w:t>
        </w:r>
        <w:r>
          <w:rPr>
            <w:webHidden/>
          </w:rPr>
          <w:tab/>
        </w:r>
        <w:r>
          <w:rPr>
            <w:webHidden/>
          </w:rPr>
          <w:fldChar w:fldCharType="begin"/>
        </w:r>
        <w:r>
          <w:rPr>
            <w:webHidden/>
          </w:rPr>
          <w:instrText xml:space="preserve"> PAGEREF _Toc170128077 \h </w:instrText>
        </w:r>
        <w:r>
          <w:rPr>
            <w:webHidden/>
          </w:rPr>
        </w:r>
        <w:r>
          <w:rPr>
            <w:webHidden/>
          </w:rPr>
          <w:fldChar w:fldCharType="separate"/>
        </w:r>
        <w:r>
          <w:rPr>
            <w:webHidden/>
          </w:rPr>
          <w:t>5</w:t>
        </w:r>
        <w:r>
          <w:rPr>
            <w:webHidden/>
          </w:rPr>
          <w:fldChar w:fldCharType="end"/>
        </w:r>
      </w:hyperlink>
    </w:p>
    <w:p w14:paraId="467E4CDF" w14:textId="6033FD50" w:rsidR="00D84C9C" w:rsidRDefault="00D84C9C">
      <w:pPr>
        <w:pStyle w:val="TDC2"/>
        <w:rPr>
          <w:rFonts w:asciiTheme="minorHAnsi" w:eastAsiaTheme="minorEastAsia" w:hAnsiTheme="minorHAnsi" w:cstheme="minorBidi"/>
          <w:color w:val="auto"/>
          <w:kern w:val="2"/>
          <w14:ligatures w14:val="standardContextual"/>
        </w:rPr>
      </w:pPr>
      <w:hyperlink w:anchor="_Toc170128078" w:history="1">
        <w:r w:rsidRPr="00D74961">
          <w:rPr>
            <w:rStyle w:val="Hipervnculo"/>
          </w:rPr>
          <w:t>3.3. Gestión de la entrada y la salida de datos</w:t>
        </w:r>
        <w:r>
          <w:rPr>
            <w:webHidden/>
          </w:rPr>
          <w:tab/>
        </w:r>
        <w:r>
          <w:rPr>
            <w:webHidden/>
          </w:rPr>
          <w:fldChar w:fldCharType="begin"/>
        </w:r>
        <w:r>
          <w:rPr>
            <w:webHidden/>
          </w:rPr>
          <w:instrText xml:space="preserve"> PAGEREF _Toc170128078 \h </w:instrText>
        </w:r>
        <w:r>
          <w:rPr>
            <w:webHidden/>
          </w:rPr>
        </w:r>
        <w:r>
          <w:rPr>
            <w:webHidden/>
          </w:rPr>
          <w:fldChar w:fldCharType="separate"/>
        </w:r>
        <w:r>
          <w:rPr>
            <w:webHidden/>
          </w:rPr>
          <w:t>8</w:t>
        </w:r>
        <w:r>
          <w:rPr>
            <w:webHidden/>
          </w:rPr>
          <w:fldChar w:fldCharType="end"/>
        </w:r>
      </w:hyperlink>
    </w:p>
    <w:p w14:paraId="7657EEEF" w14:textId="7CD34680" w:rsidR="00D84C9C" w:rsidRDefault="00D84C9C">
      <w:pPr>
        <w:pStyle w:val="TDC2"/>
        <w:rPr>
          <w:rFonts w:asciiTheme="minorHAnsi" w:eastAsiaTheme="minorEastAsia" w:hAnsiTheme="minorHAnsi" w:cstheme="minorBidi"/>
          <w:color w:val="auto"/>
          <w:kern w:val="2"/>
          <w14:ligatures w14:val="standardContextual"/>
        </w:rPr>
      </w:pPr>
      <w:hyperlink w:anchor="_Toc170128079" w:history="1">
        <w:r w:rsidRPr="00D74961">
          <w:rPr>
            <w:rStyle w:val="Hipervnculo"/>
          </w:rPr>
          <w:t>3.4. C</w:t>
        </w:r>
        <w:r w:rsidRPr="00D74961">
          <w:rPr>
            <w:rStyle w:val="Hipervnculo"/>
          </w:rPr>
          <w:t>o</w:t>
        </w:r>
        <w:r w:rsidRPr="00D74961">
          <w:rPr>
            <w:rStyle w:val="Hipervnculo"/>
          </w:rPr>
          <w:t>ndicionales y otras estructuras de control.</w:t>
        </w:r>
        <w:r>
          <w:rPr>
            <w:webHidden/>
          </w:rPr>
          <w:tab/>
        </w:r>
        <w:r>
          <w:rPr>
            <w:webHidden/>
          </w:rPr>
          <w:fldChar w:fldCharType="begin"/>
        </w:r>
        <w:r>
          <w:rPr>
            <w:webHidden/>
          </w:rPr>
          <w:instrText xml:space="preserve"> PAGEREF _Toc170128079 \h </w:instrText>
        </w:r>
        <w:r>
          <w:rPr>
            <w:webHidden/>
          </w:rPr>
        </w:r>
        <w:r>
          <w:rPr>
            <w:webHidden/>
          </w:rPr>
          <w:fldChar w:fldCharType="separate"/>
        </w:r>
        <w:r>
          <w:rPr>
            <w:webHidden/>
          </w:rPr>
          <w:t>11</w:t>
        </w:r>
        <w:r>
          <w:rPr>
            <w:webHidden/>
          </w:rPr>
          <w:fldChar w:fldCharType="end"/>
        </w:r>
      </w:hyperlink>
    </w:p>
    <w:p w14:paraId="26765005" w14:textId="69795869" w:rsidR="00D84C9C" w:rsidRDefault="00D84C9C">
      <w:pPr>
        <w:pStyle w:val="TDC2"/>
        <w:rPr>
          <w:rFonts w:asciiTheme="minorHAnsi" w:eastAsiaTheme="minorEastAsia" w:hAnsiTheme="minorHAnsi" w:cstheme="minorBidi"/>
          <w:color w:val="auto"/>
          <w:kern w:val="2"/>
          <w14:ligatures w14:val="standardContextual"/>
        </w:rPr>
      </w:pPr>
      <w:hyperlink w:anchor="_Toc170128080" w:history="1">
        <w:r w:rsidRPr="00D74961">
          <w:rPr>
            <w:rStyle w:val="Hipervnculo"/>
          </w:rPr>
          <w:t>3.5. Funciones</w:t>
        </w:r>
        <w:r>
          <w:rPr>
            <w:webHidden/>
          </w:rPr>
          <w:tab/>
        </w:r>
        <w:r>
          <w:rPr>
            <w:webHidden/>
          </w:rPr>
          <w:fldChar w:fldCharType="begin"/>
        </w:r>
        <w:r>
          <w:rPr>
            <w:webHidden/>
          </w:rPr>
          <w:instrText xml:space="preserve"> PAGEREF _Toc170128080 \h </w:instrText>
        </w:r>
        <w:r>
          <w:rPr>
            <w:webHidden/>
          </w:rPr>
        </w:r>
        <w:r>
          <w:rPr>
            <w:webHidden/>
          </w:rPr>
          <w:fldChar w:fldCharType="separate"/>
        </w:r>
        <w:r>
          <w:rPr>
            <w:webHidden/>
          </w:rPr>
          <w:t>18</w:t>
        </w:r>
        <w:r>
          <w:rPr>
            <w:webHidden/>
          </w:rPr>
          <w:fldChar w:fldCharType="end"/>
        </w:r>
      </w:hyperlink>
    </w:p>
    <w:p w14:paraId="23E899C6" w14:textId="532759A4" w:rsidR="00D84C9C" w:rsidRDefault="00D84C9C">
      <w:pPr>
        <w:pStyle w:val="TDC2"/>
        <w:rPr>
          <w:rFonts w:asciiTheme="minorHAnsi" w:eastAsiaTheme="minorEastAsia" w:hAnsiTheme="minorHAnsi" w:cstheme="minorBidi"/>
          <w:color w:val="auto"/>
          <w:kern w:val="2"/>
          <w14:ligatures w14:val="standardContextual"/>
        </w:rPr>
      </w:pPr>
      <w:hyperlink w:anchor="_Toc170128081" w:history="1">
        <w:r w:rsidRPr="00D74961">
          <w:rPr>
            <w:rStyle w:val="Hipervnculo"/>
          </w:rPr>
          <w:t>3.6. Referencias Bibliográficas.</w:t>
        </w:r>
        <w:r>
          <w:rPr>
            <w:webHidden/>
          </w:rPr>
          <w:tab/>
        </w:r>
        <w:r>
          <w:rPr>
            <w:webHidden/>
          </w:rPr>
          <w:fldChar w:fldCharType="begin"/>
        </w:r>
        <w:r>
          <w:rPr>
            <w:webHidden/>
          </w:rPr>
          <w:instrText xml:space="preserve"> PAGEREF _Toc170128081 \h </w:instrText>
        </w:r>
        <w:r>
          <w:rPr>
            <w:webHidden/>
          </w:rPr>
        </w:r>
        <w:r>
          <w:rPr>
            <w:webHidden/>
          </w:rPr>
          <w:fldChar w:fldCharType="separate"/>
        </w:r>
        <w:r>
          <w:rPr>
            <w:webHidden/>
          </w:rPr>
          <w:t>19</w:t>
        </w:r>
        <w:r>
          <w:rPr>
            <w:webHidden/>
          </w:rPr>
          <w:fldChar w:fldCharType="end"/>
        </w:r>
      </w:hyperlink>
    </w:p>
    <w:p w14:paraId="2D5FFF1F" w14:textId="6510D140" w:rsidR="00D84C9C" w:rsidRDefault="00D84C9C">
      <w:pPr>
        <w:pStyle w:val="TDC2"/>
        <w:rPr>
          <w:rFonts w:asciiTheme="minorHAnsi" w:eastAsiaTheme="minorEastAsia" w:hAnsiTheme="minorHAnsi" w:cstheme="minorBidi"/>
          <w:color w:val="auto"/>
          <w:kern w:val="2"/>
          <w14:ligatures w14:val="standardContextual"/>
        </w:rPr>
      </w:pPr>
      <w:hyperlink w:anchor="_Toc170128082" w:history="1">
        <w:r w:rsidRPr="00D74961">
          <w:rPr>
            <w:rStyle w:val="Hipervnculo"/>
            <w:rFonts w:asciiTheme="majorHAnsi" w:hAnsiTheme="majorHAnsi" w:cstheme="majorHAnsi"/>
            <w:lang w:val="en-US"/>
          </w:rPr>
          <w:t>A fondo</w:t>
        </w:r>
        <w:r>
          <w:rPr>
            <w:webHidden/>
          </w:rPr>
          <w:tab/>
        </w:r>
        <w:r>
          <w:rPr>
            <w:webHidden/>
          </w:rPr>
          <w:fldChar w:fldCharType="begin"/>
        </w:r>
        <w:r>
          <w:rPr>
            <w:webHidden/>
          </w:rPr>
          <w:instrText xml:space="preserve"> PAGEREF _Toc170128082 \h </w:instrText>
        </w:r>
        <w:r>
          <w:rPr>
            <w:webHidden/>
          </w:rPr>
        </w:r>
        <w:r>
          <w:rPr>
            <w:webHidden/>
          </w:rPr>
          <w:fldChar w:fldCharType="separate"/>
        </w:r>
        <w:r>
          <w:rPr>
            <w:webHidden/>
          </w:rPr>
          <w:t>19</w:t>
        </w:r>
        <w:r>
          <w:rPr>
            <w:webHidden/>
          </w:rPr>
          <w:fldChar w:fldCharType="end"/>
        </w:r>
      </w:hyperlink>
    </w:p>
    <w:p w14:paraId="56CB18F5" w14:textId="63EE9FB2" w:rsidR="00D84C9C" w:rsidRDefault="00D84C9C">
      <w:pPr>
        <w:pStyle w:val="TDC1"/>
        <w:rPr>
          <w:rFonts w:asciiTheme="minorHAnsi" w:eastAsiaTheme="minorEastAsia" w:hAnsiTheme="minorHAnsi" w:cstheme="minorBidi"/>
          <w:kern w:val="2"/>
          <w14:ligatures w14:val="standardContextual"/>
        </w:rPr>
      </w:pPr>
      <w:hyperlink w:anchor="_Toc170128083" w:history="1">
        <w:r w:rsidRPr="00D74961">
          <w:rPr>
            <w:rStyle w:val="Hipervnculo"/>
          </w:rPr>
          <w:t>Entrenamientos</w:t>
        </w:r>
        <w:r>
          <w:rPr>
            <w:webHidden/>
          </w:rPr>
          <w:tab/>
        </w:r>
        <w:r>
          <w:rPr>
            <w:webHidden/>
          </w:rPr>
          <w:fldChar w:fldCharType="begin"/>
        </w:r>
        <w:r>
          <w:rPr>
            <w:webHidden/>
          </w:rPr>
          <w:instrText xml:space="preserve"> PAGEREF _Toc170128083 \h </w:instrText>
        </w:r>
        <w:r>
          <w:rPr>
            <w:webHidden/>
          </w:rPr>
        </w:r>
        <w:r>
          <w:rPr>
            <w:webHidden/>
          </w:rPr>
          <w:fldChar w:fldCharType="separate"/>
        </w:r>
        <w:r>
          <w:rPr>
            <w:webHidden/>
          </w:rPr>
          <w:t>20</w:t>
        </w:r>
        <w:r>
          <w:rPr>
            <w:webHidden/>
          </w:rPr>
          <w:fldChar w:fldCharType="end"/>
        </w:r>
      </w:hyperlink>
    </w:p>
    <w:p w14:paraId="488960E5" w14:textId="3F8C8BC2" w:rsidR="00D84C9C" w:rsidRDefault="00D84C9C">
      <w:pPr>
        <w:pStyle w:val="TDC1"/>
        <w:rPr>
          <w:rFonts w:asciiTheme="minorHAnsi" w:eastAsiaTheme="minorEastAsia" w:hAnsiTheme="minorHAnsi" w:cstheme="minorBidi"/>
          <w:kern w:val="2"/>
          <w14:ligatures w14:val="standardContextual"/>
        </w:rPr>
      </w:pPr>
      <w:hyperlink w:anchor="_Toc170128084" w:history="1">
        <w:r w:rsidRPr="00D74961">
          <w:rPr>
            <w:rStyle w:val="Hipervnculo"/>
          </w:rPr>
          <w:t>Test</w:t>
        </w:r>
        <w:r>
          <w:rPr>
            <w:webHidden/>
          </w:rPr>
          <w:tab/>
        </w:r>
        <w:r>
          <w:rPr>
            <w:webHidden/>
          </w:rPr>
          <w:fldChar w:fldCharType="begin"/>
        </w:r>
        <w:r>
          <w:rPr>
            <w:webHidden/>
          </w:rPr>
          <w:instrText xml:space="preserve"> PAGEREF _Toc170128084 \h </w:instrText>
        </w:r>
        <w:r>
          <w:rPr>
            <w:webHidden/>
          </w:rPr>
        </w:r>
        <w:r>
          <w:rPr>
            <w:webHidden/>
          </w:rPr>
          <w:fldChar w:fldCharType="separate"/>
        </w:r>
        <w:r>
          <w:rPr>
            <w:webHidden/>
          </w:rPr>
          <w:t>25</w:t>
        </w:r>
        <w:r>
          <w:rPr>
            <w:webHidden/>
          </w:rPr>
          <w:fldChar w:fldCharType="end"/>
        </w:r>
      </w:hyperlink>
    </w:p>
    <w:p w14:paraId="1E345248" w14:textId="469E1FEF" w:rsidR="00D05107" w:rsidRPr="009435B5" w:rsidRDefault="008E51B1" w:rsidP="005711CB">
      <w:pPr>
        <w:tabs>
          <w:tab w:val="right" w:pos="5387"/>
          <w:tab w:val="right" w:leader="dot" w:pos="8220"/>
        </w:tabs>
        <w:ind w:left="284"/>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r>
        <w:rPr>
          <w:noProof/>
          <w:color w:val="008FBE"/>
        </w:rPr>
        <w:fldChar w:fldCharType="end"/>
      </w:r>
    </w:p>
    <w:p w14:paraId="1E832777" w14:textId="77777777" w:rsidR="00BA7AC6" w:rsidRPr="00226EEF" w:rsidRDefault="00BA7AC6" w:rsidP="00BA7AC6">
      <w:pPr>
        <w:pStyle w:val="SeccionesNivel"/>
        <w:jc w:val="both"/>
      </w:pPr>
      <w:bookmarkStart w:id="1" w:name="_Toc459888455"/>
      <w:bookmarkStart w:id="2" w:name="_Toc169858509"/>
      <w:bookmarkStart w:id="3" w:name="_Toc170128074"/>
      <w:r w:rsidRPr="00226EEF">
        <w:lastRenderedPageBreak/>
        <mc:AlternateContent>
          <mc:Choice Requires="wps">
            <w:drawing>
              <wp:anchor distT="0" distB="0" distL="114300" distR="114300" simplePos="0" relativeHeight="251724800" behindDoc="0" locked="1" layoutInCell="1" allowOverlap="1" wp14:anchorId="288DB7C1" wp14:editId="5FCF3171">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47DEEDB" id="Conector recto 14" o:spid="_x0000_s1026" style="position:absolute;z-index:2517248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4" w:name="_Toc505009740"/>
      <w:r w:rsidRPr="00226EEF">
        <w:t>Esquema</w:t>
      </w:r>
      <w:bookmarkEnd w:id="2"/>
      <w:bookmarkEnd w:id="3"/>
      <w:bookmarkEnd w:id="4"/>
    </w:p>
    <w:p w14:paraId="13377DB5" w14:textId="53ACDC00" w:rsidR="00BA7AC6" w:rsidRDefault="00B607FC">
      <w:pPr>
        <w:spacing w:after="160" w:line="259" w:lineRule="auto"/>
        <w:jc w:val="left"/>
        <w:rPr>
          <w:rFonts w:ascii="Calibri Light" w:hAnsi="Calibri Light" w:cs="Arial"/>
          <w:noProof/>
          <w:color w:val="000000" w:themeColor="text1"/>
          <w:sz w:val="56"/>
          <w:szCs w:val="56"/>
        </w:rPr>
      </w:pPr>
      <w:r>
        <w:rPr>
          <w:noProof/>
        </w:rPr>
        <w:drawing>
          <wp:inline distT="0" distB="0" distL="0" distR="0" wp14:anchorId="2980D6ED" wp14:editId="6E881B77">
            <wp:extent cx="7950785" cy="4622482"/>
            <wp:effectExtent l="6667" t="0" r="318" b="317"/>
            <wp:docPr id="72402826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28268" name="Imagen 1" descr="Tabla&#10;&#10;Descripción generada automáticamente"/>
                    <pic:cNvPicPr/>
                  </pic:nvPicPr>
                  <pic:blipFill>
                    <a:blip r:embed="rId13"/>
                    <a:stretch>
                      <a:fillRect/>
                    </a:stretch>
                  </pic:blipFill>
                  <pic:spPr>
                    <a:xfrm rot="16200000">
                      <a:off x="0" y="0"/>
                      <a:ext cx="7951952" cy="4623161"/>
                    </a:xfrm>
                    <a:prstGeom prst="rect">
                      <a:avLst/>
                    </a:prstGeom>
                  </pic:spPr>
                </pic:pic>
              </a:graphicData>
            </a:graphic>
          </wp:inline>
        </w:drawing>
      </w:r>
      <w:r w:rsidR="00BA7AC6">
        <w:br w:type="page"/>
      </w:r>
    </w:p>
    <w:bookmarkStart w:id="5" w:name="_Toc170128075"/>
    <w:p w14:paraId="43DC47DE" w14:textId="0A26F2A6" w:rsidR="00D30434" w:rsidRPr="00D30434" w:rsidRDefault="00D30434" w:rsidP="00C77745">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5"/>
    </w:p>
    <w:p w14:paraId="25FF5B0F" w14:textId="15A89A10" w:rsidR="00A24312" w:rsidRDefault="009433B1" w:rsidP="00726BB1">
      <w:pPr>
        <w:pStyle w:val="TituloApartado1"/>
        <w:jc w:val="both"/>
      </w:pPr>
      <w:bookmarkStart w:id="6" w:name="_Toc170128076"/>
      <w:r>
        <w:t>3</w:t>
      </w:r>
      <w:r w:rsidR="00970D13">
        <w:t>.</w:t>
      </w:r>
      <w:r w:rsidR="00620388">
        <w:t xml:space="preserve">1. </w:t>
      </w:r>
      <w:bookmarkEnd w:id="1"/>
      <w:r w:rsidR="00A24312">
        <w:t>Introducción y objetivos</w:t>
      </w:r>
      <w:r>
        <w:t>.</w:t>
      </w:r>
      <w:bookmarkEnd w:id="6"/>
    </w:p>
    <w:p w14:paraId="6F169D8A" w14:textId="0B091CC9" w:rsidR="00726BB1" w:rsidRPr="00726BB1" w:rsidRDefault="00CF5A88" w:rsidP="00726BB1">
      <w:pPr>
        <w:spacing w:line="240" w:lineRule="auto"/>
        <w:rPr>
          <w:rFonts w:asciiTheme="minorHAnsi" w:hAnsiTheme="minorHAnsi" w:cstheme="minorHAnsi"/>
        </w:rPr>
      </w:pPr>
      <w:r>
        <w:rPr>
          <w:rFonts w:asciiTheme="minorHAnsi" w:hAnsiTheme="minorHAnsi" w:cstheme="minorHAnsi"/>
        </w:rPr>
        <w:t>Los</w:t>
      </w:r>
      <w:r w:rsidR="00726BB1" w:rsidRPr="00726BB1">
        <w:rPr>
          <w:rFonts w:asciiTheme="minorHAnsi" w:hAnsiTheme="minorHAnsi" w:cstheme="minorHAnsi"/>
        </w:rPr>
        <w:t xml:space="preserve"> comandos </w:t>
      </w:r>
      <w:r>
        <w:rPr>
          <w:rFonts w:asciiTheme="minorHAnsi" w:hAnsiTheme="minorHAnsi" w:cstheme="minorHAnsi"/>
        </w:rPr>
        <w:t xml:space="preserve">de la Shell </w:t>
      </w:r>
      <w:r w:rsidR="00726BB1" w:rsidRPr="00726BB1">
        <w:rPr>
          <w:rFonts w:asciiTheme="minorHAnsi" w:hAnsiTheme="minorHAnsi" w:cstheme="minorHAnsi"/>
        </w:rPr>
        <w:t>ofrecen una serie de funcionalidades que pueden verse potenciadas mediante el uso de algunos elementos adicionales</w:t>
      </w:r>
      <w:r>
        <w:rPr>
          <w:rFonts w:asciiTheme="minorHAnsi" w:hAnsiTheme="minorHAnsi" w:cstheme="minorHAnsi"/>
        </w:rPr>
        <w:t xml:space="preserve"> </w:t>
      </w:r>
      <w:r w:rsidR="00726BB1" w:rsidRPr="00726BB1">
        <w:rPr>
          <w:rFonts w:asciiTheme="minorHAnsi" w:hAnsiTheme="minorHAnsi" w:cstheme="minorHAnsi"/>
        </w:rPr>
        <w:t xml:space="preserve">como </w:t>
      </w:r>
      <w:r w:rsidR="00726BB1" w:rsidRPr="005A3A6F">
        <w:rPr>
          <w:rFonts w:asciiTheme="minorHAnsi" w:hAnsiTheme="minorHAnsi" w:cstheme="minorHAnsi"/>
          <w:b/>
          <w:bCs/>
        </w:rPr>
        <w:t>variables, funciones o estructuras de control</w:t>
      </w:r>
      <w:r w:rsidR="00726BB1" w:rsidRPr="00726BB1">
        <w:rPr>
          <w:rFonts w:asciiTheme="minorHAnsi" w:hAnsiTheme="minorHAnsi" w:cstheme="minorHAnsi"/>
        </w:rPr>
        <w:t>.</w:t>
      </w:r>
    </w:p>
    <w:p w14:paraId="51A69B03" w14:textId="77777777" w:rsidR="00726BB1" w:rsidRPr="00726BB1" w:rsidRDefault="00726BB1" w:rsidP="00726BB1">
      <w:pPr>
        <w:spacing w:line="240" w:lineRule="auto"/>
        <w:rPr>
          <w:rFonts w:asciiTheme="minorHAnsi" w:hAnsiTheme="minorHAnsi" w:cstheme="minorHAnsi"/>
        </w:rPr>
      </w:pPr>
    </w:p>
    <w:p w14:paraId="7F95A0DF" w14:textId="07C76D35" w:rsidR="00726BB1" w:rsidRPr="00726BB1" w:rsidRDefault="00726BB1" w:rsidP="00726BB1">
      <w:pPr>
        <w:spacing w:line="240" w:lineRule="auto"/>
        <w:rPr>
          <w:rFonts w:asciiTheme="minorHAnsi" w:hAnsiTheme="minorHAnsi" w:cstheme="minorHAnsi"/>
        </w:rPr>
      </w:pPr>
      <w:r w:rsidRPr="00726BB1">
        <w:rPr>
          <w:rFonts w:asciiTheme="minorHAnsi" w:hAnsiTheme="minorHAnsi" w:cstheme="minorHAnsi"/>
        </w:rPr>
        <w:t>La</w:t>
      </w:r>
      <w:r w:rsidRPr="005A3A6F">
        <w:rPr>
          <w:rFonts w:asciiTheme="minorHAnsi" w:hAnsiTheme="minorHAnsi" w:cstheme="minorHAnsi"/>
        </w:rPr>
        <w:t> </w:t>
      </w:r>
      <w:r w:rsidRPr="005A3A6F">
        <w:rPr>
          <w:rFonts w:asciiTheme="minorHAnsi" w:hAnsiTheme="minorHAnsi" w:cstheme="minorHAnsi"/>
          <w:b/>
          <w:bCs/>
        </w:rPr>
        <w:t xml:space="preserve">programación en </w:t>
      </w:r>
      <w:r w:rsidRPr="00726BB1">
        <w:rPr>
          <w:rFonts w:asciiTheme="minorHAnsi" w:hAnsiTheme="minorHAnsi" w:cstheme="minorHAnsi"/>
          <w:b/>
          <w:bCs/>
        </w:rPr>
        <w:t>Shell</w:t>
      </w:r>
      <w:r>
        <w:rPr>
          <w:rFonts w:asciiTheme="minorHAnsi" w:hAnsiTheme="minorHAnsi" w:cstheme="minorHAnsi"/>
          <w:b/>
          <w:bCs/>
        </w:rPr>
        <w:t xml:space="preserve">, </w:t>
      </w:r>
      <w:r w:rsidRPr="00726BB1">
        <w:rPr>
          <w:rFonts w:asciiTheme="minorHAnsi" w:hAnsiTheme="minorHAnsi" w:cstheme="minorHAnsi"/>
        </w:rPr>
        <w:t>también conocida como Shell scripting</w:t>
      </w:r>
      <w:r>
        <w:rPr>
          <w:rFonts w:asciiTheme="minorHAnsi" w:hAnsiTheme="minorHAnsi" w:cstheme="minorHAnsi"/>
        </w:rPr>
        <w:t>,</w:t>
      </w:r>
      <w:r w:rsidRPr="00726BB1">
        <w:rPr>
          <w:rFonts w:asciiTheme="minorHAnsi" w:hAnsiTheme="minorHAnsi" w:cstheme="minorHAnsi"/>
        </w:rPr>
        <w:t xml:space="preserve"> consiste</w:t>
      </w:r>
      <w:r>
        <w:rPr>
          <w:rFonts w:asciiTheme="minorHAnsi" w:hAnsiTheme="minorHAnsi" w:cstheme="minorHAnsi"/>
        </w:rPr>
        <w:t xml:space="preserve"> integrar los comandos junto a </w:t>
      </w:r>
      <w:r w:rsidRPr="00726BB1">
        <w:rPr>
          <w:rFonts w:asciiTheme="minorHAnsi" w:hAnsiTheme="minorHAnsi" w:cstheme="minorHAnsi"/>
        </w:rPr>
        <w:t xml:space="preserve">estos elementos adicionales </w:t>
      </w:r>
      <w:r>
        <w:rPr>
          <w:rFonts w:asciiTheme="minorHAnsi" w:hAnsiTheme="minorHAnsi" w:cstheme="minorHAnsi"/>
        </w:rPr>
        <w:t xml:space="preserve">dentro de scripts que nos ayudan </w:t>
      </w:r>
      <w:r w:rsidR="001A0ABE">
        <w:rPr>
          <w:rFonts w:asciiTheme="minorHAnsi" w:hAnsiTheme="minorHAnsi" w:cstheme="minorHAnsi"/>
        </w:rPr>
        <w:t xml:space="preserve">entre otras cosas a </w:t>
      </w:r>
      <w:r w:rsidRPr="00726BB1">
        <w:rPr>
          <w:rFonts w:asciiTheme="minorHAnsi" w:hAnsiTheme="minorHAnsi" w:cstheme="minorHAnsi"/>
        </w:rPr>
        <w:t>automatiza</w:t>
      </w:r>
      <w:r w:rsidR="001A0ABE">
        <w:rPr>
          <w:rFonts w:asciiTheme="minorHAnsi" w:hAnsiTheme="minorHAnsi" w:cstheme="minorHAnsi"/>
        </w:rPr>
        <w:t>r</w:t>
      </w:r>
      <w:r w:rsidRPr="00726BB1">
        <w:rPr>
          <w:rFonts w:asciiTheme="minorHAnsi" w:hAnsiTheme="minorHAnsi" w:cstheme="minorHAnsi"/>
        </w:rPr>
        <w:t xml:space="preserve"> tareas rutinarias</w:t>
      </w:r>
      <w:r>
        <w:rPr>
          <w:rFonts w:asciiTheme="minorHAnsi" w:hAnsiTheme="minorHAnsi" w:cstheme="minorHAnsi"/>
        </w:rPr>
        <w:t xml:space="preserve"> </w:t>
      </w:r>
    </w:p>
    <w:p w14:paraId="2A498299" w14:textId="77777777" w:rsidR="00726BB1" w:rsidRPr="005A3A6F" w:rsidRDefault="00726BB1" w:rsidP="00726BB1">
      <w:pPr>
        <w:spacing w:line="240" w:lineRule="auto"/>
        <w:rPr>
          <w:rFonts w:asciiTheme="minorHAnsi" w:hAnsiTheme="minorHAnsi" w:cstheme="minorHAnsi"/>
        </w:rPr>
      </w:pPr>
    </w:p>
    <w:p w14:paraId="6123FD86" w14:textId="2BBAA1D4" w:rsidR="00726BB1" w:rsidRPr="00726BB1" w:rsidRDefault="00CF5A88" w:rsidP="00726BB1">
      <w:pPr>
        <w:spacing w:line="240" w:lineRule="auto"/>
        <w:rPr>
          <w:rFonts w:asciiTheme="minorHAnsi" w:hAnsiTheme="minorHAnsi" w:cstheme="minorHAnsi"/>
        </w:rPr>
      </w:pPr>
      <w:r>
        <w:rPr>
          <w:rFonts w:asciiTheme="minorHAnsi" w:hAnsiTheme="minorHAnsi" w:cstheme="minorHAnsi"/>
        </w:rPr>
        <w:t>La finalidad de</w:t>
      </w:r>
      <w:r w:rsidR="00726BB1" w:rsidRPr="00726BB1">
        <w:rPr>
          <w:rFonts w:asciiTheme="minorHAnsi" w:hAnsiTheme="minorHAnsi" w:cstheme="minorHAnsi"/>
        </w:rPr>
        <w:t xml:space="preserve"> </w:t>
      </w:r>
      <w:r w:rsidR="00726BB1">
        <w:rPr>
          <w:rFonts w:asciiTheme="minorHAnsi" w:hAnsiTheme="minorHAnsi" w:cstheme="minorHAnsi"/>
        </w:rPr>
        <w:t>esta</w:t>
      </w:r>
      <w:r w:rsidR="00726BB1" w:rsidRPr="00726BB1">
        <w:rPr>
          <w:rFonts w:asciiTheme="minorHAnsi" w:hAnsiTheme="minorHAnsi" w:cstheme="minorHAnsi"/>
        </w:rPr>
        <w:t xml:space="preserve"> unidad </w:t>
      </w:r>
      <w:r w:rsidR="00726BB1" w:rsidRPr="005A3A6F">
        <w:rPr>
          <w:rFonts w:asciiTheme="minorHAnsi" w:hAnsiTheme="minorHAnsi" w:cstheme="minorHAnsi"/>
        </w:rPr>
        <w:t xml:space="preserve">es familiarizarte con </w:t>
      </w:r>
      <w:r w:rsidR="00726BB1" w:rsidRPr="00726BB1">
        <w:rPr>
          <w:rFonts w:asciiTheme="minorHAnsi" w:hAnsiTheme="minorHAnsi" w:cstheme="minorHAnsi"/>
        </w:rPr>
        <w:t>los elementos principales del l</w:t>
      </w:r>
      <w:r w:rsidR="00726BB1" w:rsidRPr="005A3A6F">
        <w:rPr>
          <w:rFonts w:asciiTheme="minorHAnsi" w:hAnsiTheme="minorHAnsi" w:cstheme="minorHAnsi"/>
        </w:rPr>
        <w:t>enguaje de programación de </w:t>
      </w:r>
      <w:r w:rsidR="00726BB1" w:rsidRPr="005A3A6F">
        <w:rPr>
          <w:rFonts w:asciiTheme="minorHAnsi" w:hAnsiTheme="minorHAnsi" w:cstheme="minorHAnsi"/>
          <w:b/>
          <w:bCs/>
        </w:rPr>
        <w:t>shell-scripts</w:t>
      </w:r>
      <w:r w:rsidR="00726BB1" w:rsidRPr="00726BB1">
        <w:rPr>
          <w:rFonts w:asciiTheme="minorHAnsi" w:hAnsiTheme="minorHAnsi" w:cstheme="minorHAnsi"/>
        </w:rPr>
        <w:t xml:space="preserve"> para poder entender, modificar y reutilizar scripts de </w:t>
      </w:r>
      <w:r w:rsidR="00B607FC" w:rsidRPr="00726BB1">
        <w:rPr>
          <w:rFonts w:asciiTheme="minorHAnsi" w:hAnsiTheme="minorHAnsi" w:cstheme="minorHAnsi"/>
        </w:rPr>
        <w:t>terceros,</w:t>
      </w:r>
      <w:r w:rsidR="00726BB1" w:rsidRPr="00726BB1">
        <w:rPr>
          <w:rFonts w:asciiTheme="minorHAnsi" w:hAnsiTheme="minorHAnsi" w:cstheme="minorHAnsi"/>
        </w:rPr>
        <w:t xml:space="preserve"> así como elaborar otros de cosecha propia.</w:t>
      </w:r>
    </w:p>
    <w:p w14:paraId="3CC1E4A2" w14:textId="77777777" w:rsidR="00726BB1" w:rsidRPr="00726BB1" w:rsidRDefault="00726BB1" w:rsidP="00726BB1">
      <w:pPr>
        <w:spacing w:line="240" w:lineRule="auto"/>
        <w:rPr>
          <w:rFonts w:asciiTheme="minorHAnsi" w:hAnsiTheme="minorHAnsi" w:cstheme="minorHAnsi"/>
        </w:rPr>
      </w:pPr>
    </w:p>
    <w:p w14:paraId="756CE45A" w14:textId="77777777" w:rsidR="00726BB1" w:rsidRPr="00726BB1" w:rsidRDefault="00726BB1" w:rsidP="00726BB1">
      <w:pPr>
        <w:spacing w:line="240" w:lineRule="auto"/>
        <w:rPr>
          <w:rFonts w:asciiTheme="minorHAnsi" w:hAnsiTheme="minorHAnsi" w:cstheme="minorHAnsi"/>
        </w:rPr>
      </w:pPr>
      <w:r w:rsidRPr="00726BB1">
        <w:rPr>
          <w:rFonts w:asciiTheme="minorHAnsi" w:hAnsiTheme="minorHAnsi" w:cstheme="minorHAnsi"/>
        </w:rPr>
        <w:t>Los objetivos que se pretenden conseguir al final de esta unidad son:</w:t>
      </w:r>
    </w:p>
    <w:p w14:paraId="6730FB86" w14:textId="77777777" w:rsidR="00711B4D" w:rsidRPr="00CF5A88" w:rsidRDefault="00711B4D" w:rsidP="00C77745">
      <w:pPr>
        <w:rPr>
          <w:rFonts w:cs="UnitOT-Light"/>
          <w:sz w:val="16"/>
          <w:szCs w:val="16"/>
        </w:rPr>
      </w:pPr>
    </w:p>
    <w:p w14:paraId="538F4A98" w14:textId="77777777" w:rsidR="00726BB1" w:rsidRPr="00726BB1" w:rsidRDefault="00726BB1" w:rsidP="00726BB1">
      <w:pPr>
        <w:pStyle w:val="Vietaprimernivel"/>
      </w:pPr>
      <w:r w:rsidRPr="00726BB1">
        <w:rPr>
          <w:b/>
          <w:bCs/>
        </w:rPr>
        <w:t xml:space="preserve">Comprender y utilizar </w:t>
      </w:r>
      <w:r w:rsidRPr="005A3A6F">
        <w:rPr>
          <w:b/>
          <w:bCs/>
        </w:rPr>
        <w:t>variables y parámetros</w:t>
      </w:r>
      <w:r w:rsidRPr="005A3A6F">
        <w:t>: Los objetivos incluyen aprender a declarar y utilizar variables, así como a pasar argumentos a los scripts mediante parámetros.</w:t>
      </w:r>
    </w:p>
    <w:p w14:paraId="6454787B" w14:textId="77777777" w:rsidR="00726BB1" w:rsidRPr="00726BB1" w:rsidRDefault="00726BB1" w:rsidP="00726BB1">
      <w:pPr>
        <w:pStyle w:val="Vietaprimernivel"/>
      </w:pPr>
      <w:r w:rsidRPr="00726BB1">
        <w:rPr>
          <w:b/>
          <w:bCs/>
        </w:rPr>
        <w:t>Manejar el uso de la entrada y salida de datos</w:t>
      </w:r>
      <w:r w:rsidRPr="005A3A6F">
        <w:t xml:space="preserve">: </w:t>
      </w:r>
      <w:r w:rsidRPr="00726BB1">
        <w:t>Gestionar las diferentes maneras de proporcionar entradas a un script así como entender las acciones que podemos llevar a cabo con la salida resultante de los mismos.</w:t>
      </w:r>
    </w:p>
    <w:p w14:paraId="214CA144" w14:textId="77777777" w:rsidR="00726BB1" w:rsidRPr="00726BB1" w:rsidRDefault="00726BB1" w:rsidP="00726BB1">
      <w:pPr>
        <w:pStyle w:val="Vietaprimernivel"/>
      </w:pPr>
      <w:r w:rsidRPr="005A3A6F">
        <w:rPr>
          <w:b/>
          <w:bCs/>
        </w:rPr>
        <w:t>Dominar las estructuras de control</w:t>
      </w:r>
      <w:r w:rsidRPr="005A3A6F">
        <w:t xml:space="preserve">: </w:t>
      </w:r>
      <w:r w:rsidRPr="00726BB1">
        <w:t>C</w:t>
      </w:r>
      <w:r w:rsidRPr="005A3A6F">
        <w:t>omprender las estructuras de control de flujo, como las sentencias </w:t>
      </w:r>
      <w:r w:rsidRPr="005A3A6F">
        <w:rPr>
          <w:b/>
          <w:bCs/>
        </w:rPr>
        <w:t>if</w:t>
      </w:r>
      <w:r w:rsidRPr="005A3A6F">
        <w:t>, </w:t>
      </w:r>
      <w:r w:rsidRPr="005A3A6F">
        <w:rPr>
          <w:b/>
          <w:bCs/>
        </w:rPr>
        <w:t>for</w:t>
      </w:r>
      <w:r w:rsidRPr="005A3A6F">
        <w:t> y </w:t>
      </w:r>
      <w:r w:rsidRPr="005A3A6F">
        <w:rPr>
          <w:b/>
          <w:bCs/>
        </w:rPr>
        <w:t>while</w:t>
      </w:r>
      <w:r w:rsidRPr="005A3A6F">
        <w:t>, para tomar decisiones y repetir acciones en los scripts.</w:t>
      </w:r>
    </w:p>
    <w:p w14:paraId="1326F893" w14:textId="35681F6E" w:rsidR="00726BB1" w:rsidRPr="00726BB1" w:rsidRDefault="00726BB1" w:rsidP="00726BB1">
      <w:pPr>
        <w:pStyle w:val="Vietaprimernivel"/>
      </w:pPr>
      <w:r>
        <w:rPr>
          <w:b/>
          <w:bCs/>
        </w:rPr>
        <w:t>Familiarizarse con el u</w:t>
      </w:r>
      <w:r w:rsidRPr="00726BB1">
        <w:rPr>
          <w:b/>
          <w:bCs/>
        </w:rPr>
        <w:t>so de las funciones</w:t>
      </w:r>
      <w:r w:rsidRPr="005A3A6F">
        <w:t xml:space="preserve">: </w:t>
      </w:r>
      <w:r w:rsidRPr="00726BB1">
        <w:t xml:space="preserve">Interiorizar </w:t>
      </w:r>
      <w:r w:rsidR="00D76C4D">
        <w:t xml:space="preserve">la </w:t>
      </w:r>
      <w:r w:rsidR="00A73A90">
        <w:t xml:space="preserve">organización y </w:t>
      </w:r>
      <w:r w:rsidR="00D76C4D">
        <w:t xml:space="preserve">reutilización de código </w:t>
      </w:r>
      <w:r w:rsidRPr="00726BB1">
        <w:t>mediante el uso de las funciones</w:t>
      </w:r>
      <w:r w:rsidR="00A73A90">
        <w:t>.</w:t>
      </w:r>
    </w:p>
    <w:p w14:paraId="1622C526" w14:textId="77777777" w:rsidR="00726BB1" w:rsidRPr="00726BB1" w:rsidRDefault="00726BB1" w:rsidP="00726BB1">
      <w:pPr>
        <w:pStyle w:val="Vietaprimernivel"/>
      </w:pPr>
      <w:r w:rsidRPr="005A3A6F">
        <w:rPr>
          <w:b/>
          <w:bCs/>
        </w:rPr>
        <w:t>Crear scripts sencillos</w:t>
      </w:r>
      <w:r w:rsidRPr="005A3A6F">
        <w:t xml:space="preserve">: </w:t>
      </w:r>
      <w:r w:rsidRPr="00726BB1">
        <w:t>Aplicar los conocimientos adquiridos para e</w:t>
      </w:r>
      <w:r w:rsidRPr="005A3A6F">
        <w:t>scribir scripts simples que realicen tareas como la manipulación de archivos</w:t>
      </w:r>
      <w:r w:rsidRPr="00726BB1">
        <w:t xml:space="preserve"> o</w:t>
      </w:r>
      <w:r w:rsidRPr="005A3A6F">
        <w:t xml:space="preserve"> la automatización de tareas rutinarias.</w:t>
      </w:r>
    </w:p>
    <w:p w14:paraId="3C907349" w14:textId="77777777" w:rsidR="00726BB1" w:rsidRDefault="00726BB1" w:rsidP="00726BB1">
      <w:pPr>
        <w:pStyle w:val="Vietaprimernivel"/>
      </w:pPr>
      <w:r w:rsidRPr="00B906ED">
        <w:rPr>
          <w:b/>
          <w:bCs/>
        </w:rPr>
        <w:t>Depurar y optimizar scripts</w:t>
      </w:r>
      <w:r w:rsidRPr="005A3A6F">
        <w:t xml:space="preserve">: Los estudiantes deben saber cómo identificar </w:t>
      </w:r>
      <w:r>
        <w:t xml:space="preserve">y depurar </w:t>
      </w:r>
      <w:r w:rsidRPr="005A3A6F">
        <w:t>errores en los scripts</w:t>
      </w:r>
      <w:r>
        <w:t>, a</w:t>
      </w:r>
      <w:r w:rsidRPr="005A3A6F">
        <w:t>demás</w:t>
      </w:r>
      <w:r>
        <w:t xml:space="preserve"> de </w:t>
      </w:r>
      <w:r w:rsidRPr="005A3A6F">
        <w:t>aprender a optimizar el rendimiento de los</w:t>
      </w:r>
      <w:r>
        <w:t xml:space="preserve"> mismos</w:t>
      </w:r>
      <w:r w:rsidRPr="005A3A6F">
        <w:t>.</w:t>
      </w:r>
    </w:p>
    <w:p w14:paraId="14C24A25" w14:textId="77777777" w:rsidR="00F61F08" w:rsidRPr="00F15EA0" w:rsidRDefault="00F61F08" w:rsidP="00C77745"/>
    <w:p w14:paraId="7CA33764" w14:textId="7971D712" w:rsidR="00B0196C" w:rsidRDefault="009433B1" w:rsidP="00C77745">
      <w:pPr>
        <w:pStyle w:val="TituloApartado1"/>
        <w:jc w:val="both"/>
      </w:pPr>
      <w:bookmarkStart w:id="7" w:name="_Toc459888456"/>
      <w:bookmarkStart w:id="8" w:name="_Toc170128077"/>
      <w:r>
        <w:lastRenderedPageBreak/>
        <w:t>3</w:t>
      </w:r>
      <w:r w:rsidR="00B0196C" w:rsidRPr="001E6766">
        <w:t xml:space="preserve">.2. </w:t>
      </w:r>
      <w:bookmarkEnd w:id="7"/>
      <w:r>
        <w:t>Parámetros y variables.</w:t>
      </w:r>
      <w:bookmarkEnd w:id="8"/>
    </w:p>
    <w:p w14:paraId="0392C14D" w14:textId="4FF509BE" w:rsidR="00C6250D" w:rsidRDefault="00671AA7" w:rsidP="00C77745">
      <w:r>
        <w:t xml:space="preserve">Los parámetros y variables son datos </w:t>
      </w:r>
      <w:r w:rsidR="004849EF">
        <w:t xml:space="preserve">asociados a un nombre </w:t>
      </w:r>
      <w:r w:rsidR="001A0ABE">
        <w:t>que se</w:t>
      </w:r>
      <w:r w:rsidR="004849EF">
        <w:t xml:space="preserve"> </w:t>
      </w:r>
      <w:r>
        <w:t>guarda</w:t>
      </w:r>
      <w:r w:rsidR="001A0ABE">
        <w:t>n</w:t>
      </w:r>
      <w:r>
        <w:t xml:space="preserve"> en una determinada posición de memoria</w:t>
      </w:r>
      <w:r w:rsidR="004849EF">
        <w:t>.</w:t>
      </w:r>
      <w:r w:rsidR="00C6250D">
        <w:t xml:space="preserve"> </w:t>
      </w:r>
      <w:r>
        <w:t xml:space="preserve">Una vez declarados, los parámetros y variables pueden ser </w:t>
      </w:r>
      <w:r w:rsidR="001A0ABE">
        <w:t>utilizados</w:t>
      </w:r>
      <w:r w:rsidR="00C6250D">
        <w:t xml:space="preserve">, accediendo a su valor, desde </w:t>
      </w:r>
      <w:r>
        <w:t xml:space="preserve">cualquier parte del script </w:t>
      </w:r>
      <w:r w:rsidR="001A0ABE">
        <w:t>con solo escribir</w:t>
      </w:r>
      <w:r>
        <w:t xml:space="preserve"> su nombre precedido del símbolo ( $ )</w:t>
      </w:r>
      <w:r w:rsidR="00C6250D">
        <w:t>.</w:t>
      </w:r>
    </w:p>
    <w:p w14:paraId="25DF246A" w14:textId="77777777" w:rsidR="00C6250D" w:rsidRPr="00776516" w:rsidRDefault="00C6250D" w:rsidP="00C77745"/>
    <w:p w14:paraId="2805C476" w14:textId="5D3C7696" w:rsidR="00671AA7" w:rsidRDefault="00671AA7" w:rsidP="00671AA7">
      <w:pPr>
        <w:pStyle w:val="Vietaprimernivel"/>
        <w:ind w:left="284" w:hanging="284"/>
        <w:rPr>
          <w:b/>
          <w:bCs/>
        </w:rPr>
      </w:pPr>
      <w:r>
        <w:rPr>
          <w:b/>
          <w:bCs/>
        </w:rPr>
        <w:t>Parámetros</w:t>
      </w:r>
    </w:p>
    <w:p w14:paraId="09BF012F" w14:textId="12D4EC0C" w:rsidR="00671AA7" w:rsidRDefault="00C6250D" w:rsidP="00671AA7">
      <w:pPr>
        <w:pStyle w:val="Vietaprimernivel"/>
        <w:numPr>
          <w:ilvl w:val="0"/>
          <w:numId w:val="0"/>
        </w:numPr>
      </w:pPr>
      <w:r>
        <w:t>Los parámetros guardan datos muy concretos, por lo que distinguimos entre distintos tipos:</w:t>
      </w:r>
    </w:p>
    <w:p w14:paraId="6A81C8DA" w14:textId="2BF5CB47" w:rsidR="00C6250D" w:rsidRDefault="00C6250D" w:rsidP="003E7C8C">
      <w:pPr>
        <w:pStyle w:val="Vietaprimernivel"/>
        <w:numPr>
          <w:ilvl w:val="0"/>
          <w:numId w:val="93"/>
        </w:numPr>
      </w:pPr>
      <w:r w:rsidRPr="003E7C8C">
        <w:rPr>
          <w:u w:val="single"/>
        </w:rPr>
        <w:t>Parámetros posicionales</w:t>
      </w:r>
      <w:r>
        <w:t xml:space="preserve">: Guardan los argumentos pasados al script cuando </w:t>
      </w:r>
      <w:r w:rsidR="00AA59F9">
        <w:t xml:space="preserve">este es ejecutado </w:t>
      </w:r>
      <w:r>
        <w:t>desde la línea de comandos. Estos parámetros se almacenan automáticamente en variables reservadas $1, $2, $3, … siendo $1 la variable que guarda el primer argumento aportado.</w:t>
      </w:r>
    </w:p>
    <w:p w14:paraId="44E4569E" w14:textId="77777777" w:rsidR="003E7C8C" w:rsidRPr="009E781D" w:rsidRDefault="003E7C8C" w:rsidP="003E7C8C">
      <w:pPr>
        <w:pStyle w:val="Vietaprimernivel"/>
        <w:numPr>
          <w:ilvl w:val="0"/>
          <w:numId w:val="0"/>
        </w:numPr>
        <w:ind w:left="720"/>
        <w:rPr>
          <w:sz w:val="12"/>
          <w:szCs w:val="12"/>
        </w:rPr>
      </w:pPr>
    </w:p>
    <w:p w14:paraId="66FE928A" w14:textId="333CA930" w:rsidR="003E7C8C" w:rsidRDefault="00C6250D" w:rsidP="003E7C8C">
      <w:pPr>
        <w:pStyle w:val="Vietaprimernivel"/>
        <w:numPr>
          <w:ilvl w:val="0"/>
          <w:numId w:val="93"/>
        </w:numPr>
      </w:pPr>
      <w:r w:rsidRPr="003E7C8C">
        <w:rPr>
          <w:u w:val="single"/>
        </w:rPr>
        <w:t xml:space="preserve">Parámetros </w:t>
      </w:r>
      <w:r w:rsidR="003E7C8C">
        <w:rPr>
          <w:u w:val="single"/>
        </w:rPr>
        <w:t>especiales</w:t>
      </w:r>
      <w:r>
        <w:t xml:space="preserve">: </w:t>
      </w:r>
      <w:r w:rsidR="003E7C8C">
        <w:t>Se guardan en variables especiales y permiten realizar operaciones</w:t>
      </w:r>
      <w:r w:rsidR="00AA59F9">
        <w:t xml:space="preserve"> sobre ellos</w:t>
      </w:r>
      <w:r w:rsidR="003E7C8C">
        <w:t xml:space="preserve"> </w:t>
      </w:r>
      <w:r w:rsidR="00AA59F9">
        <w:t>como la iteración</w:t>
      </w:r>
      <w:r w:rsidR="003E7C8C">
        <w:t>. Algunos ejemplo</w:t>
      </w:r>
      <w:r w:rsidR="00AA59F9">
        <w:t>s</w:t>
      </w:r>
      <w:r w:rsidR="003E7C8C">
        <w:t xml:space="preserve"> son:</w:t>
      </w:r>
    </w:p>
    <w:p w14:paraId="64C05F47" w14:textId="160E0759" w:rsidR="003E7C8C" w:rsidRDefault="003E7C8C" w:rsidP="003E7C8C">
      <w:pPr>
        <w:pStyle w:val="Vietaprimernivel"/>
        <w:numPr>
          <w:ilvl w:val="0"/>
          <w:numId w:val="0"/>
        </w:numPr>
        <w:ind w:left="1440"/>
      </w:pPr>
      <w:r>
        <w:t>$#: N</w:t>
      </w:r>
      <w:r w:rsidR="00AA59F9">
        <w:t>ú</w:t>
      </w:r>
      <w:r>
        <w:t>mero total de parámetros pasados al script</w:t>
      </w:r>
    </w:p>
    <w:p w14:paraId="04DB2A9E" w14:textId="35039037" w:rsidR="003E7C8C" w:rsidRDefault="003E7C8C" w:rsidP="003E7C8C">
      <w:pPr>
        <w:pStyle w:val="Vietaprimernivel"/>
        <w:numPr>
          <w:ilvl w:val="0"/>
          <w:numId w:val="0"/>
        </w:numPr>
        <w:ind w:left="1440"/>
      </w:pPr>
      <w:r>
        <w:t>$0: Nombre del script invocado</w:t>
      </w:r>
    </w:p>
    <w:p w14:paraId="612F812B" w14:textId="14602466" w:rsidR="003E7C8C" w:rsidRDefault="003E7C8C" w:rsidP="003E7C8C">
      <w:pPr>
        <w:pStyle w:val="Vietaprimernivel"/>
        <w:numPr>
          <w:ilvl w:val="0"/>
          <w:numId w:val="0"/>
        </w:numPr>
        <w:ind w:left="1440"/>
      </w:pPr>
      <w:r>
        <w:t>$$: PID del Shell que ejecuta el script</w:t>
      </w:r>
    </w:p>
    <w:p w14:paraId="70DE0D6C" w14:textId="0683B8AA" w:rsidR="003E7C8C" w:rsidRDefault="003E7C8C" w:rsidP="003E7C8C">
      <w:pPr>
        <w:pStyle w:val="Vietaprimernivel"/>
        <w:numPr>
          <w:ilvl w:val="0"/>
          <w:numId w:val="0"/>
        </w:numPr>
        <w:ind w:left="1440"/>
      </w:pPr>
      <w:r>
        <w:t>$@: Variable que recoge en un array tod</w:t>
      </w:r>
      <w:r w:rsidR="00AA59F9">
        <w:t>o</w:t>
      </w:r>
      <w:r>
        <w:t>s los parámetros aportados.</w:t>
      </w:r>
    </w:p>
    <w:p w14:paraId="5F93166E" w14:textId="77777777" w:rsidR="00C6250D" w:rsidRPr="00776516" w:rsidRDefault="00C6250D" w:rsidP="00671AA7">
      <w:pPr>
        <w:pStyle w:val="Vietaprimernivel"/>
        <w:numPr>
          <w:ilvl w:val="0"/>
          <w:numId w:val="0"/>
        </w:numPr>
        <w:rPr>
          <w:b/>
          <w:bCs/>
          <w:sz w:val="22"/>
          <w:szCs w:val="22"/>
        </w:rPr>
      </w:pPr>
    </w:p>
    <w:p w14:paraId="35D6FC25" w14:textId="4334651E" w:rsidR="00671AA7" w:rsidRPr="00671AA7" w:rsidRDefault="00671AA7" w:rsidP="00671AA7">
      <w:pPr>
        <w:pStyle w:val="Vietaprimernivel"/>
        <w:ind w:left="284" w:hanging="284"/>
        <w:rPr>
          <w:b/>
          <w:bCs/>
        </w:rPr>
      </w:pPr>
      <w:r>
        <w:rPr>
          <w:b/>
          <w:bCs/>
        </w:rPr>
        <w:t>Variables</w:t>
      </w:r>
      <w:r w:rsidR="00BB774C">
        <w:rPr>
          <w:b/>
          <w:bCs/>
        </w:rPr>
        <w:t xml:space="preserve"> estandar</w:t>
      </w:r>
    </w:p>
    <w:p w14:paraId="3D232675" w14:textId="028ACDBD" w:rsidR="00671AA7" w:rsidRDefault="00671AA7" w:rsidP="00C77745">
      <w:r>
        <w:t>Una variable puede almacenar varios tipos de dato como un número o una cadena. En Bash scripting, como en otros lenguajes de programación, existe una sintaxis propia para definir variables y asignarles un valor:</w:t>
      </w:r>
    </w:p>
    <w:p w14:paraId="07F59F29" w14:textId="77777777" w:rsidR="00B04C9B" w:rsidRDefault="00B04C9B" w:rsidP="00C77745"/>
    <w:p w14:paraId="5AF5EBAD" w14:textId="15ACAD5F" w:rsidR="00671AA7" w:rsidRDefault="00671AA7" w:rsidP="00C77745">
      <w:r>
        <w:tab/>
      </w:r>
      <w:r w:rsidRPr="00C6250D">
        <w:rPr>
          <w:color w:val="AEAAAA" w:themeColor="background2" w:themeShade="BF"/>
        </w:rPr>
        <w:t>#Declaración de una variable (definición y asignación de valor).</w:t>
      </w:r>
    </w:p>
    <w:p w14:paraId="1FC915DD" w14:textId="5024FC52" w:rsidR="00671AA7" w:rsidRPr="00606178" w:rsidRDefault="00671AA7" w:rsidP="00C77745">
      <w:pPr>
        <w:rPr>
          <w:color w:val="FFFFFF" w:themeColor="background1"/>
        </w:rPr>
      </w:pPr>
      <w:r>
        <w:tab/>
      </w:r>
      <w:r w:rsidR="00C6250D" w:rsidRPr="00606178">
        <w:rPr>
          <w:color w:val="FFFFFF" w:themeColor="background1"/>
          <w:highlight w:val="black"/>
        </w:rPr>
        <w:t>nombre</w:t>
      </w:r>
      <w:r w:rsidRPr="00606178">
        <w:rPr>
          <w:color w:val="FFFFFF" w:themeColor="background1"/>
          <w:highlight w:val="black"/>
        </w:rPr>
        <w:t>=”</w:t>
      </w:r>
      <w:r w:rsidR="00C6250D" w:rsidRPr="00606178">
        <w:rPr>
          <w:color w:val="FFFFFF" w:themeColor="background1"/>
          <w:highlight w:val="black"/>
        </w:rPr>
        <w:t>Pepe</w:t>
      </w:r>
      <w:r w:rsidRPr="00606178">
        <w:rPr>
          <w:color w:val="FFFFFF" w:themeColor="background1"/>
          <w:highlight w:val="black"/>
        </w:rPr>
        <w:t>”</w:t>
      </w:r>
      <w:r w:rsidRPr="00606178">
        <w:rPr>
          <w:color w:val="FFFFFF" w:themeColor="background1"/>
        </w:rPr>
        <w:t xml:space="preserve"> </w:t>
      </w:r>
    </w:p>
    <w:p w14:paraId="5755F9F1" w14:textId="5F2C609E" w:rsidR="00671AA7" w:rsidRDefault="00C6250D" w:rsidP="00C77745">
      <w:r>
        <w:tab/>
      </w:r>
      <w:r w:rsidRPr="00C6250D">
        <w:rPr>
          <w:color w:val="AEAAAA" w:themeColor="background2" w:themeShade="BF"/>
        </w:rPr>
        <w:t>#</w:t>
      </w:r>
      <w:r w:rsidR="00776516">
        <w:rPr>
          <w:color w:val="AEAAAA" w:themeColor="background2" w:themeShade="BF"/>
        </w:rPr>
        <w:t>acceso e impresión por pantalla del valor de la variable</w:t>
      </w:r>
    </w:p>
    <w:p w14:paraId="6CC69B60" w14:textId="2817C579" w:rsidR="00C6250D" w:rsidRDefault="00C6250D" w:rsidP="00C77745">
      <w:pPr>
        <w:rPr>
          <w:color w:val="FFFFFF" w:themeColor="background1"/>
        </w:rPr>
      </w:pPr>
      <w:r>
        <w:tab/>
      </w:r>
      <w:r w:rsidR="00007C5F">
        <w:rPr>
          <w:color w:val="FFFFFF" w:themeColor="background1"/>
          <w:highlight w:val="black"/>
        </w:rPr>
        <w:t>e</w:t>
      </w:r>
      <w:r w:rsidRPr="00606178">
        <w:rPr>
          <w:color w:val="FFFFFF" w:themeColor="background1"/>
          <w:highlight w:val="black"/>
        </w:rPr>
        <w:t xml:space="preserve">cho </w:t>
      </w:r>
      <w:r w:rsidR="006368B5" w:rsidRPr="00606178">
        <w:rPr>
          <w:color w:val="FFFFFF" w:themeColor="background1"/>
          <w:highlight w:val="black"/>
        </w:rPr>
        <w:t>“</w:t>
      </w:r>
      <w:r w:rsidRPr="00606178">
        <w:rPr>
          <w:color w:val="FFFFFF" w:themeColor="background1"/>
          <w:highlight w:val="black"/>
        </w:rPr>
        <w:t>hola $nombre</w:t>
      </w:r>
      <w:r w:rsidR="006368B5" w:rsidRPr="00606178">
        <w:rPr>
          <w:color w:val="FFFFFF" w:themeColor="background1"/>
          <w:highlight w:val="black"/>
        </w:rPr>
        <w:t>”</w:t>
      </w:r>
    </w:p>
    <w:p w14:paraId="754BB127" w14:textId="77777777" w:rsidR="00B04C9B" w:rsidRDefault="00B04C9B" w:rsidP="00C77745"/>
    <w:p w14:paraId="4D389C7A" w14:textId="77777777" w:rsidR="00BB774C" w:rsidRDefault="00BB774C" w:rsidP="00C77745"/>
    <w:p w14:paraId="5117EAE2" w14:textId="38DE3779" w:rsidR="00BB774C" w:rsidRPr="00671AA7" w:rsidRDefault="00BB774C" w:rsidP="00BB774C">
      <w:pPr>
        <w:pStyle w:val="Vietaprimernivel"/>
        <w:ind w:left="284" w:hanging="284"/>
        <w:rPr>
          <w:b/>
          <w:bCs/>
        </w:rPr>
      </w:pPr>
      <w:r>
        <w:rPr>
          <w:b/>
          <w:bCs/>
        </w:rPr>
        <w:lastRenderedPageBreak/>
        <w:t>Arrays</w:t>
      </w:r>
    </w:p>
    <w:p w14:paraId="516CD4FA" w14:textId="398DC271" w:rsidR="00776516" w:rsidRDefault="00B04C9B" w:rsidP="00C77745">
      <w:r>
        <w:t xml:space="preserve">Por otro </w:t>
      </w:r>
      <w:r w:rsidR="00B607FC">
        <w:t>lado,</w:t>
      </w:r>
      <w:r w:rsidR="00F22B91">
        <w:t xml:space="preserve"> tenemos las conocidas como estructuras de datos o arrays. Al contrario que las variables estándar, los arrays son objetos capaces de almacenar de forma estructurada varios datos</w:t>
      </w:r>
      <w:r>
        <w:t xml:space="preserve"> al mismo tiempo en diferentes posiciones</w:t>
      </w:r>
      <w:r w:rsidR="00F22B91">
        <w:t xml:space="preserve">. Este conjunto de datos es </w:t>
      </w:r>
      <w:r w:rsidR="00AA59F9">
        <w:t>iterable</w:t>
      </w:r>
      <w:r w:rsidR="00F22B91">
        <w:t xml:space="preserve">, </w:t>
      </w:r>
      <w:r>
        <w:t>es decir,</w:t>
      </w:r>
      <w:r w:rsidR="00F22B91">
        <w:t xml:space="preserve"> podemos recorrer un array para consultar, acceder y operar con cualquiera de los datos que se encuentran en sus posiciones</w:t>
      </w:r>
      <w:r>
        <w:t xml:space="preserve">, veamos un ejemplo de </w:t>
      </w:r>
      <w:r w:rsidR="003B2D1F">
        <w:t>cómo</w:t>
      </w:r>
      <w:r>
        <w:t xml:space="preserve"> declararlos:</w:t>
      </w:r>
    </w:p>
    <w:p w14:paraId="461E7F42" w14:textId="77777777" w:rsidR="00B04C9B" w:rsidRPr="00DA7F38" w:rsidRDefault="00B04C9B" w:rsidP="00C77745">
      <w:pPr>
        <w:rPr>
          <w:sz w:val="20"/>
          <w:szCs w:val="20"/>
        </w:rPr>
      </w:pPr>
    </w:p>
    <w:p w14:paraId="0F29B369" w14:textId="1653CB64" w:rsidR="009E781D" w:rsidRPr="009E781D" w:rsidRDefault="009E781D" w:rsidP="009E781D">
      <w:pPr>
        <w:ind w:left="709"/>
        <w:rPr>
          <w:color w:val="AEAAAA" w:themeColor="background2" w:themeShade="BF"/>
        </w:rPr>
      </w:pPr>
      <w:r w:rsidRPr="009E781D">
        <w:rPr>
          <w:color w:val="AEAAAA" w:themeColor="background2" w:themeShade="BF"/>
        </w:rPr>
        <w:t>#Declaración de un array</w:t>
      </w:r>
      <w:r>
        <w:rPr>
          <w:color w:val="AEAAAA" w:themeColor="background2" w:themeShade="BF"/>
        </w:rPr>
        <w:t xml:space="preserve"> (definición y asignación de valores)</w:t>
      </w:r>
    </w:p>
    <w:p w14:paraId="1114AFA0" w14:textId="1977181B" w:rsidR="00AA59F9" w:rsidRDefault="009E781D" w:rsidP="009E781D">
      <w:pPr>
        <w:ind w:left="709"/>
        <w:rPr>
          <w:color w:val="FFFFFF" w:themeColor="background1"/>
        </w:rPr>
      </w:pPr>
      <w:r>
        <w:t xml:space="preserve"> </w:t>
      </w:r>
      <w:r w:rsidR="00776516">
        <w:rPr>
          <w:color w:val="FFFFFF" w:themeColor="background1"/>
          <w:highlight w:val="black"/>
        </w:rPr>
        <w:t>a</w:t>
      </w:r>
      <w:r w:rsidR="00AA59F9" w:rsidRPr="009E781D">
        <w:rPr>
          <w:color w:val="FFFFFF" w:themeColor="background1"/>
          <w:highlight w:val="black"/>
        </w:rPr>
        <w:t xml:space="preserve">rray = (1 </w:t>
      </w:r>
      <w:r w:rsidR="004E713D">
        <w:rPr>
          <w:color w:val="FFFFFF" w:themeColor="background1"/>
          <w:highlight w:val="black"/>
        </w:rPr>
        <w:t xml:space="preserve"> </w:t>
      </w:r>
      <w:r w:rsidR="00AA59F9" w:rsidRPr="009E781D">
        <w:rPr>
          <w:color w:val="FFFFFF" w:themeColor="background1"/>
          <w:highlight w:val="black"/>
        </w:rPr>
        <w:t xml:space="preserve">2 </w:t>
      </w:r>
      <w:r w:rsidR="004E713D">
        <w:rPr>
          <w:color w:val="FFFFFF" w:themeColor="background1"/>
          <w:highlight w:val="black"/>
        </w:rPr>
        <w:t xml:space="preserve"> </w:t>
      </w:r>
      <w:r w:rsidR="00AA59F9" w:rsidRPr="009E781D">
        <w:rPr>
          <w:color w:val="FFFFFF" w:themeColor="background1"/>
          <w:highlight w:val="black"/>
        </w:rPr>
        <w:t xml:space="preserve">3 </w:t>
      </w:r>
      <w:r w:rsidR="004E713D">
        <w:rPr>
          <w:color w:val="FFFFFF" w:themeColor="background1"/>
          <w:highlight w:val="black"/>
        </w:rPr>
        <w:t xml:space="preserve"> </w:t>
      </w:r>
      <w:r w:rsidR="00AA59F9" w:rsidRPr="009E781D">
        <w:rPr>
          <w:color w:val="FFFFFF" w:themeColor="background1"/>
          <w:highlight w:val="black"/>
        </w:rPr>
        <w:t xml:space="preserve">4 </w:t>
      </w:r>
      <w:r w:rsidR="004E713D">
        <w:rPr>
          <w:color w:val="FFFFFF" w:themeColor="background1"/>
          <w:highlight w:val="black"/>
        </w:rPr>
        <w:t xml:space="preserve"> </w:t>
      </w:r>
      <w:r w:rsidR="00AA59F9" w:rsidRPr="009E781D">
        <w:rPr>
          <w:color w:val="FFFFFF" w:themeColor="background1"/>
          <w:highlight w:val="black"/>
        </w:rPr>
        <w:t xml:space="preserve">5 </w:t>
      </w:r>
      <w:r w:rsidR="004E713D">
        <w:rPr>
          <w:color w:val="FFFFFF" w:themeColor="background1"/>
          <w:highlight w:val="black"/>
        </w:rPr>
        <w:t xml:space="preserve"> </w:t>
      </w:r>
      <w:r w:rsidR="00AA59F9" w:rsidRPr="009E781D">
        <w:rPr>
          <w:color w:val="FFFFFF" w:themeColor="background1"/>
          <w:highlight w:val="black"/>
        </w:rPr>
        <w:t xml:space="preserve">6 </w:t>
      </w:r>
      <w:r w:rsidR="004E713D">
        <w:rPr>
          <w:color w:val="FFFFFF" w:themeColor="background1"/>
          <w:highlight w:val="black"/>
        </w:rPr>
        <w:t xml:space="preserve"> </w:t>
      </w:r>
      <w:r w:rsidR="00AA59F9" w:rsidRPr="009E781D">
        <w:rPr>
          <w:color w:val="FFFFFF" w:themeColor="background1"/>
          <w:highlight w:val="black"/>
        </w:rPr>
        <w:t xml:space="preserve">7 </w:t>
      </w:r>
      <w:r w:rsidR="004E713D">
        <w:rPr>
          <w:color w:val="FFFFFF" w:themeColor="background1"/>
          <w:highlight w:val="black"/>
        </w:rPr>
        <w:t xml:space="preserve"> </w:t>
      </w:r>
      <w:r w:rsidR="00AA59F9" w:rsidRPr="009E781D">
        <w:rPr>
          <w:color w:val="FFFFFF" w:themeColor="background1"/>
          <w:highlight w:val="black"/>
        </w:rPr>
        <w:t xml:space="preserve">8 </w:t>
      </w:r>
      <w:r w:rsidR="004E713D">
        <w:rPr>
          <w:color w:val="FFFFFF" w:themeColor="background1"/>
          <w:highlight w:val="black"/>
        </w:rPr>
        <w:t xml:space="preserve"> </w:t>
      </w:r>
      <w:r w:rsidR="00AA59F9" w:rsidRPr="009E781D">
        <w:rPr>
          <w:color w:val="FFFFFF" w:themeColor="background1"/>
          <w:highlight w:val="black"/>
        </w:rPr>
        <w:t>9</w:t>
      </w:r>
      <w:r w:rsidR="004E713D">
        <w:rPr>
          <w:color w:val="FFFFFF" w:themeColor="background1"/>
          <w:highlight w:val="black"/>
        </w:rPr>
        <w:t xml:space="preserve">  </w:t>
      </w:r>
      <w:r w:rsidR="00AA59F9" w:rsidRPr="009E781D">
        <w:rPr>
          <w:color w:val="FFFFFF" w:themeColor="background1"/>
          <w:highlight w:val="black"/>
        </w:rPr>
        <w:t>10)</w:t>
      </w:r>
    </w:p>
    <w:p w14:paraId="0149E5E2" w14:textId="77777777" w:rsidR="006F3CB7" w:rsidRPr="00BB774C" w:rsidRDefault="006F3CB7" w:rsidP="009E781D">
      <w:pPr>
        <w:ind w:left="709"/>
        <w:rPr>
          <w:color w:val="FFFFFF" w:themeColor="background1"/>
          <w:sz w:val="8"/>
          <w:szCs w:val="8"/>
        </w:rPr>
      </w:pPr>
    </w:p>
    <w:p w14:paraId="2426E350" w14:textId="77777777" w:rsidR="006F3CB7" w:rsidRPr="009E781D" w:rsidRDefault="006F3CB7" w:rsidP="006F3CB7">
      <w:pPr>
        <w:ind w:left="709"/>
        <w:rPr>
          <w:color w:val="AEAAAA" w:themeColor="background2" w:themeShade="BF"/>
        </w:rPr>
      </w:pPr>
      <w:r w:rsidRPr="009E781D">
        <w:rPr>
          <w:color w:val="AEAAAA" w:themeColor="background2" w:themeShade="BF"/>
        </w:rPr>
        <w:t>#</w:t>
      </w:r>
      <w:r>
        <w:rPr>
          <w:color w:val="AEAAAA" w:themeColor="background2" w:themeShade="BF"/>
        </w:rPr>
        <w:t>Declaración de array con diferentes tipos de dato</w:t>
      </w:r>
    </w:p>
    <w:p w14:paraId="16637C40" w14:textId="4DB7B14B" w:rsidR="006F3CB7" w:rsidRDefault="006F3CB7" w:rsidP="006F3CB7">
      <w:pPr>
        <w:ind w:firstLine="709"/>
        <w:rPr>
          <w:color w:val="FFFFFF" w:themeColor="background1"/>
        </w:rPr>
      </w:pPr>
      <w:r>
        <w:rPr>
          <w:color w:val="FFFFFF" w:themeColor="background1"/>
          <w:highlight w:val="black"/>
        </w:rPr>
        <w:t>Array_mixta=(Uno  2  tres  4  cinco)</w:t>
      </w:r>
    </w:p>
    <w:p w14:paraId="3A2405FB" w14:textId="77777777" w:rsidR="006F3CB7" w:rsidRDefault="006F3CB7" w:rsidP="006F3CB7">
      <w:pPr>
        <w:ind w:firstLine="709"/>
        <w:rPr>
          <w:color w:val="FFFFFF" w:themeColor="background1"/>
        </w:rPr>
      </w:pPr>
    </w:p>
    <w:p w14:paraId="56660DA9" w14:textId="130636CB" w:rsidR="006F3CB7" w:rsidRDefault="006F3CB7" w:rsidP="006F3CB7">
      <w:pPr>
        <w:rPr>
          <w:color w:val="FFFFFF" w:themeColor="background1"/>
        </w:rPr>
      </w:pPr>
      <w:r>
        <w:t>Array_mixta contiene datos de tipo numérico (2 y 4) así como datos de tipo cadena de caracteres o string (Uno, tres y cinco).</w:t>
      </w:r>
    </w:p>
    <w:p w14:paraId="262E7838" w14:textId="77777777" w:rsidR="00B04C9B" w:rsidRPr="00DA7F38" w:rsidRDefault="00B04C9B" w:rsidP="009E781D">
      <w:pPr>
        <w:ind w:left="709"/>
        <w:rPr>
          <w:sz w:val="20"/>
          <w:szCs w:val="20"/>
        </w:rPr>
      </w:pPr>
    </w:p>
    <w:p w14:paraId="419A8EC9" w14:textId="599E7CBF" w:rsidR="00B04C9B" w:rsidRDefault="00B04C9B" w:rsidP="00C77745">
      <w:r>
        <w:t xml:space="preserve">Los arrays pueden asemejarse a listas donde cada dato es guardado en una posición. </w:t>
      </w:r>
    </w:p>
    <w:p w14:paraId="520D84FC" w14:textId="6DADDA3F" w:rsidR="003E7C8C" w:rsidRDefault="009E781D" w:rsidP="00C77745">
      <w:r>
        <w:t xml:space="preserve">En este caso se ha declarado un array con diez posiciones siendo la primera posición </w:t>
      </w:r>
      <w:r w:rsidR="00331BF4">
        <w:t xml:space="preserve">[0] </w:t>
      </w:r>
      <w:r>
        <w:t xml:space="preserve">y la </w:t>
      </w:r>
      <w:r w:rsidR="00331BF4">
        <w:t>ú</w:t>
      </w:r>
      <w:r>
        <w:t>ltima posición</w:t>
      </w:r>
      <w:r w:rsidR="00331BF4">
        <w:t xml:space="preserve"> [9]. Podemos acceder a estas posiciones de la siguiente forma:</w:t>
      </w:r>
      <w:r>
        <w:t xml:space="preserve"> </w:t>
      </w:r>
    </w:p>
    <w:p w14:paraId="67677986" w14:textId="77777777" w:rsidR="00B04C9B" w:rsidRPr="00DA7F38" w:rsidRDefault="00B04C9B" w:rsidP="00C77745">
      <w:pPr>
        <w:rPr>
          <w:sz w:val="16"/>
          <w:szCs w:val="16"/>
        </w:rPr>
      </w:pPr>
    </w:p>
    <w:p w14:paraId="28A89CD1" w14:textId="11449D87" w:rsidR="009E781D" w:rsidRPr="009E781D" w:rsidRDefault="009E781D" w:rsidP="00C76C89">
      <w:pPr>
        <w:ind w:left="709"/>
        <w:rPr>
          <w:color w:val="AEAAAA" w:themeColor="background2" w:themeShade="BF"/>
        </w:rPr>
      </w:pPr>
      <w:r w:rsidRPr="009E781D">
        <w:rPr>
          <w:color w:val="AEAAAA" w:themeColor="background2" w:themeShade="BF"/>
        </w:rPr>
        <w:t>#</w:t>
      </w:r>
      <w:r>
        <w:rPr>
          <w:color w:val="AEAAAA" w:themeColor="background2" w:themeShade="BF"/>
        </w:rPr>
        <w:t>Acesso al valor de la primera posición e impresión en pantalla</w:t>
      </w:r>
    </w:p>
    <w:p w14:paraId="382E9243" w14:textId="5CD21755" w:rsidR="00B04C9B" w:rsidRDefault="009E781D" w:rsidP="00B04C9B">
      <w:pPr>
        <w:ind w:firstLine="709"/>
        <w:rPr>
          <w:color w:val="FFFFFF" w:themeColor="background1"/>
        </w:rPr>
      </w:pPr>
      <w:r w:rsidRPr="009E781D">
        <w:rPr>
          <w:color w:val="FFFFFF" w:themeColor="background1"/>
          <w:highlight w:val="black"/>
        </w:rPr>
        <w:t>${array[0]}</w:t>
      </w:r>
    </w:p>
    <w:p w14:paraId="6C928224" w14:textId="77777777" w:rsidR="0042253B" w:rsidRPr="00DA7F38" w:rsidRDefault="0042253B" w:rsidP="00B04C9B">
      <w:pPr>
        <w:ind w:firstLine="709"/>
        <w:rPr>
          <w:color w:val="FFFFFF" w:themeColor="background1"/>
          <w:sz w:val="20"/>
          <w:szCs w:val="20"/>
        </w:rPr>
      </w:pPr>
    </w:p>
    <w:p w14:paraId="72751B04" w14:textId="37320F29" w:rsidR="009E781D" w:rsidRDefault="00B04C9B" w:rsidP="00C77745">
      <w:r>
        <w:t>De forma similar a las variables, también utilizamos el símbolo ( $ ) para acceder a las posiciones de un array, la diferencia</w:t>
      </w:r>
      <w:r w:rsidR="0042253B">
        <w:t xml:space="preserve"> es que debemos introducir entre llaves el nombre del array y especificar entre corchetes la posición concreta a la que queremos acceder.</w:t>
      </w:r>
      <w:r w:rsidR="004E713D">
        <w:t xml:space="preserve"> </w:t>
      </w:r>
    </w:p>
    <w:p w14:paraId="302664BC" w14:textId="77777777" w:rsidR="006F3CB7" w:rsidRPr="00BB774C" w:rsidRDefault="006F3CB7" w:rsidP="00C77745">
      <w:pPr>
        <w:rPr>
          <w:sz w:val="8"/>
          <w:szCs w:val="8"/>
        </w:rPr>
      </w:pPr>
    </w:p>
    <w:p w14:paraId="1165706F" w14:textId="0D81FA4F" w:rsidR="008A04F0" w:rsidRDefault="004E713D" w:rsidP="008A04F0">
      <w:r>
        <w:t xml:space="preserve">A continuación </w:t>
      </w:r>
      <w:r w:rsidR="006F3CB7">
        <w:t>veremos algunos ejemplos para</w:t>
      </w:r>
      <w:r>
        <w:t xml:space="preserve"> las operaciones básicas que tenemos disponibles a la hora de trabajar con arrays</w:t>
      </w:r>
      <w:r w:rsidR="006F3CB7">
        <w:t>. El array que se utilizará como referencia es el siguiente:</w:t>
      </w:r>
    </w:p>
    <w:p w14:paraId="31B6581B" w14:textId="092AE479" w:rsidR="006F3CB7" w:rsidRPr="00C76C89" w:rsidRDefault="00C76C89" w:rsidP="00C76C89">
      <w:pPr>
        <w:ind w:left="709"/>
        <w:rPr>
          <w:color w:val="AEAAAA" w:themeColor="background2" w:themeShade="BF"/>
        </w:rPr>
      </w:pPr>
      <w:r w:rsidRPr="009E781D">
        <w:rPr>
          <w:color w:val="AEAAAA" w:themeColor="background2" w:themeShade="BF"/>
        </w:rPr>
        <w:t>#</w:t>
      </w:r>
      <w:r>
        <w:rPr>
          <w:color w:val="AEAAAA" w:themeColor="background2" w:themeShade="BF"/>
        </w:rPr>
        <w:t xml:space="preserve"> Declaración del array que usaremos para las explicaciones</w:t>
      </w:r>
    </w:p>
    <w:p w14:paraId="1E864805" w14:textId="3B5EBF4D" w:rsidR="006F3CB7" w:rsidRPr="006F3CB7" w:rsidRDefault="006F3CB7" w:rsidP="006F3CB7">
      <w:pPr>
        <w:ind w:firstLine="709"/>
      </w:pPr>
      <w:r>
        <w:rPr>
          <w:color w:val="FFFFFF" w:themeColor="background1"/>
          <w:highlight w:val="black"/>
        </w:rPr>
        <w:t>a</w:t>
      </w:r>
      <w:r w:rsidRPr="009E781D">
        <w:rPr>
          <w:color w:val="FFFFFF" w:themeColor="background1"/>
          <w:highlight w:val="black"/>
        </w:rPr>
        <w:t xml:space="preserve">rray = (1 </w:t>
      </w:r>
      <w:r>
        <w:rPr>
          <w:color w:val="FFFFFF" w:themeColor="background1"/>
          <w:highlight w:val="black"/>
        </w:rPr>
        <w:t xml:space="preserve"> </w:t>
      </w:r>
      <w:r w:rsidRPr="009E781D">
        <w:rPr>
          <w:color w:val="FFFFFF" w:themeColor="background1"/>
          <w:highlight w:val="black"/>
        </w:rPr>
        <w:t xml:space="preserve">2 </w:t>
      </w:r>
      <w:r>
        <w:rPr>
          <w:color w:val="FFFFFF" w:themeColor="background1"/>
          <w:highlight w:val="black"/>
        </w:rPr>
        <w:t xml:space="preserve"> </w:t>
      </w:r>
      <w:r w:rsidRPr="009E781D">
        <w:rPr>
          <w:color w:val="FFFFFF" w:themeColor="background1"/>
          <w:highlight w:val="black"/>
        </w:rPr>
        <w:t xml:space="preserve">3 </w:t>
      </w:r>
      <w:r>
        <w:rPr>
          <w:color w:val="FFFFFF" w:themeColor="background1"/>
          <w:highlight w:val="black"/>
        </w:rPr>
        <w:t xml:space="preserve"> </w:t>
      </w:r>
      <w:r w:rsidRPr="009E781D">
        <w:rPr>
          <w:color w:val="FFFFFF" w:themeColor="background1"/>
          <w:highlight w:val="black"/>
        </w:rPr>
        <w:t xml:space="preserve">4 </w:t>
      </w:r>
      <w:r>
        <w:rPr>
          <w:color w:val="FFFFFF" w:themeColor="background1"/>
          <w:highlight w:val="black"/>
        </w:rPr>
        <w:t xml:space="preserve"> </w:t>
      </w:r>
      <w:r w:rsidRPr="009E781D">
        <w:rPr>
          <w:color w:val="FFFFFF" w:themeColor="background1"/>
          <w:highlight w:val="black"/>
        </w:rPr>
        <w:t xml:space="preserve">5 </w:t>
      </w:r>
      <w:r>
        <w:rPr>
          <w:color w:val="FFFFFF" w:themeColor="background1"/>
          <w:highlight w:val="black"/>
        </w:rPr>
        <w:t xml:space="preserve"> </w:t>
      </w:r>
      <w:r w:rsidRPr="009E781D">
        <w:rPr>
          <w:color w:val="FFFFFF" w:themeColor="background1"/>
          <w:highlight w:val="black"/>
        </w:rPr>
        <w:t xml:space="preserve">6 </w:t>
      </w:r>
      <w:r>
        <w:rPr>
          <w:color w:val="FFFFFF" w:themeColor="background1"/>
          <w:highlight w:val="black"/>
        </w:rPr>
        <w:t xml:space="preserve"> </w:t>
      </w:r>
      <w:r w:rsidRPr="009E781D">
        <w:rPr>
          <w:color w:val="FFFFFF" w:themeColor="background1"/>
          <w:highlight w:val="black"/>
        </w:rPr>
        <w:t xml:space="preserve">7 </w:t>
      </w:r>
      <w:r>
        <w:rPr>
          <w:color w:val="FFFFFF" w:themeColor="background1"/>
          <w:highlight w:val="black"/>
        </w:rPr>
        <w:t xml:space="preserve"> </w:t>
      </w:r>
      <w:r w:rsidRPr="009E781D">
        <w:rPr>
          <w:color w:val="FFFFFF" w:themeColor="background1"/>
          <w:highlight w:val="black"/>
        </w:rPr>
        <w:t xml:space="preserve">8 </w:t>
      </w:r>
      <w:r>
        <w:rPr>
          <w:color w:val="FFFFFF" w:themeColor="background1"/>
          <w:highlight w:val="black"/>
        </w:rPr>
        <w:t xml:space="preserve"> </w:t>
      </w:r>
      <w:r w:rsidRPr="009E781D">
        <w:rPr>
          <w:color w:val="FFFFFF" w:themeColor="background1"/>
          <w:highlight w:val="black"/>
        </w:rPr>
        <w:t>9</w:t>
      </w:r>
      <w:r>
        <w:rPr>
          <w:color w:val="FFFFFF" w:themeColor="background1"/>
          <w:highlight w:val="black"/>
        </w:rPr>
        <w:t xml:space="preserve">  </w:t>
      </w:r>
      <w:r w:rsidRPr="009E781D">
        <w:rPr>
          <w:color w:val="FFFFFF" w:themeColor="background1"/>
          <w:highlight w:val="black"/>
        </w:rPr>
        <w:t>10)</w:t>
      </w:r>
    </w:p>
    <w:p w14:paraId="05A29975" w14:textId="5DF637A4" w:rsidR="008A04F0" w:rsidRDefault="008A04F0" w:rsidP="008A04F0">
      <w:pPr>
        <w:pStyle w:val="Vietaprimernivel"/>
        <w:ind w:left="284" w:hanging="284"/>
        <w:rPr>
          <w:b/>
          <w:bCs/>
        </w:rPr>
      </w:pPr>
      <w:r>
        <w:rPr>
          <w:b/>
          <w:bCs/>
        </w:rPr>
        <w:lastRenderedPageBreak/>
        <w:t>Acceso a los elementos del array imprimiéndolos por pantalla</w:t>
      </w:r>
    </w:p>
    <w:p w14:paraId="49E5C8E3" w14:textId="77777777" w:rsidR="008A04F0" w:rsidRPr="00444EBA" w:rsidRDefault="008A04F0" w:rsidP="008A04F0">
      <w:pPr>
        <w:pStyle w:val="Vietaprimernivel"/>
        <w:numPr>
          <w:ilvl w:val="0"/>
          <w:numId w:val="0"/>
        </w:numPr>
        <w:ind w:left="284"/>
        <w:rPr>
          <w:b/>
          <w:bCs/>
          <w:sz w:val="8"/>
          <w:szCs w:val="8"/>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02"/>
        <w:gridCol w:w="5954"/>
      </w:tblGrid>
      <w:tr w:rsidR="008A04F0" w:rsidRPr="00C04E3C" w14:paraId="719D929A" w14:textId="77777777" w:rsidTr="00C76C89">
        <w:trPr>
          <w:trHeight w:val="510"/>
        </w:trPr>
        <w:tc>
          <w:tcPr>
            <w:tcW w:w="3402" w:type="dxa"/>
            <w:shd w:val="clear" w:color="auto" w:fill="D9D9D9"/>
            <w:tcMar>
              <w:top w:w="57" w:type="dxa"/>
              <w:left w:w="57" w:type="dxa"/>
              <w:bottom w:w="57" w:type="dxa"/>
              <w:right w:w="57" w:type="dxa"/>
            </w:tcMar>
            <w:vAlign w:val="center"/>
            <w:hideMark/>
          </w:tcPr>
          <w:p w14:paraId="0F588CD3" w14:textId="1DE107F9" w:rsidR="008A04F0" w:rsidRPr="00C04E3C" w:rsidRDefault="00841FFA" w:rsidP="000B125A">
            <w:pPr>
              <w:jc w:val="center"/>
              <w:rPr>
                <w:b/>
                <w:bCs/>
              </w:rPr>
            </w:pPr>
            <w:r>
              <w:rPr>
                <w:b/>
                <w:bCs/>
              </w:rPr>
              <w:t>Ejemplo</w:t>
            </w:r>
          </w:p>
        </w:tc>
        <w:tc>
          <w:tcPr>
            <w:tcW w:w="5954" w:type="dxa"/>
            <w:shd w:val="clear" w:color="auto" w:fill="D9D9D9"/>
            <w:tcMar>
              <w:top w:w="57" w:type="dxa"/>
              <w:left w:w="57" w:type="dxa"/>
              <w:bottom w:w="57" w:type="dxa"/>
              <w:right w:w="57" w:type="dxa"/>
            </w:tcMar>
            <w:vAlign w:val="center"/>
            <w:hideMark/>
          </w:tcPr>
          <w:p w14:paraId="531F44C1" w14:textId="4361AD69" w:rsidR="008A04F0" w:rsidRPr="00C04E3C" w:rsidRDefault="006F3CB7" w:rsidP="000B125A">
            <w:pPr>
              <w:jc w:val="center"/>
            </w:pPr>
            <w:r>
              <w:rPr>
                <w:b/>
                <w:bCs/>
              </w:rPr>
              <w:t>Descripción</w:t>
            </w:r>
          </w:p>
        </w:tc>
      </w:tr>
      <w:tr w:rsidR="008A04F0" w:rsidRPr="00C04E3C" w14:paraId="46B92FF2" w14:textId="77777777" w:rsidTr="00C76C89">
        <w:trPr>
          <w:trHeight w:val="510"/>
        </w:trPr>
        <w:tc>
          <w:tcPr>
            <w:tcW w:w="3402" w:type="dxa"/>
            <w:shd w:val="clear" w:color="auto" w:fill="auto"/>
            <w:tcMar>
              <w:top w:w="57" w:type="dxa"/>
              <w:left w:w="57" w:type="dxa"/>
              <w:bottom w:w="57" w:type="dxa"/>
              <w:right w:w="57" w:type="dxa"/>
            </w:tcMar>
            <w:vAlign w:val="center"/>
            <w:hideMark/>
          </w:tcPr>
          <w:p w14:paraId="4D251B42" w14:textId="3BDC341E" w:rsidR="008A04F0" w:rsidRPr="00C76C89" w:rsidRDefault="00D30A05" w:rsidP="008A04F0">
            <w:pPr>
              <w:ind w:firstLine="709"/>
              <w:rPr>
                <w:b/>
                <w:bCs/>
                <w:color w:val="000000" w:themeColor="text1"/>
                <w:sz w:val="28"/>
                <w:szCs w:val="28"/>
              </w:rPr>
            </w:pPr>
            <w:r>
              <w:rPr>
                <w:b/>
                <w:bCs/>
                <w:color w:val="000000" w:themeColor="text1"/>
                <w:sz w:val="28"/>
                <w:szCs w:val="28"/>
              </w:rPr>
              <w:t>e</w:t>
            </w:r>
            <w:r w:rsidR="008A04F0" w:rsidRPr="00C76C89">
              <w:rPr>
                <w:b/>
                <w:bCs/>
                <w:color w:val="000000" w:themeColor="text1"/>
                <w:sz w:val="28"/>
                <w:szCs w:val="28"/>
              </w:rPr>
              <w:t>cho ${array[1]}</w:t>
            </w:r>
          </w:p>
          <w:p w14:paraId="450E0CC4" w14:textId="5C4E9132" w:rsidR="008A04F0" w:rsidRPr="00C76C89" w:rsidRDefault="008A04F0" w:rsidP="000B125A">
            <w:pPr>
              <w:jc w:val="center"/>
              <w:rPr>
                <w:b/>
                <w:bCs/>
                <w:color w:val="000000" w:themeColor="text1"/>
                <w:sz w:val="28"/>
                <w:szCs w:val="28"/>
              </w:rPr>
            </w:pPr>
          </w:p>
        </w:tc>
        <w:tc>
          <w:tcPr>
            <w:tcW w:w="5954" w:type="dxa"/>
            <w:shd w:val="clear" w:color="auto" w:fill="auto"/>
            <w:tcMar>
              <w:top w:w="57" w:type="dxa"/>
              <w:left w:w="57" w:type="dxa"/>
              <w:bottom w:w="57" w:type="dxa"/>
              <w:right w:w="57" w:type="dxa"/>
            </w:tcMar>
            <w:vAlign w:val="center"/>
            <w:hideMark/>
          </w:tcPr>
          <w:p w14:paraId="470C878E" w14:textId="5ED71691" w:rsidR="008A04F0" w:rsidRPr="006F3CB7" w:rsidRDefault="008A04F0" w:rsidP="000B125A">
            <w:pPr>
              <w:rPr>
                <w:color w:val="000000" w:themeColor="text1"/>
              </w:rPr>
            </w:pPr>
            <w:r w:rsidRPr="006F3CB7">
              <w:rPr>
                <w:color w:val="000000" w:themeColor="text1"/>
              </w:rPr>
              <w:t>Acceso e impresión de la segunda posición del array</w:t>
            </w:r>
          </w:p>
        </w:tc>
      </w:tr>
      <w:tr w:rsidR="008A04F0" w:rsidRPr="00C04E3C" w14:paraId="3759FB43" w14:textId="77777777" w:rsidTr="00C76C89">
        <w:trPr>
          <w:trHeight w:val="510"/>
        </w:trPr>
        <w:tc>
          <w:tcPr>
            <w:tcW w:w="3402" w:type="dxa"/>
            <w:shd w:val="clear" w:color="auto" w:fill="auto"/>
            <w:tcMar>
              <w:top w:w="57" w:type="dxa"/>
              <w:left w:w="57" w:type="dxa"/>
              <w:bottom w:w="57" w:type="dxa"/>
              <w:right w:w="57" w:type="dxa"/>
            </w:tcMar>
            <w:vAlign w:val="center"/>
            <w:hideMark/>
          </w:tcPr>
          <w:p w14:paraId="1A4455EF" w14:textId="6192930C" w:rsidR="008A04F0" w:rsidRPr="00C76C89" w:rsidRDefault="00D30A05" w:rsidP="008A04F0">
            <w:pPr>
              <w:ind w:firstLine="709"/>
              <w:rPr>
                <w:b/>
                <w:bCs/>
                <w:color w:val="000000" w:themeColor="text1"/>
                <w:sz w:val="28"/>
                <w:szCs w:val="28"/>
              </w:rPr>
            </w:pPr>
            <w:r>
              <w:rPr>
                <w:b/>
                <w:bCs/>
                <w:color w:val="000000" w:themeColor="text1"/>
                <w:sz w:val="28"/>
                <w:szCs w:val="28"/>
              </w:rPr>
              <w:t>e</w:t>
            </w:r>
            <w:r w:rsidR="008A04F0" w:rsidRPr="00C76C89">
              <w:rPr>
                <w:b/>
                <w:bCs/>
                <w:color w:val="000000" w:themeColor="text1"/>
                <w:sz w:val="28"/>
                <w:szCs w:val="28"/>
              </w:rPr>
              <w:t>cho ${array[@]}</w:t>
            </w:r>
          </w:p>
          <w:p w14:paraId="49713D31" w14:textId="5435427B" w:rsidR="008A04F0" w:rsidRPr="00C76C89" w:rsidRDefault="008A04F0" w:rsidP="000B125A">
            <w:pPr>
              <w:jc w:val="center"/>
              <w:rPr>
                <w:b/>
                <w:bCs/>
                <w:color w:val="000000" w:themeColor="text1"/>
                <w:sz w:val="28"/>
                <w:szCs w:val="28"/>
              </w:rPr>
            </w:pPr>
          </w:p>
        </w:tc>
        <w:tc>
          <w:tcPr>
            <w:tcW w:w="5954" w:type="dxa"/>
            <w:shd w:val="clear" w:color="auto" w:fill="auto"/>
            <w:tcMar>
              <w:top w:w="57" w:type="dxa"/>
              <w:left w:w="57" w:type="dxa"/>
              <w:bottom w:w="57" w:type="dxa"/>
              <w:right w:w="57" w:type="dxa"/>
            </w:tcMar>
            <w:vAlign w:val="center"/>
            <w:hideMark/>
          </w:tcPr>
          <w:p w14:paraId="20225CBC" w14:textId="746BDA08" w:rsidR="008A04F0" w:rsidRPr="006F3CB7" w:rsidRDefault="008A04F0" w:rsidP="008A04F0">
            <w:pPr>
              <w:jc w:val="left"/>
              <w:rPr>
                <w:color w:val="000000" w:themeColor="text1"/>
              </w:rPr>
            </w:pPr>
            <w:r w:rsidRPr="006F3CB7">
              <w:rPr>
                <w:color w:val="000000" w:themeColor="text1"/>
              </w:rPr>
              <w:t xml:space="preserve">Acceso e impresión de todas las posiciones del array en una </w:t>
            </w:r>
            <w:r w:rsidR="003B2D1F" w:rsidRPr="006F3CB7">
              <w:rPr>
                <w:color w:val="000000" w:themeColor="text1"/>
              </w:rPr>
              <w:t>línea</w:t>
            </w:r>
          </w:p>
          <w:p w14:paraId="18455852" w14:textId="2BC0D7C5" w:rsidR="008A04F0" w:rsidRPr="006F3CB7" w:rsidRDefault="008A04F0" w:rsidP="000B125A">
            <w:pPr>
              <w:rPr>
                <w:color w:val="000000" w:themeColor="text1"/>
              </w:rPr>
            </w:pPr>
          </w:p>
        </w:tc>
      </w:tr>
      <w:tr w:rsidR="008A04F0" w:rsidRPr="00C04E3C" w14:paraId="11713627" w14:textId="77777777" w:rsidTr="00C76C89">
        <w:trPr>
          <w:trHeight w:val="510"/>
        </w:trPr>
        <w:tc>
          <w:tcPr>
            <w:tcW w:w="3402" w:type="dxa"/>
            <w:shd w:val="clear" w:color="auto" w:fill="auto"/>
            <w:tcMar>
              <w:top w:w="57" w:type="dxa"/>
              <w:left w:w="57" w:type="dxa"/>
              <w:bottom w:w="57" w:type="dxa"/>
              <w:right w:w="57" w:type="dxa"/>
            </w:tcMar>
            <w:vAlign w:val="center"/>
            <w:hideMark/>
          </w:tcPr>
          <w:p w14:paraId="0A6138F6" w14:textId="77777777" w:rsidR="006F3CB7" w:rsidRPr="00C76C89" w:rsidRDefault="006F3CB7" w:rsidP="006F3CB7">
            <w:pPr>
              <w:ind w:firstLine="709"/>
              <w:rPr>
                <w:b/>
                <w:bCs/>
                <w:color w:val="000000" w:themeColor="text1"/>
                <w:sz w:val="28"/>
                <w:szCs w:val="28"/>
              </w:rPr>
            </w:pPr>
            <w:r w:rsidRPr="00C76C89">
              <w:rPr>
                <w:b/>
                <w:bCs/>
                <w:color w:val="000000" w:themeColor="text1"/>
                <w:sz w:val="28"/>
                <w:szCs w:val="28"/>
              </w:rPr>
              <w:t>echo ${array[@]:1:3}</w:t>
            </w:r>
          </w:p>
          <w:p w14:paraId="1208F908" w14:textId="46216660" w:rsidR="008A04F0" w:rsidRPr="00C76C89" w:rsidRDefault="008A04F0" w:rsidP="000B125A">
            <w:pPr>
              <w:jc w:val="center"/>
              <w:rPr>
                <w:b/>
                <w:bCs/>
                <w:color w:val="000000" w:themeColor="text1"/>
                <w:sz w:val="28"/>
                <w:szCs w:val="28"/>
              </w:rPr>
            </w:pPr>
          </w:p>
        </w:tc>
        <w:tc>
          <w:tcPr>
            <w:tcW w:w="5954" w:type="dxa"/>
            <w:shd w:val="clear" w:color="auto" w:fill="auto"/>
            <w:tcMar>
              <w:top w:w="57" w:type="dxa"/>
              <w:left w:w="57" w:type="dxa"/>
              <w:bottom w:w="57" w:type="dxa"/>
              <w:right w:w="57" w:type="dxa"/>
            </w:tcMar>
            <w:vAlign w:val="center"/>
            <w:hideMark/>
          </w:tcPr>
          <w:p w14:paraId="6D9D9BC2" w14:textId="051171A6" w:rsidR="006F3CB7" w:rsidRPr="006F3CB7" w:rsidRDefault="006F3CB7" w:rsidP="006F3CB7">
            <w:pPr>
              <w:rPr>
                <w:color w:val="000000" w:themeColor="text1"/>
              </w:rPr>
            </w:pPr>
            <w:r w:rsidRPr="006F3CB7">
              <w:rPr>
                <w:color w:val="000000" w:themeColor="text1"/>
              </w:rPr>
              <w:t>Acceso e impresión de un rango de posiciones</w:t>
            </w:r>
          </w:p>
          <w:p w14:paraId="3C1D17B4" w14:textId="77777777" w:rsidR="006F3CB7" w:rsidRPr="006F3CB7" w:rsidRDefault="006F3CB7" w:rsidP="006F3CB7">
            <w:pPr>
              <w:rPr>
                <w:color w:val="000000" w:themeColor="text1"/>
              </w:rPr>
            </w:pPr>
            <w:r w:rsidRPr="006F3CB7">
              <w:rPr>
                <w:color w:val="000000" w:themeColor="text1"/>
              </w:rPr>
              <w:t>Comienza desde la posición uno e imprime un total de tres posiciones</w:t>
            </w:r>
          </w:p>
          <w:p w14:paraId="7D466A84" w14:textId="5030724C" w:rsidR="008A04F0" w:rsidRPr="006F3CB7" w:rsidRDefault="008A04F0" w:rsidP="000B125A">
            <w:pPr>
              <w:rPr>
                <w:color w:val="000000" w:themeColor="text1"/>
              </w:rPr>
            </w:pPr>
          </w:p>
        </w:tc>
      </w:tr>
    </w:tbl>
    <w:p w14:paraId="1A9EBB37" w14:textId="6ABA9EB6" w:rsidR="006F3CB7" w:rsidRDefault="006F3CB7" w:rsidP="006F3CB7">
      <w:pPr>
        <w:pStyle w:val="Piedefoto-tabla"/>
        <w:ind w:left="0"/>
      </w:pPr>
      <w:r w:rsidRPr="00A40F90">
        <w:t xml:space="preserve">Tabla 1. </w:t>
      </w:r>
      <w:r w:rsidR="005B1F1A">
        <w:t>Acceso a los elementos de un array</w:t>
      </w:r>
      <w:r w:rsidRPr="000E7B00">
        <w:t xml:space="preserve">. </w:t>
      </w:r>
      <w:r>
        <w:t>Fuente: elaboración propia</w:t>
      </w:r>
      <w:r w:rsidRPr="000E7B00">
        <w:t>.</w:t>
      </w:r>
    </w:p>
    <w:p w14:paraId="7EBBF708" w14:textId="77777777" w:rsidR="006F3CB7" w:rsidRDefault="006F3CB7" w:rsidP="006F3CB7">
      <w:pPr>
        <w:pStyle w:val="Vietaprimernivel"/>
        <w:numPr>
          <w:ilvl w:val="0"/>
          <w:numId w:val="0"/>
        </w:numPr>
        <w:ind w:left="284"/>
        <w:rPr>
          <w:b/>
          <w:bCs/>
        </w:rPr>
      </w:pPr>
    </w:p>
    <w:p w14:paraId="664B97CD" w14:textId="77777777" w:rsidR="006F3CB7" w:rsidRPr="006F3CB7" w:rsidRDefault="006F3CB7" w:rsidP="006F3CB7">
      <w:pPr>
        <w:pStyle w:val="Vietaprimernivel"/>
        <w:numPr>
          <w:ilvl w:val="0"/>
          <w:numId w:val="0"/>
        </w:numPr>
        <w:ind w:left="284"/>
        <w:rPr>
          <w:b/>
          <w:bCs/>
        </w:rPr>
      </w:pPr>
    </w:p>
    <w:p w14:paraId="79D0E33B" w14:textId="30CC54BD" w:rsidR="006F3CB7" w:rsidRDefault="006F3CB7" w:rsidP="006F3CB7">
      <w:pPr>
        <w:pStyle w:val="Vietaprimernivel"/>
        <w:ind w:left="284" w:hanging="284"/>
        <w:rPr>
          <w:b/>
          <w:bCs/>
        </w:rPr>
      </w:pPr>
      <w:r>
        <w:rPr>
          <w:b/>
          <w:bCs/>
        </w:rPr>
        <w:t>Conteo de los elementos o posiciones del array para saber su longitud total.</w:t>
      </w:r>
    </w:p>
    <w:p w14:paraId="5DAA42B9" w14:textId="77777777" w:rsidR="006F3CB7" w:rsidRPr="00444EBA" w:rsidRDefault="006F3CB7" w:rsidP="006F3CB7">
      <w:pPr>
        <w:pStyle w:val="Vietaprimernivel"/>
        <w:numPr>
          <w:ilvl w:val="0"/>
          <w:numId w:val="0"/>
        </w:numPr>
        <w:ind w:left="284"/>
        <w:rPr>
          <w:b/>
          <w:bCs/>
          <w:sz w:val="8"/>
          <w:szCs w:val="8"/>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1"/>
        <w:gridCol w:w="6095"/>
      </w:tblGrid>
      <w:tr w:rsidR="006F3CB7" w:rsidRPr="00C04E3C" w14:paraId="1FE34C8C" w14:textId="77777777" w:rsidTr="000B125A">
        <w:trPr>
          <w:trHeight w:val="510"/>
        </w:trPr>
        <w:tc>
          <w:tcPr>
            <w:tcW w:w="3261" w:type="dxa"/>
            <w:shd w:val="clear" w:color="auto" w:fill="D9D9D9"/>
            <w:tcMar>
              <w:top w:w="57" w:type="dxa"/>
              <w:left w:w="57" w:type="dxa"/>
              <w:bottom w:w="57" w:type="dxa"/>
              <w:right w:w="57" w:type="dxa"/>
            </w:tcMar>
            <w:vAlign w:val="center"/>
            <w:hideMark/>
          </w:tcPr>
          <w:p w14:paraId="67CE8973" w14:textId="2CB93C30" w:rsidR="006F3CB7" w:rsidRPr="00C04E3C" w:rsidRDefault="00841FFA" w:rsidP="000B125A">
            <w:pPr>
              <w:jc w:val="center"/>
              <w:rPr>
                <w:b/>
                <w:bCs/>
              </w:rPr>
            </w:pPr>
            <w:r>
              <w:rPr>
                <w:b/>
                <w:bCs/>
              </w:rPr>
              <w:t>Ejemplo</w:t>
            </w:r>
          </w:p>
        </w:tc>
        <w:tc>
          <w:tcPr>
            <w:tcW w:w="6095" w:type="dxa"/>
            <w:shd w:val="clear" w:color="auto" w:fill="D9D9D9"/>
            <w:tcMar>
              <w:top w:w="57" w:type="dxa"/>
              <w:left w:w="57" w:type="dxa"/>
              <w:bottom w:w="57" w:type="dxa"/>
              <w:right w:w="57" w:type="dxa"/>
            </w:tcMar>
            <w:vAlign w:val="center"/>
            <w:hideMark/>
          </w:tcPr>
          <w:p w14:paraId="797BDD3C" w14:textId="77777777" w:rsidR="006F3CB7" w:rsidRPr="00C04E3C" w:rsidRDefault="006F3CB7" w:rsidP="000B125A">
            <w:pPr>
              <w:jc w:val="center"/>
            </w:pPr>
            <w:r>
              <w:rPr>
                <w:b/>
                <w:bCs/>
              </w:rPr>
              <w:t>Descripción</w:t>
            </w:r>
          </w:p>
        </w:tc>
      </w:tr>
      <w:tr w:rsidR="006F3CB7" w:rsidRPr="00C04E3C" w14:paraId="683CD734" w14:textId="77777777" w:rsidTr="000B125A">
        <w:trPr>
          <w:trHeight w:val="510"/>
        </w:trPr>
        <w:tc>
          <w:tcPr>
            <w:tcW w:w="3261" w:type="dxa"/>
            <w:shd w:val="clear" w:color="auto" w:fill="auto"/>
            <w:tcMar>
              <w:top w:w="57" w:type="dxa"/>
              <w:left w:w="57" w:type="dxa"/>
              <w:bottom w:w="57" w:type="dxa"/>
              <w:right w:w="57" w:type="dxa"/>
            </w:tcMar>
            <w:vAlign w:val="center"/>
            <w:hideMark/>
          </w:tcPr>
          <w:p w14:paraId="040FC7A8" w14:textId="1D0E7F09" w:rsidR="006F3CB7" w:rsidRPr="00C76C89" w:rsidRDefault="00D30A05" w:rsidP="006F3CB7">
            <w:pPr>
              <w:ind w:firstLine="709"/>
              <w:rPr>
                <w:b/>
                <w:bCs/>
                <w:color w:val="000000" w:themeColor="text1"/>
                <w:sz w:val="28"/>
                <w:szCs w:val="28"/>
              </w:rPr>
            </w:pPr>
            <w:r>
              <w:rPr>
                <w:b/>
                <w:bCs/>
                <w:color w:val="000000" w:themeColor="text1"/>
                <w:sz w:val="28"/>
                <w:szCs w:val="28"/>
              </w:rPr>
              <w:t>e</w:t>
            </w:r>
            <w:r w:rsidR="006F3CB7" w:rsidRPr="00C76C89">
              <w:rPr>
                <w:b/>
                <w:bCs/>
                <w:color w:val="000000" w:themeColor="text1"/>
                <w:sz w:val="28"/>
                <w:szCs w:val="28"/>
              </w:rPr>
              <w:t>cho ${#array[@]}</w:t>
            </w:r>
          </w:p>
        </w:tc>
        <w:tc>
          <w:tcPr>
            <w:tcW w:w="6095" w:type="dxa"/>
            <w:shd w:val="clear" w:color="auto" w:fill="auto"/>
            <w:tcMar>
              <w:top w:w="57" w:type="dxa"/>
              <w:left w:w="57" w:type="dxa"/>
              <w:bottom w:w="57" w:type="dxa"/>
              <w:right w:w="57" w:type="dxa"/>
            </w:tcMar>
            <w:vAlign w:val="center"/>
            <w:hideMark/>
          </w:tcPr>
          <w:p w14:paraId="6C6B377E" w14:textId="6CF8FC64" w:rsidR="006F3CB7" w:rsidRPr="006F3CB7" w:rsidRDefault="006F3CB7" w:rsidP="000B125A">
            <w:pPr>
              <w:rPr>
                <w:color w:val="000000" w:themeColor="text1"/>
              </w:rPr>
            </w:pPr>
            <w:r w:rsidRPr="006F3CB7">
              <w:rPr>
                <w:color w:val="000000" w:themeColor="text1"/>
              </w:rPr>
              <w:t>Conteo de los elementos de un array (longitud del array)</w:t>
            </w:r>
          </w:p>
        </w:tc>
      </w:tr>
      <w:tr w:rsidR="006F3CB7" w:rsidRPr="00C04E3C" w14:paraId="0420EB8B" w14:textId="77777777" w:rsidTr="000B125A">
        <w:trPr>
          <w:trHeight w:val="510"/>
        </w:trPr>
        <w:tc>
          <w:tcPr>
            <w:tcW w:w="3261" w:type="dxa"/>
            <w:shd w:val="clear" w:color="auto" w:fill="auto"/>
            <w:tcMar>
              <w:top w:w="57" w:type="dxa"/>
              <w:left w:w="57" w:type="dxa"/>
              <w:bottom w:w="57" w:type="dxa"/>
              <w:right w:w="57" w:type="dxa"/>
            </w:tcMar>
            <w:vAlign w:val="center"/>
            <w:hideMark/>
          </w:tcPr>
          <w:p w14:paraId="32208553" w14:textId="4D697EF1" w:rsidR="006F3CB7" w:rsidRPr="00C76C89" w:rsidRDefault="00D30A05" w:rsidP="006F3CB7">
            <w:pPr>
              <w:ind w:firstLine="709"/>
              <w:rPr>
                <w:b/>
                <w:bCs/>
                <w:color w:val="000000" w:themeColor="text1"/>
                <w:sz w:val="28"/>
                <w:szCs w:val="28"/>
              </w:rPr>
            </w:pPr>
            <w:r>
              <w:rPr>
                <w:b/>
                <w:bCs/>
                <w:color w:val="000000" w:themeColor="text1"/>
                <w:sz w:val="28"/>
                <w:szCs w:val="28"/>
              </w:rPr>
              <w:t>e</w:t>
            </w:r>
            <w:r w:rsidR="006F3CB7" w:rsidRPr="00C76C89">
              <w:rPr>
                <w:b/>
                <w:bCs/>
                <w:color w:val="000000" w:themeColor="text1"/>
                <w:sz w:val="28"/>
                <w:szCs w:val="28"/>
              </w:rPr>
              <w:t>cho ${#array[1]}</w:t>
            </w:r>
          </w:p>
        </w:tc>
        <w:tc>
          <w:tcPr>
            <w:tcW w:w="6095" w:type="dxa"/>
            <w:shd w:val="clear" w:color="auto" w:fill="auto"/>
            <w:tcMar>
              <w:top w:w="57" w:type="dxa"/>
              <w:left w:w="57" w:type="dxa"/>
              <w:bottom w:w="57" w:type="dxa"/>
              <w:right w:w="57" w:type="dxa"/>
            </w:tcMar>
            <w:vAlign w:val="center"/>
            <w:hideMark/>
          </w:tcPr>
          <w:p w14:paraId="4B65314B" w14:textId="57C3ACD9" w:rsidR="006F3CB7" w:rsidRPr="006F3CB7" w:rsidRDefault="006F3CB7" w:rsidP="000B125A">
            <w:pPr>
              <w:rPr>
                <w:color w:val="000000" w:themeColor="text1"/>
              </w:rPr>
            </w:pPr>
            <w:r w:rsidRPr="006F3CB7">
              <w:rPr>
                <w:color w:val="000000" w:themeColor="text1"/>
              </w:rPr>
              <w:t>Conteo de los caracteres dentro de una posición (longitud del elemento)</w:t>
            </w:r>
          </w:p>
        </w:tc>
      </w:tr>
    </w:tbl>
    <w:p w14:paraId="6C4A4697" w14:textId="6F4A2C14" w:rsidR="006F3CB7" w:rsidRDefault="006F3CB7" w:rsidP="006F3CB7">
      <w:pPr>
        <w:pStyle w:val="Piedefoto-tabla"/>
        <w:ind w:left="0"/>
      </w:pPr>
      <w:r w:rsidRPr="00A40F90">
        <w:t xml:space="preserve">Tabla </w:t>
      </w:r>
      <w:r w:rsidR="00B2021E">
        <w:t>2 Conteo de elementos de un array</w:t>
      </w:r>
      <w:r w:rsidRPr="000E7B00">
        <w:t xml:space="preserve">. </w:t>
      </w:r>
      <w:r>
        <w:t>Fuente: elaboración propia</w:t>
      </w:r>
      <w:r w:rsidRPr="000E7B00">
        <w:t>.</w:t>
      </w:r>
    </w:p>
    <w:p w14:paraId="1CF68F9D" w14:textId="77777777" w:rsidR="004E713D" w:rsidRPr="006F3CB7" w:rsidRDefault="004E713D" w:rsidP="004E713D">
      <w:pPr>
        <w:ind w:firstLine="709"/>
        <w:rPr>
          <w:color w:val="FFFFFF" w:themeColor="background1"/>
        </w:rPr>
      </w:pPr>
    </w:p>
    <w:p w14:paraId="4722FE3B" w14:textId="77777777" w:rsidR="006F3CB7" w:rsidRPr="006F3CB7" w:rsidRDefault="006F3CB7" w:rsidP="004E713D">
      <w:pPr>
        <w:ind w:firstLine="709"/>
        <w:rPr>
          <w:color w:val="FFFFFF" w:themeColor="background1"/>
        </w:rPr>
      </w:pPr>
    </w:p>
    <w:p w14:paraId="005D7E21" w14:textId="6B4DCD6C" w:rsidR="006F3CB7" w:rsidRDefault="006F3CB7" w:rsidP="006F3CB7">
      <w:pPr>
        <w:pStyle w:val="Vietaprimernivel"/>
        <w:ind w:left="284" w:hanging="284"/>
        <w:rPr>
          <w:b/>
          <w:bCs/>
        </w:rPr>
      </w:pPr>
      <w:r>
        <w:rPr>
          <w:b/>
          <w:bCs/>
        </w:rPr>
        <w:t>Modificación de los elementos de un array</w:t>
      </w:r>
      <w:r w:rsidR="00841FFA">
        <w:rPr>
          <w:b/>
          <w:bCs/>
        </w:rPr>
        <w:t>.</w:t>
      </w:r>
    </w:p>
    <w:p w14:paraId="1DBC5D28" w14:textId="77777777" w:rsidR="006F3CB7" w:rsidRPr="00444EBA" w:rsidRDefault="006F3CB7" w:rsidP="006F3CB7">
      <w:pPr>
        <w:pStyle w:val="Vietaprimernivel"/>
        <w:numPr>
          <w:ilvl w:val="0"/>
          <w:numId w:val="0"/>
        </w:numPr>
        <w:ind w:left="284"/>
        <w:rPr>
          <w:b/>
          <w:bCs/>
          <w:sz w:val="8"/>
          <w:szCs w:val="8"/>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1"/>
        <w:gridCol w:w="6095"/>
      </w:tblGrid>
      <w:tr w:rsidR="006F3CB7" w:rsidRPr="00C04E3C" w14:paraId="521D5D5D" w14:textId="77777777" w:rsidTr="000B125A">
        <w:trPr>
          <w:trHeight w:val="510"/>
        </w:trPr>
        <w:tc>
          <w:tcPr>
            <w:tcW w:w="3261" w:type="dxa"/>
            <w:shd w:val="clear" w:color="auto" w:fill="D9D9D9"/>
            <w:tcMar>
              <w:top w:w="57" w:type="dxa"/>
              <w:left w:w="57" w:type="dxa"/>
              <w:bottom w:w="57" w:type="dxa"/>
              <w:right w:w="57" w:type="dxa"/>
            </w:tcMar>
            <w:vAlign w:val="center"/>
            <w:hideMark/>
          </w:tcPr>
          <w:p w14:paraId="5E4E7E9A" w14:textId="39C12E78" w:rsidR="006F3CB7" w:rsidRPr="00C04E3C" w:rsidRDefault="00841FFA" w:rsidP="000B125A">
            <w:pPr>
              <w:jc w:val="center"/>
              <w:rPr>
                <w:b/>
                <w:bCs/>
              </w:rPr>
            </w:pPr>
            <w:r>
              <w:rPr>
                <w:b/>
                <w:bCs/>
              </w:rPr>
              <w:t>Ejemplo</w:t>
            </w:r>
          </w:p>
        </w:tc>
        <w:tc>
          <w:tcPr>
            <w:tcW w:w="6095" w:type="dxa"/>
            <w:shd w:val="clear" w:color="auto" w:fill="D9D9D9"/>
            <w:tcMar>
              <w:top w:w="57" w:type="dxa"/>
              <w:left w:w="57" w:type="dxa"/>
              <w:bottom w:w="57" w:type="dxa"/>
              <w:right w:w="57" w:type="dxa"/>
            </w:tcMar>
            <w:vAlign w:val="center"/>
            <w:hideMark/>
          </w:tcPr>
          <w:p w14:paraId="045BD595" w14:textId="77777777" w:rsidR="006F3CB7" w:rsidRPr="00C04E3C" w:rsidRDefault="006F3CB7" w:rsidP="000B125A">
            <w:pPr>
              <w:jc w:val="center"/>
            </w:pPr>
            <w:r>
              <w:rPr>
                <w:b/>
                <w:bCs/>
              </w:rPr>
              <w:t>Descripción</w:t>
            </w:r>
          </w:p>
        </w:tc>
      </w:tr>
      <w:tr w:rsidR="006F3CB7" w:rsidRPr="00C04E3C" w14:paraId="77836036" w14:textId="77777777" w:rsidTr="000B125A">
        <w:trPr>
          <w:trHeight w:val="510"/>
        </w:trPr>
        <w:tc>
          <w:tcPr>
            <w:tcW w:w="3261" w:type="dxa"/>
            <w:shd w:val="clear" w:color="auto" w:fill="auto"/>
            <w:tcMar>
              <w:top w:w="57" w:type="dxa"/>
              <w:left w:w="57" w:type="dxa"/>
              <w:bottom w:w="57" w:type="dxa"/>
              <w:right w:w="57" w:type="dxa"/>
            </w:tcMar>
            <w:vAlign w:val="center"/>
            <w:hideMark/>
          </w:tcPr>
          <w:p w14:paraId="4B93A761" w14:textId="232E71BF" w:rsidR="006F3CB7" w:rsidRPr="00C76C89" w:rsidRDefault="006F3CB7" w:rsidP="006F3CB7">
            <w:pPr>
              <w:pStyle w:val="Prrafodelista"/>
              <w:numPr>
                <w:ilvl w:val="0"/>
                <w:numId w:val="98"/>
              </w:numPr>
              <w:rPr>
                <w:b/>
                <w:bCs/>
                <w:color w:val="FFFFFF" w:themeColor="background1"/>
                <w:sz w:val="28"/>
                <w:szCs w:val="28"/>
              </w:rPr>
            </w:pPr>
            <w:r w:rsidRPr="00C76C89">
              <w:rPr>
                <w:b/>
                <w:bCs/>
                <w:color w:val="000000" w:themeColor="text1"/>
                <w:sz w:val="28"/>
                <w:szCs w:val="28"/>
              </w:rPr>
              <w:t>array[1]=”dos”</w:t>
            </w:r>
          </w:p>
        </w:tc>
        <w:tc>
          <w:tcPr>
            <w:tcW w:w="6095" w:type="dxa"/>
            <w:shd w:val="clear" w:color="auto" w:fill="auto"/>
            <w:tcMar>
              <w:top w:w="57" w:type="dxa"/>
              <w:left w:w="57" w:type="dxa"/>
              <w:bottom w:w="57" w:type="dxa"/>
              <w:right w:w="57" w:type="dxa"/>
            </w:tcMar>
            <w:vAlign w:val="center"/>
            <w:hideMark/>
          </w:tcPr>
          <w:p w14:paraId="7A8911F8" w14:textId="73C0CF34" w:rsidR="006F3CB7" w:rsidRPr="006F3CB7" w:rsidRDefault="006F3CB7" w:rsidP="000B125A">
            <w:pPr>
              <w:rPr>
                <w:color w:val="000000" w:themeColor="text1"/>
              </w:rPr>
            </w:pPr>
            <w:r>
              <w:rPr>
                <w:color w:val="000000" w:themeColor="text1"/>
              </w:rPr>
              <w:t xml:space="preserve">Modificamos el </w:t>
            </w:r>
            <w:r w:rsidR="00841FFA">
              <w:rPr>
                <w:color w:val="000000" w:themeColor="text1"/>
              </w:rPr>
              <w:t>segundo elemento</w:t>
            </w:r>
            <w:r>
              <w:rPr>
                <w:color w:val="000000" w:themeColor="text1"/>
              </w:rPr>
              <w:t xml:space="preserve"> cambiándolo por la palabra “dos”.</w:t>
            </w:r>
            <w:r w:rsidR="00841FFA">
              <w:rPr>
                <w:color w:val="000000" w:themeColor="text1"/>
              </w:rPr>
              <w:t xml:space="preserve"> (Recordemos que ocupa la posición 1 del array ya que el primer elemento corresponde a la posición 0).</w:t>
            </w:r>
          </w:p>
        </w:tc>
      </w:tr>
    </w:tbl>
    <w:p w14:paraId="43D14EF4" w14:textId="40553822" w:rsidR="006F3CB7" w:rsidRDefault="006F3CB7" w:rsidP="006F3CB7">
      <w:pPr>
        <w:pStyle w:val="Piedefoto-tabla"/>
        <w:ind w:left="0"/>
      </w:pPr>
      <w:r w:rsidRPr="00A40F90">
        <w:t xml:space="preserve">Tabla </w:t>
      </w:r>
      <w:r w:rsidR="00B2021E">
        <w:t>3</w:t>
      </w:r>
      <w:r w:rsidRPr="00A40F90">
        <w:t xml:space="preserve">. </w:t>
      </w:r>
      <w:r w:rsidR="00B2021E">
        <w:t>Modificación de los elementos de un array</w:t>
      </w:r>
      <w:r w:rsidRPr="000E7B00">
        <w:t xml:space="preserve">. </w:t>
      </w:r>
      <w:r>
        <w:t>Fuente: elaboración propia</w:t>
      </w:r>
      <w:r w:rsidRPr="000E7B00">
        <w:t>.</w:t>
      </w:r>
    </w:p>
    <w:p w14:paraId="6240B078" w14:textId="77777777" w:rsidR="004E713D" w:rsidRPr="00DA7F38" w:rsidRDefault="004E713D" w:rsidP="004E713D">
      <w:pPr>
        <w:rPr>
          <w:sz w:val="12"/>
          <w:szCs w:val="12"/>
        </w:rPr>
      </w:pPr>
    </w:p>
    <w:p w14:paraId="5F5E23C3" w14:textId="77777777" w:rsidR="00C760B4" w:rsidRPr="00C760B4" w:rsidRDefault="00C760B4" w:rsidP="00C760B4">
      <w:pPr>
        <w:rPr>
          <w:sz w:val="20"/>
          <w:szCs w:val="20"/>
        </w:rPr>
      </w:pPr>
    </w:p>
    <w:p w14:paraId="4BB854DB" w14:textId="77777777" w:rsidR="00C760B4" w:rsidRPr="00C760B4" w:rsidRDefault="00C760B4" w:rsidP="004E713D">
      <w:pPr>
        <w:ind w:firstLine="709"/>
        <w:rPr>
          <w:color w:val="FFFFFF" w:themeColor="background1"/>
          <w:sz w:val="16"/>
          <w:szCs w:val="16"/>
        </w:rPr>
      </w:pPr>
    </w:p>
    <w:p w14:paraId="2661844F" w14:textId="77777777" w:rsidR="00C760B4" w:rsidRDefault="00C760B4" w:rsidP="004E713D">
      <w:pPr>
        <w:ind w:firstLine="709"/>
        <w:rPr>
          <w:color w:val="FFFFFF" w:themeColor="background1"/>
        </w:rPr>
      </w:pPr>
    </w:p>
    <w:p w14:paraId="09F4220E" w14:textId="77777777" w:rsidR="006F3CB7" w:rsidRDefault="006F3CB7" w:rsidP="004E713D">
      <w:pPr>
        <w:ind w:firstLine="709"/>
        <w:rPr>
          <w:color w:val="FFFFFF" w:themeColor="background1"/>
        </w:rPr>
      </w:pPr>
    </w:p>
    <w:p w14:paraId="4117DC06" w14:textId="4B1E8A8F" w:rsidR="00841FFA" w:rsidRDefault="00841FFA" w:rsidP="00841FFA">
      <w:pPr>
        <w:pStyle w:val="Vietaprimernivel"/>
        <w:ind w:left="284" w:hanging="284"/>
        <w:rPr>
          <w:b/>
          <w:bCs/>
        </w:rPr>
      </w:pPr>
      <w:r>
        <w:rPr>
          <w:b/>
          <w:bCs/>
        </w:rPr>
        <w:t>Eliminación de un array completo o de sus elementos.</w:t>
      </w:r>
    </w:p>
    <w:p w14:paraId="4B60A427" w14:textId="77777777" w:rsidR="00841FFA" w:rsidRPr="00444EBA" w:rsidRDefault="00841FFA" w:rsidP="00841FFA">
      <w:pPr>
        <w:pStyle w:val="Vietaprimernivel"/>
        <w:numPr>
          <w:ilvl w:val="0"/>
          <w:numId w:val="0"/>
        </w:numPr>
        <w:ind w:left="284"/>
        <w:rPr>
          <w:b/>
          <w:bCs/>
          <w:sz w:val="8"/>
          <w:szCs w:val="8"/>
        </w:rPr>
      </w:pP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945"/>
      </w:tblGrid>
      <w:tr w:rsidR="00841FFA" w:rsidRPr="00C04E3C" w14:paraId="7F469A67" w14:textId="77777777" w:rsidTr="00C76C89">
        <w:trPr>
          <w:trHeight w:val="510"/>
        </w:trPr>
        <w:tc>
          <w:tcPr>
            <w:tcW w:w="2694" w:type="dxa"/>
            <w:shd w:val="clear" w:color="auto" w:fill="D9D9D9"/>
            <w:tcMar>
              <w:top w:w="57" w:type="dxa"/>
              <w:left w:w="57" w:type="dxa"/>
              <w:bottom w:w="57" w:type="dxa"/>
              <w:right w:w="57" w:type="dxa"/>
            </w:tcMar>
            <w:vAlign w:val="center"/>
            <w:hideMark/>
          </w:tcPr>
          <w:p w14:paraId="55863B11" w14:textId="5A058318" w:rsidR="00841FFA" w:rsidRPr="00C04E3C" w:rsidRDefault="00841FFA" w:rsidP="000B125A">
            <w:pPr>
              <w:jc w:val="center"/>
              <w:rPr>
                <w:b/>
                <w:bCs/>
              </w:rPr>
            </w:pPr>
            <w:r>
              <w:rPr>
                <w:b/>
                <w:bCs/>
              </w:rPr>
              <w:t>Ejemplo</w:t>
            </w:r>
          </w:p>
        </w:tc>
        <w:tc>
          <w:tcPr>
            <w:tcW w:w="6945" w:type="dxa"/>
            <w:shd w:val="clear" w:color="auto" w:fill="D9D9D9"/>
            <w:tcMar>
              <w:top w:w="57" w:type="dxa"/>
              <w:left w:w="57" w:type="dxa"/>
              <w:bottom w:w="57" w:type="dxa"/>
              <w:right w:w="57" w:type="dxa"/>
            </w:tcMar>
            <w:vAlign w:val="center"/>
            <w:hideMark/>
          </w:tcPr>
          <w:p w14:paraId="1994DF48" w14:textId="77777777" w:rsidR="00841FFA" w:rsidRPr="00C04E3C" w:rsidRDefault="00841FFA" w:rsidP="000B125A">
            <w:pPr>
              <w:jc w:val="center"/>
            </w:pPr>
            <w:r>
              <w:rPr>
                <w:b/>
                <w:bCs/>
              </w:rPr>
              <w:t>Descripción</w:t>
            </w:r>
          </w:p>
        </w:tc>
      </w:tr>
      <w:tr w:rsidR="00841FFA" w:rsidRPr="00C04E3C" w14:paraId="4092BBAC" w14:textId="77777777" w:rsidTr="00C76C89">
        <w:trPr>
          <w:trHeight w:val="510"/>
        </w:trPr>
        <w:tc>
          <w:tcPr>
            <w:tcW w:w="2694" w:type="dxa"/>
            <w:shd w:val="clear" w:color="auto" w:fill="auto"/>
            <w:tcMar>
              <w:top w:w="57" w:type="dxa"/>
              <w:left w:w="57" w:type="dxa"/>
              <w:bottom w:w="57" w:type="dxa"/>
              <w:right w:w="57" w:type="dxa"/>
            </w:tcMar>
            <w:vAlign w:val="center"/>
            <w:hideMark/>
          </w:tcPr>
          <w:p w14:paraId="22A3709C" w14:textId="5CAEB0AE" w:rsidR="00841FFA" w:rsidRPr="00C76C89" w:rsidRDefault="00841FFA" w:rsidP="00C76C89">
            <w:pPr>
              <w:pStyle w:val="Prrafodelista"/>
              <w:numPr>
                <w:ilvl w:val="0"/>
                <w:numId w:val="98"/>
              </w:numPr>
              <w:rPr>
                <w:b/>
                <w:bCs/>
                <w:color w:val="FFFFFF" w:themeColor="background1"/>
                <w:sz w:val="28"/>
                <w:szCs w:val="28"/>
              </w:rPr>
            </w:pPr>
            <w:r w:rsidRPr="00C76C89">
              <w:rPr>
                <w:b/>
                <w:bCs/>
                <w:color w:val="000000" w:themeColor="text1"/>
                <w:sz w:val="28"/>
                <w:szCs w:val="28"/>
              </w:rPr>
              <w:t>unset array[2]</w:t>
            </w:r>
          </w:p>
        </w:tc>
        <w:tc>
          <w:tcPr>
            <w:tcW w:w="6945" w:type="dxa"/>
            <w:shd w:val="clear" w:color="auto" w:fill="auto"/>
            <w:tcMar>
              <w:top w:w="57" w:type="dxa"/>
              <w:left w:w="57" w:type="dxa"/>
              <w:bottom w:w="57" w:type="dxa"/>
              <w:right w:w="57" w:type="dxa"/>
            </w:tcMar>
            <w:vAlign w:val="center"/>
            <w:hideMark/>
          </w:tcPr>
          <w:p w14:paraId="7323D441" w14:textId="029005E7" w:rsidR="00841FFA" w:rsidRPr="006F3CB7" w:rsidRDefault="00841FFA" w:rsidP="000B125A">
            <w:pPr>
              <w:rPr>
                <w:color w:val="000000" w:themeColor="text1"/>
              </w:rPr>
            </w:pPr>
            <w:r>
              <w:rPr>
                <w:color w:val="000000" w:themeColor="text1"/>
              </w:rPr>
              <w:t>Eliminamos el tercer elemento del array (recordemos que ocupa la posición 2)</w:t>
            </w:r>
          </w:p>
        </w:tc>
      </w:tr>
      <w:tr w:rsidR="00841FFA" w:rsidRPr="00C04E3C" w14:paraId="0E7C488A" w14:textId="77777777" w:rsidTr="00C76C89">
        <w:trPr>
          <w:trHeight w:val="510"/>
        </w:trPr>
        <w:tc>
          <w:tcPr>
            <w:tcW w:w="2694" w:type="dxa"/>
            <w:shd w:val="clear" w:color="auto" w:fill="auto"/>
            <w:tcMar>
              <w:top w:w="57" w:type="dxa"/>
              <w:left w:w="57" w:type="dxa"/>
              <w:bottom w:w="57" w:type="dxa"/>
              <w:right w:w="57" w:type="dxa"/>
            </w:tcMar>
            <w:vAlign w:val="center"/>
            <w:hideMark/>
          </w:tcPr>
          <w:p w14:paraId="1C841C9D" w14:textId="753390C1" w:rsidR="00C46F52" w:rsidRPr="00C76C89" w:rsidRDefault="00C46F52" w:rsidP="00D30A05">
            <w:pPr>
              <w:pStyle w:val="Prrafodelista"/>
              <w:rPr>
                <w:b/>
                <w:bCs/>
                <w:color w:val="000000" w:themeColor="text1"/>
                <w:sz w:val="28"/>
                <w:szCs w:val="28"/>
              </w:rPr>
            </w:pPr>
            <w:r w:rsidRPr="00C76C89">
              <w:rPr>
                <w:b/>
                <w:bCs/>
                <w:color w:val="000000" w:themeColor="text1"/>
                <w:sz w:val="28"/>
                <w:szCs w:val="28"/>
              </w:rPr>
              <w:t>unset array</w:t>
            </w:r>
          </w:p>
          <w:p w14:paraId="3F89FBCF" w14:textId="77777777" w:rsidR="00841FFA" w:rsidRPr="00B606D3" w:rsidRDefault="00841FFA" w:rsidP="000B125A">
            <w:pPr>
              <w:jc w:val="center"/>
              <w:rPr>
                <w:sz w:val="28"/>
                <w:szCs w:val="28"/>
              </w:rPr>
            </w:pPr>
          </w:p>
        </w:tc>
        <w:tc>
          <w:tcPr>
            <w:tcW w:w="6945" w:type="dxa"/>
            <w:shd w:val="clear" w:color="auto" w:fill="auto"/>
            <w:tcMar>
              <w:top w:w="57" w:type="dxa"/>
              <w:left w:w="57" w:type="dxa"/>
              <w:bottom w:w="57" w:type="dxa"/>
              <w:right w:w="57" w:type="dxa"/>
            </w:tcMar>
            <w:vAlign w:val="center"/>
            <w:hideMark/>
          </w:tcPr>
          <w:p w14:paraId="0286F547" w14:textId="61D024CE" w:rsidR="00841FFA" w:rsidRPr="006F3CB7" w:rsidRDefault="00C46F52" w:rsidP="000B125A">
            <w:pPr>
              <w:rPr>
                <w:color w:val="000000" w:themeColor="text1"/>
              </w:rPr>
            </w:pPr>
            <w:r>
              <w:rPr>
                <w:color w:val="000000" w:themeColor="text1"/>
              </w:rPr>
              <w:t>Eliminación del array completo</w:t>
            </w:r>
          </w:p>
        </w:tc>
      </w:tr>
    </w:tbl>
    <w:p w14:paraId="58A9F85C" w14:textId="36B9C4CC" w:rsidR="00841FFA" w:rsidRDefault="00841FFA" w:rsidP="00841FFA">
      <w:pPr>
        <w:pStyle w:val="Piedefoto-tabla"/>
        <w:ind w:left="0"/>
      </w:pPr>
      <w:r w:rsidRPr="00A40F90">
        <w:t xml:space="preserve">Tabla </w:t>
      </w:r>
      <w:r w:rsidR="00B2021E">
        <w:t>4</w:t>
      </w:r>
      <w:r w:rsidRPr="00A40F90">
        <w:t xml:space="preserve">. </w:t>
      </w:r>
      <w:r w:rsidR="00B2021E">
        <w:t>Eliminación de un array completo o de sus elementos</w:t>
      </w:r>
      <w:r w:rsidRPr="000E7B00">
        <w:t xml:space="preserve">. </w:t>
      </w:r>
      <w:r>
        <w:t>Fuente: elaboración propia</w:t>
      </w:r>
      <w:r w:rsidRPr="000E7B00">
        <w:t>.</w:t>
      </w:r>
    </w:p>
    <w:p w14:paraId="3F70B03F" w14:textId="77777777" w:rsidR="00C46F52" w:rsidRPr="00C46F52" w:rsidRDefault="00C46F52" w:rsidP="00C46F52">
      <w:pPr>
        <w:rPr>
          <w:color w:val="FFFFFF" w:themeColor="background1"/>
        </w:rPr>
      </w:pPr>
    </w:p>
    <w:p w14:paraId="510FEE94" w14:textId="77777777" w:rsidR="004E713D" w:rsidRPr="00C46F52" w:rsidRDefault="004E713D" w:rsidP="00C77745">
      <w:pPr>
        <w:rPr>
          <w:sz w:val="12"/>
          <w:szCs w:val="12"/>
        </w:rPr>
      </w:pPr>
    </w:p>
    <w:p w14:paraId="5E473D44" w14:textId="132C52DD" w:rsidR="005660E7" w:rsidRDefault="009433B1" w:rsidP="00C77745">
      <w:pPr>
        <w:pStyle w:val="TituloApartado1"/>
        <w:jc w:val="both"/>
      </w:pPr>
      <w:bookmarkStart w:id="9" w:name="_Toc170128078"/>
      <w:r>
        <w:t>3</w:t>
      </w:r>
      <w:r w:rsidR="00C04E3C" w:rsidRPr="001E6766">
        <w:t>.</w:t>
      </w:r>
      <w:r w:rsidR="009459D3">
        <w:t>3</w:t>
      </w:r>
      <w:r w:rsidR="00C04E3C" w:rsidRPr="001E6766">
        <w:t xml:space="preserve">. </w:t>
      </w:r>
      <w:r>
        <w:t>Gestión de la entrada y la salida de datos</w:t>
      </w:r>
      <w:bookmarkEnd w:id="9"/>
    </w:p>
    <w:p w14:paraId="22AFEA85" w14:textId="54EF1EF5" w:rsidR="00257E80" w:rsidRDefault="009B5FED" w:rsidP="005660E7">
      <w:r>
        <w:t xml:space="preserve">Existen varias formas de introducir datos al </w:t>
      </w:r>
      <w:r w:rsidR="00B607FC">
        <w:t>script,</w:t>
      </w:r>
      <w:r>
        <w:t xml:space="preserve"> así como guardar otros desde el script en ficheros externos:</w:t>
      </w:r>
    </w:p>
    <w:p w14:paraId="63D6B749" w14:textId="77777777" w:rsidR="00A72A4E" w:rsidRDefault="00A72A4E" w:rsidP="005660E7"/>
    <w:p w14:paraId="42838FE9" w14:textId="3E9D01A4" w:rsidR="00C46F52" w:rsidRPr="00257E80" w:rsidRDefault="00C46F52" w:rsidP="00C46F52">
      <w:pPr>
        <w:pStyle w:val="Vietaprimernivel"/>
        <w:ind w:left="284" w:hanging="284"/>
        <w:rPr>
          <w:b/>
          <w:bCs/>
        </w:rPr>
      </w:pPr>
      <w:r>
        <w:rPr>
          <w:b/>
          <w:bCs/>
        </w:rPr>
        <w:t>Comando “</w:t>
      </w:r>
      <w:r w:rsidR="00A72A4E">
        <w:rPr>
          <w:b/>
          <w:bCs/>
        </w:rPr>
        <w:t>echo</w:t>
      </w:r>
      <w:r>
        <w:rPr>
          <w:b/>
          <w:bCs/>
        </w:rPr>
        <w:t>”</w:t>
      </w:r>
    </w:p>
    <w:p w14:paraId="68B3B31C" w14:textId="71DF511C" w:rsidR="00444EBA" w:rsidRDefault="00A72A4E" w:rsidP="005660E7">
      <w:r>
        <w:t>Es el comando para producir la salida estándar de mensajes por pantalla que serán visibles en la línea de comandos durante la ejecución del script. El comando echo puede utilizarse también para imprimir el valor de variables y consta de varias opciones:</w:t>
      </w:r>
    </w:p>
    <w:p w14:paraId="3052E877" w14:textId="77777777" w:rsidR="00BB774C" w:rsidRPr="00BB774C" w:rsidRDefault="00BB774C" w:rsidP="005660E7">
      <w:pPr>
        <w:rPr>
          <w:sz w:val="4"/>
          <w:szCs w:val="4"/>
        </w:rPr>
      </w:pPr>
    </w:p>
    <w:p w14:paraId="0F9487C4" w14:textId="77777777" w:rsidR="00A72A4E" w:rsidRPr="00BB774C" w:rsidRDefault="00A72A4E" w:rsidP="005660E7">
      <w:pPr>
        <w:rPr>
          <w:sz w:val="18"/>
          <w:szCs w:val="18"/>
        </w:rPr>
      </w:pPr>
    </w:p>
    <w:tbl>
      <w:tblPr>
        <w:tblW w:w="907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7"/>
        <w:gridCol w:w="6095"/>
      </w:tblGrid>
      <w:tr w:rsidR="00A72A4E" w:rsidRPr="00C04E3C" w14:paraId="3E209BAC" w14:textId="77777777" w:rsidTr="00105DF2">
        <w:trPr>
          <w:trHeight w:val="510"/>
        </w:trPr>
        <w:tc>
          <w:tcPr>
            <w:tcW w:w="2977" w:type="dxa"/>
            <w:shd w:val="clear" w:color="auto" w:fill="D9D9D9"/>
            <w:tcMar>
              <w:top w:w="57" w:type="dxa"/>
              <w:left w:w="57" w:type="dxa"/>
              <w:bottom w:w="57" w:type="dxa"/>
              <w:right w:w="57" w:type="dxa"/>
            </w:tcMar>
            <w:vAlign w:val="center"/>
            <w:hideMark/>
          </w:tcPr>
          <w:p w14:paraId="75DE610D" w14:textId="6615DFF5" w:rsidR="00A72A4E" w:rsidRPr="00C04E3C" w:rsidRDefault="00A72A4E" w:rsidP="000B125A">
            <w:pPr>
              <w:jc w:val="center"/>
              <w:rPr>
                <w:b/>
                <w:bCs/>
              </w:rPr>
            </w:pPr>
            <w:r>
              <w:rPr>
                <w:b/>
                <w:bCs/>
              </w:rPr>
              <w:t>Opción</w:t>
            </w:r>
          </w:p>
        </w:tc>
        <w:tc>
          <w:tcPr>
            <w:tcW w:w="6095" w:type="dxa"/>
            <w:shd w:val="clear" w:color="auto" w:fill="D9D9D9"/>
            <w:tcMar>
              <w:top w:w="57" w:type="dxa"/>
              <w:left w:w="57" w:type="dxa"/>
              <w:bottom w:w="57" w:type="dxa"/>
              <w:right w:w="57" w:type="dxa"/>
            </w:tcMar>
            <w:vAlign w:val="center"/>
            <w:hideMark/>
          </w:tcPr>
          <w:p w14:paraId="6F3E250F" w14:textId="1FE91802" w:rsidR="00A72A4E" w:rsidRPr="00C04E3C" w:rsidRDefault="00A72A4E" w:rsidP="000B125A">
            <w:pPr>
              <w:jc w:val="center"/>
            </w:pPr>
            <w:r>
              <w:rPr>
                <w:b/>
                <w:bCs/>
              </w:rPr>
              <w:t>Comando</w:t>
            </w:r>
          </w:p>
        </w:tc>
      </w:tr>
      <w:tr w:rsidR="00A72A4E" w:rsidRPr="00C04E3C" w14:paraId="5746D7FA" w14:textId="77777777" w:rsidTr="00105DF2">
        <w:trPr>
          <w:trHeight w:val="510"/>
        </w:trPr>
        <w:tc>
          <w:tcPr>
            <w:tcW w:w="2977" w:type="dxa"/>
            <w:shd w:val="clear" w:color="auto" w:fill="auto"/>
            <w:tcMar>
              <w:top w:w="57" w:type="dxa"/>
              <w:left w:w="57" w:type="dxa"/>
              <w:bottom w:w="57" w:type="dxa"/>
              <w:right w:w="57" w:type="dxa"/>
            </w:tcMar>
            <w:vAlign w:val="center"/>
            <w:hideMark/>
          </w:tcPr>
          <w:p w14:paraId="0400ECA1" w14:textId="5373062B" w:rsidR="00A72A4E" w:rsidRPr="00B606D3" w:rsidRDefault="00B744E3" w:rsidP="000B125A">
            <w:pPr>
              <w:jc w:val="center"/>
              <w:rPr>
                <w:b/>
                <w:bCs/>
                <w:sz w:val="28"/>
                <w:szCs w:val="28"/>
              </w:rPr>
            </w:pPr>
            <w:r>
              <w:rPr>
                <w:b/>
                <w:bCs/>
                <w:sz w:val="28"/>
                <w:szCs w:val="28"/>
              </w:rPr>
              <w:t xml:space="preserve">echo </w:t>
            </w:r>
            <w:r w:rsidR="00A72A4E" w:rsidRPr="00B606D3">
              <w:rPr>
                <w:b/>
                <w:bCs/>
                <w:sz w:val="28"/>
                <w:szCs w:val="28"/>
              </w:rPr>
              <w:t>-</w:t>
            </w:r>
            <w:r w:rsidR="00A72A4E">
              <w:rPr>
                <w:b/>
                <w:bCs/>
                <w:sz w:val="28"/>
                <w:szCs w:val="28"/>
              </w:rPr>
              <w:t>n</w:t>
            </w:r>
          </w:p>
        </w:tc>
        <w:tc>
          <w:tcPr>
            <w:tcW w:w="6095" w:type="dxa"/>
            <w:shd w:val="clear" w:color="auto" w:fill="auto"/>
            <w:tcMar>
              <w:top w:w="57" w:type="dxa"/>
              <w:left w:w="57" w:type="dxa"/>
              <w:bottom w:w="57" w:type="dxa"/>
              <w:right w:w="57" w:type="dxa"/>
            </w:tcMar>
            <w:vAlign w:val="center"/>
            <w:hideMark/>
          </w:tcPr>
          <w:p w14:paraId="3282997B" w14:textId="1DE7F39F" w:rsidR="00A72A4E" w:rsidRPr="00C04E3C" w:rsidRDefault="00A72A4E" w:rsidP="000B125A">
            <w:r>
              <w:t xml:space="preserve">No genera el salto delinea después de imprimir el mensaje, es decir, lo próximo que se imprima </w:t>
            </w:r>
            <w:r w:rsidR="00B744E3">
              <w:t>irá justo a continuación.</w:t>
            </w:r>
          </w:p>
        </w:tc>
      </w:tr>
      <w:tr w:rsidR="00A72A4E" w:rsidRPr="00C04E3C" w14:paraId="51031036" w14:textId="77777777" w:rsidTr="00105DF2">
        <w:trPr>
          <w:trHeight w:val="510"/>
        </w:trPr>
        <w:tc>
          <w:tcPr>
            <w:tcW w:w="2977" w:type="dxa"/>
            <w:shd w:val="clear" w:color="auto" w:fill="auto"/>
            <w:tcMar>
              <w:top w:w="57" w:type="dxa"/>
              <w:left w:w="57" w:type="dxa"/>
              <w:bottom w:w="57" w:type="dxa"/>
              <w:right w:w="57" w:type="dxa"/>
            </w:tcMar>
            <w:vAlign w:val="center"/>
            <w:hideMark/>
          </w:tcPr>
          <w:p w14:paraId="53D878EC" w14:textId="04FC3A1C" w:rsidR="00A72A4E" w:rsidRPr="00B606D3" w:rsidRDefault="00B744E3" w:rsidP="000B125A">
            <w:pPr>
              <w:jc w:val="center"/>
              <w:rPr>
                <w:sz w:val="28"/>
                <w:szCs w:val="28"/>
              </w:rPr>
            </w:pPr>
            <w:r>
              <w:rPr>
                <w:b/>
                <w:bCs/>
                <w:sz w:val="28"/>
                <w:szCs w:val="28"/>
              </w:rPr>
              <w:t xml:space="preserve">echo </w:t>
            </w:r>
            <w:r w:rsidR="00A72A4E" w:rsidRPr="00B606D3">
              <w:rPr>
                <w:b/>
                <w:bCs/>
                <w:sz w:val="28"/>
                <w:szCs w:val="28"/>
              </w:rPr>
              <w:t>-</w:t>
            </w:r>
            <w:r w:rsidR="00A72A4E">
              <w:rPr>
                <w:b/>
                <w:bCs/>
                <w:sz w:val="28"/>
                <w:szCs w:val="28"/>
              </w:rPr>
              <w:t>e</w:t>
            </w:r>
          </w:p>
        </w:tc>
        <w:tc>
          <w:tcPr>
            <w:tcW w:w="6095" w:type="dxa"/>
            <w:shd w:val="clear" w:color="auto" w:fill="auto"/>
            <w:tcMar>
              <w:top w:w="57" w:type="dxa"/>
              <w:left w:w="57" w:type="dxa"/>
              <w:bottom w:w="57" w:type="dxa"/>
              <w:right w:w="57" w:type="dxa"/>
            </w:tcMar>
            <w:vAlign w:val="center"/>
            <w:hideMark/>
          </w:tcPr>
          <w:p w14:paraId="32A3CD2D" w14:textId="5A59ED42" w:rsidR="00A72A4E" w:rsidRPr="00C04E3C" w:rsidRDefault="00B744E3" w:rsidP="000B125A">
            <w:r>
              <w:t>Habilita las opciones de barra invertida que se describen a continuación</w:t>
            </w:r>
            <w:r w:rsidR="00105DF2">
              <w:t>. Nota: Si utilizamos la opción -e deberemos incluir el texto siguiente entre comillas dobles.</w:t>
            </w:r>
          </w:p>
        </w:tc>
      </w:tr>
      <w:tr w:rsidR="00A72A4E" w:rsidRPr="009459D3" w14:paraId="00F8F3EE" w14:textId="77777777" w:rsidTr="00105DF2">
        <w:trPr>
          <w:trHeight w:val="510"/>
        </w:trPr>
        <w:tc>
          <w:tcPr>
            <w:tcW w:w="2977" w:type="dxa"/>
            <w:shd w:val="clear" w:color="auto" w:fill="auto"/>
            <w:tcMar>
              <w:top w:w="57" w:type="dxa"/>
              <w:left w:w="57" w:type="dxa"/>
              <w:bottom w:w="57" w:type="dxa"/>
              <w:right w:w="57" w:type="dxa"/>
            </w:tcMar>
            <w:vAlign w:val="center"/>
          </w:tcPr>
          <w:p w14:paraId="6794B716" w14:textId="77673F0B" w:rsidR="00A72A4E" w:rsidRPr="00B606D3" w:rsidRDefault="00B744E3" w:rsidP="000B125A">
            <w:pPr>
              <w:jc w:val="center"/>
              <w:rPr>
                <w:sz w:val="28"/>
                <w:szCs w:val="28"/>
                <w:lang w:val="en-US"/>
              </w:rPr>
            </w:pPr>
            <w:r>
              <w:rPr>
                <w:b/>
                <w:bCs/>
                <w:sz w:val="28"/>
                <w:szCs w:val="28"/>
              </w:rPr>
              <w:t>echo -e</w:t>
            </w:r>
            <w:r w:rsidR="00105DF2">
              <w:rPr>
                <w:b/>
                <w:bCs/>
                <w:sz w:val="28"/>
                <w:szCs w:val="28"/>
              </w:rPr>
              <w:t xml:space="preserve"> “hola \\ adiós”</w:t>
            </w:r>
          </w:p>
        </w:tc>
        <w:tc>
          <w:tcPr>
            <w:tcW w:w="6095" w:type="dxa"/>
            <w:shd w:val="clear" w:color="auto" w:fill="auto"/>
            <w:tcMar>
              <w:top w:w="57" w:type="dxa"/>
              <w:left w:w="57" w:type="dxa"/>
              <w:bottom w:w="57" w:type="dxa"/>
              <w:right w:w="57" w:type="dxa"/>
            </w:tcMar>
            <w:vAlign w:val="center"/>
          </w:tcPr>
          <w:p w14:paraId="4F40B8A8" w14:textId="199A7A74" w:rsidR="00105DF2" w:rsidRPr="009459D3" w:rsidRDefault="00B744E3" w:rsidP="000B125A">
            <w:r>
              <w:t>Inserta una barra inclinada en el texto</w:t>
            </w:r>
            <w:r w:rsidR="00105DF2">
              <w:t>.</w:t>
            </w:r>
          </w:p>
        </w:tc>
      </w:tr>
      <w:tr w:rsidR="00A72A4E" w:rsidRPr="009459D3" w14:paraId="0DB8E267" w14:textId="77777777" w:rsidTr="00105DF2">
        <w:trPr>
          <w:trHeight w:val="510"/>
        </w:trPr>
        <w:tc>
          <w:tcPr>
            <w:tcW w:w="2977" w:type="dxa"/>
            <w:shd w:val="clear" w:color="auto" w:fill="auto"/>
            <w:tcMar>
              <w:top w:w="57" w:type="dxa"/>
              <w:left w:w="57" w:type="dxa"/>
              <w:bottom w:w="57" w:type="dxa"/>
              <w:right w:w="57" w:type="dxa"/>
            </w:tcMar>
            <w:vAlign w:val="center"/>
          </w:tcPr>
          <w:p w14:paraId="69B29E57" w14:textId="3F86A197" w:rsidR="00A72A4E" w:rsidRPr="00B606D3" w:rsidRDefault="00105DF2" w:rsidP="000B125A">
            <w:pPr>
              <w:jc w:val="center"/>
              <w:rPr>
                <w:sz w:val="28"/>
                <w:szCs w:val="28"/>
              </w:rPr>
            </w:pPr>
            <w:r>
              <w:rPr>
                <w:b/>
                <w:bCs/>
                <w:sz w:val="28"/>
                <w:szCs w:val="28"/>
              </w:rPr>
              <w:t>echo -e “hola \c adiós”</w:t>
            </w:r>
          </w:p>
        </w:tc>
        <w:tc>
          <w:tcPr>
            <w:tcW w:w="6095" w:type="dxa"/>
            <w:shd w:val="clear" w:color="auto" w:fill="auto"/>
            <w:tcMar>
              <w:top w:w="57" w:type="dxa"/>
              <w:left w:w="57" w:type="dxa"/>
              <w:bottom w:w="57" w:type="dxa"/>
              <w:right w:w="57" w:type="dxa"/>
            </w:tcMar>
            <w:vAlign w:val="center"/>
          </w:tcPr>
          <w:p w14:paraId="0471683F" w14:textId="3D17B926" w:rsidR="00A72A4E" w:rsidRPr="00D01F6E" w:rsidRDefault="00105DF2" w:rsidP="000B125A">
            <w:r>
              <w:t>No muestra el texto escrito después del símbolo (\c).</w:t>
            </w:r>
          </w:p>
        </w:tc>
      </w:tr>
      <w:tr w:rsidR="00A72A4E" w:rsidRPr="009459D3" w14:paraId="0973D674" w14:textId="77777777" w:rsidTr="00105DF2">
        <w:trPr>
          <w:trHeight w:val="510"/>
        </w:trPr>
        <w:tc>
          <w:tcPr>
            <w:tcW w:w="2977" w:type="dxa"/>
            <w:shd w:val="clear" w:color="auto" w:fill="auto"/>
            <w:tcMar>
              <w:top w:w="57" w:type="dxa"/>
              <w:left w:w="57" w:type="dxa"/>
              <w:bottom w:w="57" w:type="dxa"/>
              <w:right w:w="57" w:type="dxa"/>
            </w:tcMar>
            <w:vAlign w:val="center"/>
          </w:tcPr>
          <w:p w14:paraId="08D22EA9" w14:textId="63AE7831" w:rsidR="00A72A4E" w:rsidRPr="00B606D3" w:rsidRDefault="00105DF2" w:rsidP="000B125A">
            <w:pPr>
              <w:jc w:val="center"/>
              <w:rPr>
                <w:b/>
                <w:bCs/>
                <w:sz w:val="28"/>
                <w:szCs w:val="28"/>
              </w:rPr>
            </w:pPr>
            <w:r>
              <w:rPr>
                <w:b/>
                <w:bCs/>
                <w:sz w:val="28"/>
                <w:szCs w:val="28"/>
              </w:rPr>
              <w:lastRenderedPageBreak/>
              <w:t>echo -e “hola \r adiós”</w:t>
            </w:r>
          </w:p>
        </w:tc>
        <w:tc>
          <w:tcPr>
            <w:tcW w:w="6095" w:type="dxa"/>
            <w:shd w:val="clear" w:color="auto" w:fill="auto"/>
            <w:tcMar>
              <w:top w:w="57" w:type="dxa"/>
              <w:left w:w="57" w:type="dxa"/>
              <w:bottom w:w="57" w:type="dxa"/>
              <w:right w:w="57" w:type="dxa"/>
            </w:tcMar>
            <w:vAlign w:val="center"/>
          </w:tcPr>
          <w:p w14:paraId="0254C770" w14:textId="51A83575" w:rsidR="00A72A4E" w:rsidRPr="009459D3" w:rsidRDefault="00105DF2" w:rsidP="000B125A">
            <w:pPr>
              <w:spacing w:line="240" w:lineRule="auto"/>
            </w:pPr>
            <w:r>
              <w:t>No muestra el texto escrito antes del símbolo (\r).</w:t>
            </w:r>
          </w:p>
        </w:tc>
      </w:tr>
      <w:tr w:rsidR="00A72A4E" w:rsidRPr="009459D3" w14:paraId="3CE8F512" w14:textId="77777777" w:rsidTr="00105DF2">
        <w:trPr>
          <w:trHeight w:val="858"/>
        </w:trPr>
        <w:tc>
          <w:tcPr>
            <w:tcW w:w="2977" w:type="dxa"/>
            <w:shd w:val="clear" w:color="auto" w:fill="auto"/>
            <w:tcMar>
              <w:top w:w="57" w:type="dxa"/>
              <w:left w:w="57" w:type="dxa"/>
              <w:bottom w:w="57" w:type="dxa"/>
              <w:right w:w="57" w:type="dxa"/>
            </w:tcMar>
            <w:vAlign w:val="center"/>
          </w:tcPr>
          <w:p w14:paraId="3BF6CD8D" w14:textId="14C757C5" w:rsidR="00A72A4E" w:rsidRPr="00B606D3" w:rsidRDefault="00105DF2" w:rsidP="000B125A">
            <w:pPr>
              <w:jc w:val="center"/>
              <w:rPr>
                <w:sz w:val="28"/>
                <w:szCs w:val="28"/>
              </w:rPr>
            </w:pPr>
            <w:r>
              <w:rPr>
                <w:b/>
                <w:bCs/>
                <w:sz w:val="28"/>
                <w:szCs w:val="28"/>
              </w:rPr>
              <w:t>echo -e “hola \n adiós”</w:t>
            </w:r>
          </w:p>
        </w:tc>
        <w:tc>
          <w:tcPr>
            <w:tcW w:w="6095" w:type="dxa"/>
            <w:shd w:val="clear" w:color="auto" w:fill="auto"/>
            <w:tcMar>
              <w:top w:w="57" w:type="dxa"/>
              <w:left w:w="57" w:type="dxa"/>
              <w:bottom w:w="57" w:type="dxa"/>
              <w:right w:w="57" w:type="dxa"/>
            </w:tcMar>
            <w:vAlign w:val="center"/>
          </w:tcPr>
          <w:p w14:paraId="0638678B" w14:textId="122C899E" w:rsidR="00A72A4E" w:rsidRPr="009459D3" w:rsidRDefault="00105DF2" w:rsidP="000B125A">
            <w:r>
              <w:t>Inserta un salto de línea entre las palabras.</w:t>
            </w:r>
          </w:p>
        </w:tc>
      </w:tr>
      <w:tr w:rsidR="00A72A4E" w:rsidRPr="009459D3" w14:paraId="50204824" w14:textId="77777777" w:rsidTr="00105DF2">
        <w:trPr>
          <w:trHeight w:val="570"/>
        </w:trPr>
        <w:tc>
          <w:tcPr>
            <w:tcW w:w="2977" w:type="dxa"/>
            <w:shd w:val="clear" w:color="auto" w:fill="auto"/>
            <w:tcMar>
              <w:top w:w="57" w:type="dxa"/>
              <w:left w:w="57" w:type="dxa"/>
              <w:bottom w:w="57" w:type="dxa"/>
              <w:right w:w="57" w:type="dxa"/>
            </w:tcMar>
            <w:vAlign w:val="center"/>
          </w:tcPr>
          <w:p w14:paraId="500E8882" w14:textId="67DFEE3C" w:rsidR="00A72A4E" w:rsidRPr="00B606D3" w:rsidRDefault="00105DF2" w:rsidP="000B125A">
            <w:pPr>
              <w:jc w:val="center"/>
              <w:rPr>
                <w:sz w:val="28"/>
                <w:szCs w:val="28"/>
              </w:rPr>
            </w:pPr>
            <w:r>
              <w:rPr>
                <w:b/>
                <w:bCs/>
                <w:sz w:val="28"/>
                <w:szCs w:val="28"/>
              </w:rPr>
              <w:t>echo -e “hola \t adiós”</w:t>
            </w:r>
          </w:p>
        </w:tc>
        <w:tc>
          <w:tcPr>
            <w:tcW w:w="6095" w:type="dxa"/>
            <w:shd w:val="clear" w:color="auto" w:fill="auto"/>
            <w:tcMar>
              <w:top w:w="57" w:type="dxa"/>
              <w:left w:w="57" w:type="dxa"/>
              <w:bottom w:w="57" w:type="dxa"/>
              <w:right w:w="57" w:type="dxa"/>
            </w:tcMar>
            <w:vAlign w:val="center"/>
          </w:tcPr>
          <w:p w14:paraId="5897BC51" w14:textId="16067E6B" w:rsidR="00A72A4E" w:rsidRPr="009459D3" w:rsidRDefault="00105DF2" w:rsidP="000B125A">
            <w:r>
              <w:t>Inserta una tabulación entre las palabras.</w:t>
            </w:r>
          </w:p>
        </w:tc>
      </w:tr>
      <w:tr w:rsidR="00A72A4E" w:rsidRPr="009459D3" w14:paraId="019F16E4" w14:textId="77777777" w:rsidTr="00105DF2">
        <w:trPr>
          <w:trHeight w:val="354"/>
        </w:trPr>
        <w:tc>
          <w:tcPr>
            <w:tcW w:w="2977" w:type="dxa"/>
            <w:shd w:val="clear" w:color="auto" w:fill="auto"/>
            <w:tcMar>
              <w:top w:w="57" w:type="dxa"/>
              <w:left w:w="57" w:type="dxa"/>
              <w:bottom w:w="57" w:type="dxa"/>
              <w:right w:w="57" w:type="dxa"/>
            </w:tcMar>
            <w:vAlign w:val="center"/>
          </w:tcPr>
          <w:p w14:paraId="017C6952" w14:textId="57E54145" w:rsidR="00A72A4E" w:rsidRPr="00B606D3" w:rsidRDefault="00105DF2" w:rsidP="000B125A">
            <w:pPr>
              <w:jc w:val="center"/>
              <w:rPr>
                <w:sz w:val="28"/>
                <w:szCs w:val="28"/>
              </w:rPr>
            </w:pPr>
            <w:r>
              <w:rPr>
                <w:b/>
                <w:bCs/>
                <w:sz w:val="28"/>
                <w:szCs w:val="28"/>
              </w:rPr>
              <w:t>echo -e “hola \e adiós”</w:t>
            </w:r>
          </w:p>
        </w:tc>
        <w:tc>
          <w:tcPr>
            <w:tcW w:w="6095" w:type="dxa"/>
            <w:shd w:val="clear" w:color="auto" w:fill="auto"/>
            <w:tcMar>
              <w:top w:w="57" w:type="dxa"/>
              <w:left w:w="57" w:type="dxa"/>
              <w:bottom w:w="57" w:type="dxa"/>
              <w:right w:w="57" w:type="dxa"/>
            </w:tcMar>
            <w:vAlign w:val="center"/>
          </w:tcPr>
          <w:p w14:paraId="1CE112E8" w14:textId="2645D08E" w:rsidR="00A72A4E" w:rsidRPr="009459D3" w:rsidRDefault="00105DF2" w:rsidP="000B125A">
            <w:r>
              <w:t>Simula la pulsación del botón “escape”</w:t>
            </w:r>
          </w:p>
        </w:tc>
      </w:tr>
      <w:tr w:rsidR="00105DF2" w:rsidRPr="009459D3" w14:paraId="5AF406C6" w14:textId="77777777" w:rsidTr="00105DF2">
        <w:trPr>
          <w:trHeight w:val="354"/>
        </w:trPr>
        <w:tc>
          <w:tcPr>
            <w:tcW w:w="2977" w:type="dxa"/>
            <w:shd w:val="clear" w:color="auto" w:fill="auto"/>
            <w:tcMar>
              <w:top w:w="57" w:type="dxa"/>
              <w:left w:w="57" w:type="dxa"/>
              <w:bottom w:w="57" w:type="dxa"/>
              <w:right w:w="57" w:type="dxa"/>
            </w:tcMar>
            <w:vAlign w:val="center"/>
          </w:tcPr>
          <w:p w14:paraId="36FF13C2" w14:textId="5109C915" w:rsidR="00105DF2" w:rsidRDefault="00105DF2" w:rsidP="000B125A">
            <w:pPr>
              <w:jc w:val="center"/>
              <w:rPr>
                <w:b/>
                <w:bCs/>
                <w:sz w:val="28"/>
                <w:szCs w:val="28"/>
              </w:rPr>
            </w:pPr>
            <w:r>
              <w:rPr>
                <w:b/>
                <w:bCs/>
                <w:sz w:val="28"/>
                <w:szCs w:val="28"/>
              </w:rPr>
              <w:t>echo -e “hola \b adiós”</w:t>
            </w:r>
          </w:p>
        </w:tc>
        <w:tc>
          <w:tcPr>
            <w:tcW w:w="6095" w:type="dxa"/>
            <w:shd w:val="clear" w:color="auto" w:fill="auto"/>
            <w:tcMar>
              <w:top w:w="57" w:type="dxa"/>
              <w:left w:w="57" w:type="dxa"/>
              <w:bottom w:w="57" w:type="dxa"/>
              <w:right w:w="57" w:type="dxa"/>
            </w:tcMar>
            <w:vAlign w:val="center"/>
          </w:tcPr>
          <w:p w14:paraId="72A5BA96" w14:textId="56A61504" w:rsidR="00105DF2" w:rsidRDefault="00105DF2" w:rsidP="000B125A">
            <w:r>
              <w:t>Simula la pulsación del botón “retroceso”</w:t>
            </w:r>
          </w:p>
        </w:tc>
      </w:tr>
    </w:tbl>
    <w:p w14:paraId="4F3DE82E" w14:textId="1B8D9F3E" w:rsidR="00A72A4E" w:rsidRDefault="00A72A4E" w:rsidP="00A72A4E">
      <w:pPr>
        <w:pStyle w:val="Piedefoto-tabla"/>
        <w:ind w:left="0"/>
      </w:pPr>
      <w:r w:rsidRPr="00A40F90">
        <w:t>Tabla</w:t>
      </w:r>
      <w:r w:rsidR="00B2021E">
        <w:t xml:space="preserve"> 5</w:t>
      </w:r>
      <w:r w:rsidRPr="00A40F90">
        <w:t xml:space="preserve">. </w:t>
      </w:r>
      <w:r>
        <w:t>Op</w:t>
      </w:r>
      <w:r w:rsidR="00B2021E">
        <w:t>ciones del comando “echo”</w:t>
      </w:r>
      <w:r w:rsidRPr="000E7B00">
        <w:t xml:space="preserve">. </w:t>
      </w:r>
      <w:r>
        <w:t>Fuente: elaboración propia</w:t>
      </w:r>
      <w:r w:rsidRPr="000E7B00">
        <w:t>.</w:t>
      </w:r>
    </w:p>
    <w:p w14:paraId="06D20FC1" w14:textId="77777777" w:rsidR="00444EBA" w:rsidRPr="00105DF2" w:rsidRDefault="00444EBA" w:rsidP="005660E7">
      <w:pPr>
        <w:rPr>
          <w:sz w:val="12"/>
          <w:szCs w:val="12"/>
        </w:rPr>
      </w:pPr>
    </w:p>
    <w:p w14:paraId="411F19F5" w14:textId="77777777" w:rsidR="00105DF2" w:rsidRPr="00A72A4E" w:rsidRDefault="00105DF2" w:rsidP="005660E7"/>
    <w:p w14:paraId="338250B4" w14:textId="2227E8B5" w:rsidR="009B5FED" w:rsidRPr="00257E80" w:rsidRDefault="009B5FED" w:rsidP="005660E7">
      <w:pPr>
        <w:pStyle w:val="Vietaprimernivel"/>
        <w:ind w:left="284" w:hanging="284"/>
        <w:rPr>
          <w:b/>
          <w:bCs/>
        </w:rPr>
      </w:pPr>
      <w:r>
        <w:rPr>
          <w:b/>
          <w:bCs/>
        </w:rPr>
        <w:t>Comando “read”</w:t>
      </w:r>
    </w:p>
    <w:p w14:paraId="3F9DD1CF" w14:textId="14FE93BB" w:rsidR="005660E7" w:rsidRDefault="005660E7" w:rsidP="005660E7">
      <w:r>
        <w:t>Desde dentro del script podemos solicitar información al usuario para después guardarla en una variable, esto lo conseguimos a través del comando “read”, veamos algún ejemplo:</w:t>
      </w:r>
    </w:p>
    <w:p w14:paraId="4C9D2DC5" w14:textId="77777777" w:rsidR="00444EBA" w:rsidRPr="00DA7F38" w:rsidRDefault="00444EBA" w:rsidP="005660E7">
      <w:pPr>
        <w:rPr>
          <w:sz w:val="20"/>
          <w:szCs w:val="20"/>
        </w:rPr>
      </w:pPr>
    </w:p>
    <w:p w14:paraId="36A1C2D9" w14:textId="219E5808" w:rsidR="005660E7" w:rsidRDefault="005660E7" w:rsidP="005660E7">
      <w:r>
        <w:tab/>
      </w:r>
      <w:r>
        <w:rPr>
          <w:color w:val="AEAAAA" w:themeColor="background2" w:themeShade="BF"/>
        </w:rPr>
        <w:t>#Enviamos un mensaje por pantalla solicitando el dato al usuario</w:t>
      </w:r>
    </w:p>
    <w:p w14:paraId="76BCCEDA" w14:textId="5F506AA3" w:rsidR="005660E7" w:rsidRDefault="005660E7" w:rsidP="005660E7">
      <w:pPr>
        <w:rPr>
          <w:color w:val="FFFFFF" w:themeColor="background1"/>
        </w:rPr>
      </w:pPr>
      <w:r>
        <w:tab/>
      </w:r>
      <w:r w:rsidR="009B5FED" w:rsidRPr="00606178">
        <w:rPr>
          <w:color w:val="FFFFFF" w:themeColor="background1"/>
          <w:highlight w:val="black"/>
        </w:rPr>
        <w:t>e</w:t>
      </w:r>
      <w:r w:rsidRPr="00606178">
        <w:rPr>
          <w:color w:val="FFFFFF" w:themeColor="background1"/>
          <w:highlight w:val="black"/>
        </w:rPr>
        <w:t xml:space="preserve">cho “Por favor, introduzca </w:t>
      </w:r>
      <w:r w:rsidR="009B5FED" w:rsidRPr="00606178">
        <w:rPr>
          <w:color w:val="FFFFFF" w:themeColor="background1"/>
          <w:highlight w:val="black"/>
        </w:rPr>
        <w:t>su</w:t>
      </w:r>
      <w:r w:rsidRPr="00606178">
        <w:rPr>
          <w:color w:val="FFFFFF" w:themeColor="background1"/>
          <w:highlight w:val="black"/>
        </w:rPr>
        <w:t xml:space="preserve"> nombre”</w:t>
      </w:r>
    </w:p>
    <w:p w14:paraId="7B22B03C" w14:textId="77777777" w:rsidR="00444EBA" w:rsidRPr="00DA7F38" w:rsidRDefault="00444EBA" w:rsidP="005660E7">
      <w:pPr>
        <w:rPr>
          <w:sz w:val="22"/>
          <w:szCs w:val="22"/>
        </w:rPr>
      </w:pPr>
    </w:p>
    <w:p w14:paraId="0D76B252" w14:textId="2E6F88E4" w:rsidR="009B5FED" w:rsidRDefault="009B5FED" w:rsidP="009B5FED">
      <w:pPr>
        <w:ind w:left="709"/>
      </w:pPr>
      <w:r>
        <w:rPr>
          <w:color w:val="AEAAAA" w:themeColor="background2" w:themeShade="BF"/>
        </w:rPr>
        <w:t>#Usamos el comando read para guardar el valor introducido en la variable nombre</w:t>
      </w:r>
    </w:p>
    <w:p w14:paraId="1DA3B6DA" w14:textId="0DCFA44C" w:rsidR="009B5FED" w:rsidRDefault="009B5FED" w:rsidP="009B5FED">
      <w:pPr>
        <w:rPr>
          <w:color w:val="FFFFFF" w:themeColor="background1"/>
        </w:rPr>
      </w:pPr>
      <w:r>
        <w:tab/>
      </w:r>
      <w:r w:rsidRPr="00606178">
        <w:rPr>
          <w:color w:val="FFFFFF" w:themeColor="background1"/>
          <w:highlight w:val="black"/>
        </w:rPr>
        <w:t>read nombre</w:t>
      </w:r>
    </w:p>
    <w:p w14:paraId="4EECA3C2" w14:textId="77777777" w:rsidR="00444EBA" w:rsidRPr="00DA7F38" w:rsidRDefault="00444EBA" w:rsidP="009B5FED">
      <w:pPr>
        <w:rPr>
          <w:sz w:val="20"/>
          <w:szCs w:val="20"/>
        </w:rPr>
      </w:pPr>
    </w:p>
    <w:p w14:paraId="1179F0D3" w14:textId="0F121119" w:rsidR="00C46F52" w:rsidRDefault="00C46F52" w:rsidP="009B5FED">
      <w:r>
        <w:t>El comando “read” admite la opción (-p) que nos permite i</w:t>
      </w:r>
      <w:r w:rsidR="009B5FED">
        <w:t xml:space="preserve">ndicar el mensaje y recoger el input del usuario en una sola línea prescindiendo del </w:t>
      </w:r>
      <w:r>
        <w:t>comando echo anterior, veamos la sintaxis con un ejemplo:</w:t>
      </w:r>
      <w:r w:rsidR="00606178">
        <w:t xml:space="preserve"> </w:t>
      </w:r>
    </w:p>
    <w:p w14:paraId="515F55EE" w14:textId="77777777" w:rsidR="00C46F52" w:rsidRDefault="00C46F52" w:rsidP="009B5FED"/>
    <w:p w14:paraId="1C469B30" w14:textId="295AA605" w:rsidR="00257E80" w:rsidRDefault="007A44E9" w:rsidP="00C46F52">
      <w:pPr>
        <w:ind w:firstLine="709"/>
        <w:rPr>
          <w:color w:val="FFFFFF" w:themeColor="background1"/>
        </w:rPr>
      </w:pPr>
      <w:proofErr w:type="spellStart"/>
      <w:r>
        <w:rPr>
          <w:color w:val="FFFFFF" w:themeColor="background1"/>
          <w:highlight w:val="black"/>
        </w:rPr>
        <w:t>r</w:t>
      </w:r>
      <w:r w:rsidR="009B5FED" w:rsidRPr="00606178">
        <w:rPr>
          <w:color w:val="FFFFFF" w:themeColor="background1"/>
          <w:highlight w:val="black"/>
        </w:rPr>
        <w:t>ead</w:t>
      </w:r>
      <w:proofErr w:type="spellEnd"/>
      <w:r w:rsidR="009B5FED" w:rsidRPr="00606178">
        <w:rPr>
          <w:color w:val="FFFFFF" w:themeColor="background1"/>
          <w:highlight w:val="black"/>
        </w:rPr>
        <w:t xml:space="preserve"> -p “por favor, introduzca su nombre” nombre</w:t>
      </w:r>
    </w:p>
    <w:p w14:paraId="537B3D4F" w14:textId="77777777" w:rsidR="00C76C89" w:rsidRPr="00C46F52" w:rsidRDefault="00C76C89" w:rsidP="00C46F52">
      <w:pPr>
        <w:ind w:firstLine="709"/>
      </w:pPr>
    </w:p>
    <w:p w14:paraId="51F37D6B" w14:textId="2D9208E3" w:rsidR="00257E80" w:rsidRDefault="00257E80" w:rsidP="00257E80">
      <w:pPr>
        <w:pStyle w:val="Vietaprimernivel"/>
        <w:ind w:left="284" w:hanging="284"/>
        <w:rPr>
          <w:b/>
          <w:bCs/>
        </w:rPr>
      </w:pPr>
      <w:r>
        <w:rPr>
          <w:b/>
          <w:bCs/>
        </w:rPr>
        <w:t>Operadores de redirección</w:t>
      </w:r>
    </w:p>
    <w:p w14:paraId="18836EF1" w14:textId="64613CA9" w:rsidR="007A44E9" w:rsidRDefault="007A44E9" w:rsidP="00257E80">
      <w:pPr>
        <w:pStyle w:val="Vietaprimernivel"/>
        <w:numPr>
          <w:ilvl w:val="0"/>
          <w:numId w:val="0"/>
        </w:numPr>
      </w:pPr>
      <w:r>
        <w:t>L</w:t>
      </w:r>
      <w:r w:rsidRPr="007A44E9">
        <w:t>os operadores de redirección en Linux son herramientas esenciales que permiten controlar el flujo de datos entre comandos, archivos y dispositivos. A continuación</w:t>
      </w:r>
      <w:r>
        <w:t>,</w:t>
      </w:r>
      <w:r w:rsidRPr="007A44E9">
        <w:t xml:space="preserve"> se presentan los operadores de redirección más comunes en Linux</w:t>
      </w:r>
    </w:p>
    <w:p w14:paraId="7EA39B84" w14:textId="2C3C1878" w:rsidR="00257E80" w:rsidRDefault="00257E80" w:rsidP="00257E80">
      <w:pPr>
        <w:pStyle w:val="Vietaprimernivel"/>
        <w:numPr>
          <w:ilvl w:val="0"/>
          <w:numId w:val="0"/>
        </w:numPr>
      </w:pPr>
      <w:r>
        <w:lastRenderedPageBreak/>
        <w:t xml:space="preserve">Imaginemos que queremos realizar un script que nos liste el contenido de un directorio y guarde el resultado en un fichero llamado listado.txt. Podemos hacerlo </w:t>
      </w:r>
      <w:r w:rsidR="008C72C4">
        <w:t>de la misma manera que lo haríamos desde</w:t>
      </w:r>
      <w:r>
        <w:t xml:space="preserve"> la línea de </w:t>
      </w:r>
      <w:r w:rsidR="007A44E9">
        <w:t>comandos,</w:t>
      </w:r>
      <w:r>
        <w:t xml:space="preserve"> </w:t>
      </w:r>
      <w:r w:rsidR="008C72C4">
        <w:t>pero automatizado</w:t>
      </w:r>
      <w:r>
        <w:t xml:space="preserve"> dentro de un script, el operador de redirección utilizado es ( &gt; ), veamos un ejemplo:</w:t>
      </w:r>
    </w:p>
    <w:p w14:paraId="3B0DA2F4" w14:textId="77777777" w:rsidR="00444EBA" w:rsidRDefault="00444EBA" w:rsidP="00257E80">
      <w:pPr>
        <w:pStyle w:val="Vietaprimernivel"/>
        <w:numPr>
          <w:ilvl w:val="0"/>
          <w:numId w:val="0"/>
        </w:numPr>
      </w:pPr>
    </w:p>
    <w:p w14:paraId="1E6A7EA0" w14:textId="2E3FA9B7" w:rsidR="00257E80" w:rsidRDefault="00257E80" w:rsidP="00257E80">
      <w:pPr>
        <w:pStyle w:val="Vietaprimernivel"/>
        <w:numPr>
          <w:ilvl w:val="0"/>
          <w:numId w:val="0"/>
        </w:numPr>
        <w:rPr>
          <w:color w:val="FFFFFF" w:themeColor="background1"/>
        </w:rPr>
      </w:pPr>
      <w:r>
        <w:tab/>
      </w:r>
      <w:r w:rsidR="00007C5F">
        <w:rPr>
          <w:color w:val="FFFFFF" w:themeColor="background1"/>
          <w:highlight w:val="black"/>
        </w:rPr>
        <w:t>l</w:t>
      </w:r>
      <w:r w:rsidRPr="00606178">
        <w:rPr>
          <w:color w:val="FFFFFF" w:themeColor="background1"/>
          <w:highlight w:val="black"/>
        </w:rPr>
        <w:t>s -l ./alumnos/cursos &gt; listado.txt</w:t>
      </w:r>
    </w:p>
    <w:p w14:paraId="1C5C9F89" w14:textId="77777777" w:rsidR="00444EBA" w:rsidRPr="00606178" w:rsidRDefault="00444EBA" w:rsidP="00257E80">
      <w:pPr>
        <w:pStyle w:val="Vietaprimernivel"/>
        <w:numPr>
          <w:ilvl w:val="0"/>
          <w:numId w:val="0"/>
        </w:numPr>
        <w:rPr>
          <w:color w:val="FFFFFF" w:themeColor="background1"/>
        </w:rPr>
      </w:pPr>
    </w:p>
    <w:p w14:paraId="47B369A0" w14:textId="1FCC0833" w:rsidR="00257E80" w:rsidRDefault="00257E80" w:rsidP="00257E80">
      <w:pPr>
        <w:pStyle w:val="Vietaprimernivel"/>
        <w:numPr>
          <w:ilvl w:val="0"/>
          <w:numId w:val="0"/>
        </w:numPr>
      </w:pPr>
      <w:r>
        <w:t xml:space="preserve">Dentro de un script también podemos </w:t>
      </w:r>
      <w:r w:rsidR="00606178">
        <w:t>acceder a</w:t>
      </w:r>
      <w:r>
        <w:t xml:space="preserve"> los datos de</w:t>
      </w:r>
      <w:r w:rsidR="00606178">
        <w:t xml:space="preserve"> un fichero externo leyendo sus líneas con una estructura de control de flujo denominada while en conjunto con el operador de redirección ( &lt; ) para indicarle el fichero que deseamos recorrer (estudiaremos los bucles while más adelante). El código quedaría así:</w:t>
      </w:r>
    </w:p>
    <w:p w14:paraId="73ABB1E5" w14:textId="77777777" w:rsidR="00BF6BAA" w:rsidRDefault="00BF6BAA" w:rsidP="00257E80">
      <w:pPr>
        <w:pStyle w:val="Vietaprimernivel"/>
        <w:numPr>
          <w:ilvl w:val="0"/>
          <w:numId w:val="0"/>
        </w:numPr>
      </w:pPr>
    </w:p>
    <w:p w14:paraId="1945B978" w14:textId="642CED6B" w:rsidR="00606178" w:rsidRPr="001833E3" w:rsidRDefault="00444EBA" w:rsidP="00257E80">
      <w:pPr>
        <w:pStyle w:val="Vietaprimernivel"/>
        <w:numPr>
          <w:ilvl w:val="0"/>
          <w:numId w:val="0"/>
        </w:numPr>
      </w:pPr>
      <w:r>
        <w:rPr>
          <w:noProof/>
        </w:rPr>
        <w:drawing>
          <wp:anchor distT="0" distB="0" distL="114300" distR="114300" simplePos="0" relativeHeight="251697152" behindDoc="0" locked="0" layoutInCell="1" allowOverlap="1" wp14:anchorId="30998C3B" wp14:editId="1284115E">
            <wp:simplePos x="0" y="0"/>
            <wp:positionH relativeFrom="margin">
              <wp:posOffset>1658620</wp:posOffset>
            </wp:positionH>
            <wp:positionV relativeFrom="paragraph">
              <wp:posOffset>7620</wp:posOffset>
            </wp:positionV>
            <wp:extent cx="1781175" cy="895620"/>
            <wp:effectExtent l="0" t="0" r="0" b="0"/>
            <wp:wrapNone/>
            <wp:docPr id="1355236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6788" name=""/>
                    <pic:cNvPicPr/>
                  </pic:nvPicPr>
                  <pic:blipFill>
                    <a:blip r:embed="rId14">
                      <a:extLst>
                        <a:ext uri="{28A0092B-C50C-407E-A947-70E740481C1C}">
                          <a14:useLocalDpi xmlns:a14="http://schemas.microsoft.com/office/drawing/2010/main" val="0"/>
                        </a:ext>
                      </a:extLst>
                    </a:blip>
                    <a:stretch>
                      <a:fillRect/>
                    </a:stretch>
                  </pic:blipFill>
                  <pic:spPr>
                    <a:xfrm>
                      <a:off x="0" y="0"/>
                      <a:ext cx="1781175" cy="895620"/>
                    </a:xfrm>
                    <a:prstGeom prst="rect">
                      <a:avLst/>
                    </a:prstGeom>
                  </pic:spPr>
                </pic:pic>
              </a:graphicData>
            </a:graphic>
            <wp14:sizeRelH relativeFrom="margin">
              <wp14:pctWidth>0</wp14:pctWidth>
            </wp14:sizeRelH>
            <wp14:sizeRelV relativeFrom="margin">
              <wp14:pctHeight>0</wp14:pctHeight>
            </wp14:sizeRelV>
          </wp:anchor>
        </w:drawing>
      </w:r>
    </w:p>
    <w:p w14:paraId="7502F4CF" w14:textId="77777777" w:rsidR="009B5FED" w:rsidRDefault="009B5FED" w:rsidP="005660E7"/>
    <w:p w14:paraId="2A01112D" w14:textId="77777777" w:rsidR="00606178" w:rsidRPr="009E781D" w:rsidRDefault="00606178" w:rsidP="009E781D">
      <w:pPr>
        <w:pStyle w:val="Piedefoto-tabla"/>
        <w:ind w:left="0"/>
        <w:jc w:val="both"/>
        <w:rPr>
          <w:sz w:val="32"/>
          <w:szCs w:val="32"/>
        </w:rPr>
      </w:pPr>
    </w:p>
    <w:p w14:paraId="3EDDC531" w14:textId="76FE8641" w:rsidR="00EE6416" w:rsidRDefault="00606178" w:rsidP="00BF1F80">
      <w:pPr>
        <w:pStyle w:val="Piedefoto-tabla"/>
      </w:pPr>
      <w:r w:rsidRPr="00A40F90">
        <w:t xml:space="preserve">Figura 1. </w:t>
      </w:r>
      <w:r>
        <w:t>Ejemplo de lógica interna de script</w:t>
      </w:r>
      <w:r w:rsidRPr="007F6EF2">
        <w:t>. Fuente: elaboración propia.</w:t>
      </w:r>
    </w:p>
    <w:p w14:paraId="7B3FB2D5" w14:textId="77777777" w:rsidR="00BF6BAA" w:rsidRDefault="00BF6BAA" w:rsidP="00BF6BAA"/>
    <w:p w14:paraId="2108723B" w14:textId="7A5266CE" w:rsidR="00BF6BAA" w:rsidRDefault="00BF6BAA" w:rsidP="00BF6BAA">
      <w:r>
        <w:t>Cada iteración del bucle guardará una línea del fichero “archivo.txt” en la variable $línea y después la imprimirá por pantalla con el comando echo.</w:t>
      </w:r>
    </w:p>
    <w:p w14:paraId="647ADBA0" w14:textId="77777777" w:rsidR="00BF6BAA" w:rsidRDefault="00BF6BAA" w:rsidP="00BF6BAA"/>
    <w:p w14:paraId="31D89301" w14:textId="77777777" w:rsidR="00BF6BAA" w:rsidRDefault="00BF6BAA" w:rsidP="00BF6BAA">
      <w:r>
        <w:t>Veamos un ejemplo a modo de repaso donde se observa entrada, manipulación y salida de datos:</w:t>
      </w:r>
    </w:p>
    <w:p w14:paraId="5C8C5F69" w14:textId="77777777" w:rsidR="00BF6BAA" w:rsidRDefault="00BF6BAA" w:rsidP="00BF6BAA">
      <w:r>
        <w:t>Tenemos un fichero llamado Prueba_paises.txt cuyo contenido es el siguiente:</w:t>
      </w:r>
    </w:p>
    <w:p w14:paraId="10351504" w14:textId="77777777" w:rsidR="00BF6BAA" w:rsidRDefault="00BF6BAA" w:rsidP="00BF6BAA">
      <w:r>
        <w:rPr>
          <w:noProof/>
        </w:rPr>
        <w:drawing>
          <wp:anchor distT="0" distB="0" distL="114300" distR="114300" simplePos="0" relativeHeight="251719680" behindDoc="0" locked="0" layoutInCell="1" allowOverlap="1" wp14:anchorId="2C9A1D56" wp14:editId="2F64324D">
            <wp:simplePos x="0" y="0"/>
            <wp:positionH relativeFrom="margin">
              <wp:align>center</wp:align>
            </wp:positionH>
            <wp:positionV relativeFrom="paragraph">
              <wp:posOffset>240665</wp:posOffset>
            </wp:positionV>
            <wp:extent cx="2028571" cy="1638095"/>
            <wp:effectExtent l="0" t="0" r="0" b="635"/>
            <wp:wrapNone/>
            <wp:docPr id="1929923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23604" name=""/>
                    <pic:cNvPicPr/>
                  </pic:nvPicPr>
                  <pic:blipFill>
                    <a:blip r:embed="rId15">
                      <a:extLst>
                        <a:ext uri="{28A0092B-C50C-407E-A947-70E740481C1C}">
                          <a14:useLocalDpi xmlns:a14="http://schemas.microsoft.com/office/drawing/2010/main" val="0"/>
                        </a:ext>
                      </a:extLst>
                    </a:blip>
                    <a:stretch>
                      <a:fillRect/>
                    </a:stretch>
                  </pic:blipFill>
                  <pic:spPr>
                    <a:xfrm>
                      <a:off x="0" y="0"/>
                      <a:ext cx="2028571" cy="1638095"/>
                    </a:xfrm>
                    <a:prstGeom prst="rect">
                      <a:avLst/>
                    </a:prstGeom>
                  </pic:spPr>
                </pic:pic>
              </a:graphicData>
            </a:graphic>
          </wp:anchor>
        </w:drawing>
      </w:r>
    </w:p>
    <w:p w14:paraId="5F73F412" w14:textId="77777777" w:rsidR="00BF6BAA" w:rsidRDefault="00BF6BAA" w:rsidP="00BF6BAA"/>
    <w:p w14:paraId="7E674A86" w14:textId="77777777" w:rsidR="00BF6BAA" w:rsidRDefault="00BF6BAA" w:rsidP="00BF6BAA"/>
    <w:p w14:paraId="5BA2FDC6" w14:textId="77777777" w:rsidR="00BF6BAA" w:rsidRDefault="00BF6BAA" w:rsidP="00BF6BAA"/>
    <w:p w14:paraId="16EE81F4" w14:textId="77777777" w:rsidR="00BF6BAA" w:rsidRDefault="00BF6BAA" w:rsidP="00BF6BAA"/>
    <w:p w14:paraId="56FC2C21" w14:textId="77777777" w:rsidR="00BF6BAA" w:rsidRDefault="00BF6BAA" w:rsidP="00BF6BAA"/>
    <w:p w14:paraId="2335DA90" w14:textId="77777777" w:rsidR="00BF6BAA" w:rsidRDefault="00BF6BAA" w:rsidP="00BF6BAA"/>
    <w:p w14:paraId="640E815B" w14:textId="5B4A5B64" w:rsidR="00BF6BAA" w:rsidRDefault="00BF6BAA" w:rsidP="00BF6BAA">
      <w:pPr>
        <w:pStyle w:val="Piedefoto-tabla"/>
      </w:pPr>
      <w:r w:rsidRPr="00A40F90">
        <w:t xml:space="preserve">Figura </w:t>
      </w:r>
      <w:r w:rsidR="00B2021E">
        <w:t>2</w:t>
      </w:r>
      <w:r w:rsidRPr="00A40F90">
        <w:t xml:space="preserve">. </w:t>
      </w:r>
      <w:r>
        <w:t>Ejemplo de lógica interna de script</w:t>
      </w:r>
      <w:r w:rsidRPr="007F6EF2">
        <w:t>. Fuente: elaboración propia.</w:t>
      </w:r>
    </w:p>
    <w:p w14:paraId="1B855EFF" w14:textId="77777777" w:rsidR="00BF6BAA" w:rsidRDefault="00BF6BAA" w:rsidP="00BF6BAA"/>
    <w:p w14:paraId="669A156E" w14:textId="77777777" w:rsidR="00BF6BAA" w:rsidRDefault="00BF6BAA" w:rsidP="00BF6BAA">
      <w:r>
        <w:lastRenderedPageBreak/>
        <w:t>Vamos a crear un script al que le vamos a pasar como parámetro este fichero y se encargará de separarlo, en dos ficheros distintos, uno llamado países.txt y otro que llamado capitales.txt con la información que le corresponde a cada uno:</w:t>
      </w:r>
    </w:p>
    <w:p w14:paraId="40351106" w14:textId="77777777" w:rsidR="00BF6BAA" w:rsidRDefault="00BF6BAA" w:rsidP="00BF6BAA">
      <w:r>
        <w:rPr>
          <w:noProof/>
        </w:rPr>
        <w:drawing>
          <wp:anchor distT="0" distB="0" distL="114300" distR="114300" simplePos="0" relativeHeight="251722752" behindDoc="0" locked="0" layoutInCell="1" allowOverlap="1" wp14:anchorId="31EA8772" wp14:editId="0D5AE13B">
            <wp:simplePos x="0" y="0"/>
            <wp:positionH relativeFrom="margin">
              <wp:align>center</wp:align>
            </wp:positionH>
            <wp:positionV relativeFrom="paragraph">
              <wp:posOffset>81280</wp:posOffset>
            </wp:positionV>
            <wp:extent cx="3371429" cy="1247619"/>
            <wp:effectExtent l="0" t="0" r="635" b="0"/>
            <wp:wrapNone/>
            <wp:docPr id="201298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82994" name=""/>
                    <pic:cNvPicPr/>
                  </pic:nvPicPr>
                  <pic:blipFill>
                    <a:blip r:embed="rId16">
                      <a:extLst>
                        <a:ext uri="{28A0092B-C50C-407E-A947-70E740481C1C}">
                          <a14:useLocalDpi xmlns:a14="http://schemas.microsoft.com/office/drawing/2010/main" val="0"/>
                        </a:ext>
                      </a:extLst>
                    </a:blip>
                    <a:stretch>
                      <a:fillRect/>
                    </a:stretch>
                  </pic:blipFill>
                  <pic:spPr>
                    <a:xfrm>
                      <a:off x="0" y="0"/>
                      <a:ext cx="3371429" cy="1247619"/>
                    </a:xfrm>
                    <a:prstGeom prst="rect">
                      <a:avLst/>
                    </a:prstGeom>
                  </pic:spPr>
                </pic:pic>
              </a:graphicData>
            </a:graphic>
          </wp:anchor>
        </w:drawing>
      </w:r>
    </w:p>
    <w:p w14:paraId="4EDAFAE1" w14:textId="77777777" w:rsidR="00BF6BAA" w:rsidRDefault="00BF6BAA" w:rsidP="00BF6BAA"/>
    <w:p w14:paraId="41D77290" w14:textId="77777777" w:rsidR="00BF6BAA" w:rsidRDefault="00BF6BAA" w:rsidP="00BF6BAA"/>
    <w:p w14:paraId="0152DC94" w14:textId="77777777" w:rsidR="00BF6BAA" w:rsidRDefault="00BF6BAA" w:rsidP="00BF6BAA"/>
    <w:p w14:paraId="62E4BA35" w14:textId="77777777" w:rsidR="00BF6BAA" w:rsidRDefault="00BF6BAA" w:rsidP="00BF6BAA"/>
    <w:p w14:paraId="7BC8760B" w14:textId="0FB4FB14" w:rsidR="00BF6BAA" w:rsidRDefault="00BF6BAA" w:rsidP="00BF6BAA">
      <w:pPr>
        <w:pStyle w:val="Piedefoto-tabla"/>
      </w:pPr>
      <w:r w:rsidRPr="00A40F90">
        <w:t xml:space="preserve">Figura </w:t>
      </w:r>
      <w:r w:rsidR="00B2021E">
        <w:t>3</w:t>
      </w:r>
      <w:r w:rsidRPr="00A40F90">
        <w:t xml:space="preserve">. </w:t>
      </w:r>
      <w:r>
        <w:t>Ejemplo de lógica interna de script</w:t>
      </w:r>
      <w:r w:rsidRPr="007F6EF2">
        <w:t>. Fuente: elaboración propia.</w:t>
      </w:r>
    </w:p>
    <w:p w14:paraId="546573CA" w14:textId="77777777" w:rsidR="00BF6BAA" w:rsidRPr="00BF6BAA" w:rsidRDefault="00BF6BAA" w:rsidP="00BF6BAA"/>
    <w:p w14:paraId="5317E685" w14:textId="77777777" w:rsidR="00BF6BAA" w:rsidRDefault="00BF6BAA" w:rsidP="00BF6BAA">
      <w:r>
        <w:t>El resultado después de la ejecución es el siguiente:</w:t>
      </w:r>
    </w:p>
    <w:p w14:paraId="56F369DC" w14:textId="77777777" w:rsidR="00BF6BAA" w:rsidRDefault="00BF6BAA" w:rsidP="00BF6BAA">
      <w:r>
        <w:rPr>
          <w:noProof/>
        </w:rPr>
        <w:drawing>
          <wp:anchor distT="0" distB="0" distL="114300" distR="114300" simplePos="0" relativeHeight="251721728" behindDoc="0" locked="0" layoutInCell="1" allowOverlap="1" wp14:anchorId="727F4C7A" wp14:editId="18A5DF6E">
            <wp:simplePos x="0" y="0"/>
            <wp:positionH relativeFrom="margin">
              <wp:posOffset>2811145</wp:posOffset>
            </wp:positionH>
            <wp:positionV relativeFrom="paragraph">
              <wp:posOffset>219710</wp:posOffset>
            </wp:positionV>
            <wp:extent cx="3034886" cy="1352550"/>
            <wp:effectExtent l="0" t="0" r="0" b="0"/>
            <wp:wrapNone/>
            <wp:docPr id="1032524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24544" name=""/>
                    <pic:cNvPicPr/>
                  </pic:nvPicPr>
                  <pic:blipFill>
                    <a:blip r:embed="rId17">
                      <a:extLst>
                        <a:ext uri="{28A0092B-C50C-407E-A947-70E740481C1C}">
                          <a14:useLocalDpi xmlns:a14="http://schemas.microsoft.com/office/drawing/2010/main" val="0"/>
                        </a:ext>
                      </a:extLst>
                    </a:blip>
                    <a:stretch>
                      <a:fillRect/>
                    </a:stretch>
                  </pic:blipFill>
                  <pic:spPr>
                    <a:xfrm>
                      <a:off x="0" y="0"/>
                      <a:ext cx="3034886" cy="1352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2E794339" wp14:editId="7D14A763">
            <wp:simplePos x="0" y="0"/>
            <wp:positionH relativeFrom="column">
              <wp:posOffset>-198755</wp:posOffset>
            </wp:positionH>
            <wp:positionV relativeFrom="paragraph">
              <wp:posOffset>229235</wp:posOffset>
            </wp:positionV>
            <wp:extent cx="2886075" cy="1351080"/>
            <wp:effectExtent l="0" t="0" r="0" b="1905"/>
            <wp:wrapNone/>
            <wp:docPr id="142884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4167" name=""/>
                    <pic:cNvPicPr/>
                  </pic:nvPicPr>
                  <pic:blipFill>
                    <a:blip r:embed="rId18">
                      <a:extLst>
                        <a:ext uri="{28A0092B-C50C-407E-A947-70E740481C1C}">
                          <a14:useLocalDpi xmlns:a14="http://schemas.microsoft.com/office/drawing/2010/main" val="0"/>
                        </a:ext>
                      </a:extLst>
                    </a:blip>
                    <a:stretch>
                      <a:fillRect/>
                    </a:stretch>
                  </pic:blipFill>
                  <pic:spPr>
                    <a:xfrm>
                      <a:off x="0" y="0"/>
                      <a:ext cx="2886075" cy="1351080"/>
                    </a:xfrm>
                    <a:prstGeom prst="rect">
                      <a:avLst/>
                    </a:prstGeom>
                  </pic:spPr>
                </pic:pic>
              </a:graphicData>
            </a:graphic>
            <wp14:sizeRelH relativeFrom="margin">
              <wp14:pctWidth>0</wp14:pctWidth>
            </wp14:sizeRelH>
            <wp14:sizeRelV relativeFrom="margin">
              <wp14:pctHeight>0</wp14:pctHeight>
            </wp14:sizeRelV>
          </wp:anchor>
        </w:drawing>
      </w:r>
    </w:p>
    <w:p w14:paraId="53310C31" w14:textId="77777777" w:rsidR="00BF6BAA" w:rsidRDefault="00BF6BAA" w:rsidP="00BF6BAA"/>
    <w:p w14:paraId="1BAD8387" w14:textId="77777777" w:rsidR="00BF6BAA" w:rsidRDefault="00BF6BAA" w:rsidP="00BF6BAA"/>
    <w:p w14:paraId="6A9B8FB5" w14:textId="77777777" w:rsidR="00BF6BAA" w:rsidRDefault="00BF6BAA" w:rsidP="00BF6BAA"/>
    <w:p w14:paraId="6CE4FF66" w14:textId="77777777" w:rsidR="00BF6BAA" w:rsidRDefault="00BF6BAA" w:rsidP="00BF6BAA"/>
    <w:p w14:paraId="2826D46E" w14:textId="77777777" w:rsidR="00BF6BAA" w:rsidRDefault="00BF6BAA" w:rsidP="00BF6BAA"/>
    <w:p w14:paraId="74B05AD9" w14:textId="52D5BEE5" w:rsidR="00BF6BAA" w:rsidRDefault="00BF6BAA" w:rsidP="00BF6BAA">
      <w:pPr>
        <w:pStyle w:val="Piedefoto-tabla"/>
      </w:pPr>
      <w:r w:rsidRPr="00A40F90">
        <w:t xml:space="preserve">Figura </w:t>
      </w:r>
      <w:r w:rsidR="00B2021E">
        <w:t>4</w:t>
      </w:r>
      <w:r w:rsidRPr="00A40F90">
        <w:t xml:space="preserve">. </w:t>
      </w:r>
      <w:r w:rsidR="00B2021E">
        <w:t>Contenido de los ficheros.txt</w:t>
      </w:r>
      <w:r w:rsidRPr="007F6EF2">
        <w:t>. Fuente: elaboración propia.</w:t>
      </w:r>
    </w:p>
    <w:p w14:paraId="619AF9DE" w14:textId="77777777" w:rsidR="009E781D" w:rsidRDefault="009E781D" w:rsidP="009E781D">
      <w:pPr>
        <w:rPr>
          <w:sz w:val="28"/>
          <w:szCs w:val="28"/>
        </w:rPr>
      </w:pPr>
    </w:p>
    <w:p w14:paraId="2476F2E3" w14:textId="77777777" w:rsidR="00BF6BAA" w:rsidRPr="00BF6BAA" w:rsidRDefault="00BF6BAA" w:rsidP="009E781D">
      <w:pPr>
        <w:rPr>
          <w:sz w:val="12"/>
          <w:szCs w:val="12"/>
        </w:rPr>
      </w:pPr>
    </w:p>
    <w:p w14:paraId="674126A1" w14:textId="439D603B" w:rsidR="009459D3" w:rsidRDefault="009433B1" w:rsidP="00C77745">
      <w:pPr>
        <w:pStyle w:val="TituloApartado1"/>
        <w:jc w:val="both"/>
      </w:pPr>
      <w:bookmarkStart w:id="10" w:name="_Toc170128079"/>
      <w:r>
        <w:t>3</w:t>
      </w:r>
      <w:r w:rsidR="009459D3" w:rsidRPr="001E6766">
        <w:t>.</w:t>
      </w:r>
      <w:r w:rsidR="009459D3">
        <w:t>4</w:t>
      </w:r>
      <w:r w:rsidR="009459D3" w:rsidRPr="001E6766">
        <w:t xml:space="preserve">. </w:t>
      </w:r>
      <w:r>
        <w:t>Condicionales y otras estructuras de control</w:t>
      </w:r>
      <w:r w:rsidR="00F169F0">
        <w:t>.</w:t>
      </w:r>
      <w:bookmarkEnd w:id="10"/>
      <w:r>
        <w:t xml:space="preserve"> </w:t>
      </w:r>
    </w:p>
    <w:p w14:paraId="4D1025AA" w14:textId="38EA2388" w:rsidR="00D01F6E" w:rsidRDefault="003E4991" w:rsidP="00D01F6E">
      <w:bookmarkStart w:id="11" w:name="_Hlk169308528"/>
      <w:r>
        <w:t>Antes de entrar en las estructuras de control de flujo, es recomendable</w:t>
      </w:r>
      <w:r w:rsidR="00D01F6E">
        <w:t xml:space="preserve"> conocer los operadores lógicos </w:t>
      </w:r>
      <w:r w:rsidR="00AE7F80">
        <w:t xml:space="preserve">y los operadores </w:t>
      </w:r>
      <w:r w:rsidR="0006636C">
        <w:t>aritméticos</w:t>
      </w:r>
      <w:r w:rsidR="00AE7F80">
        <w:t xml:space="preserve"> </w:t>
      </w:r>
      <w:r w:rsidR="00D01F6E">
        <w:t xml:space="preserve">que nos permiten gestionar las condiciones de funcionamiento para </w:t>
      </w:r>
      <w:r>
        <w:t>dichas</w:t>
      </w:r>
      <w:r w:rsidR="00D01F6E">
        <w:t xml:space="preserve"> estructuras de control:</w:t>
      </w:r>
    </w:p>
    <w:p w14:paraId="12ACF62D" w14:textId="77777777" w:rsidR="00444EBA" w:rsidRPr="00F95A02" w:rsidRDefault="00444EBA" w:rsidP="00D01F6E">
      <w:pPr>
        <w:rPr>
          <w:sz w:val="12"/>
          <w:szCs w:val="12"/>
        </w:rPr>
      </w:pPr>
    </w:p>
    <w:p w14:paraId="7F81B9F4" w14:textId="77777777" w:rsidR="00D01F6E" w:rsidRPr="00F169F0" w:rsidRDefault="00D01F6E" w:rsidP="00D01F6E">
      <w:pPr>
        <w:rPr>
          <w:sz w:val="16"/>
          <w:szCs w:val="16"/>
        </w:rPr>
      </w:pPr>
    </w:p>
    <w:p w14:paraId="40F52187" w14:textId="08E72C11" w:rsidR="00D01F6E" w:rsidRDefault="00D01F6E" w:rsidP="00B606D3">
      <w:pPr>
        <w:pStyle w:val="Vietaprimernivel"/>
        <w:ind w:left="284" w:hanging="284"/>
        <w:rPr>
          <w:b/>
          <w:bCs/>
        </w:rPr>
      </w:pPr>
      <w:r>
        <w:rPr>
          <w:b/>
          <w:bCs/>
        </w:rPr>
        <w:t>Operadores lógicos</w:t>
      </w:r>
    </w:p>
    <w:p w14:paraId="315C1013" w14:textId="77777777" w:rsidR="00444EBA" w:rsidRPr="00444EBA" w:rsidRDefault="00444EBA" w:rsidP="00444EBA">
      <w:pPr>
        <w:pStyle w:val="Vietaprimernivel"/>
        <w:numPr>
          <w:ilvl w:val="0"/>
          <w:numId w:val="0"/>
        </w:numPr>
        <w:ind w:left="284"/>
        <w:rPr>
          <w:b/>
          <w:bCs/>
          <w:sz w:val="8"/>
          <w:szCs w:val="8"/>
        </w:rPr>
      </w:pPr>
    </w:p>
    <w:tbl>
      <w:tblPr>
        <w:tblW w:w="907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5"/>
        <w:gridCol w:w="7087"/>
      </w:tblGrid>
      <w:tr w:rsidR="00D01F6E" w:rsidRPr="00C04E3C" w14:paraId="052435F0" w14:textId="77777777" w:rsidTr="00B606D3">
        <w:trPr>
          <w:trHeight w:val="510"/>
        </w:trPr>
        <w:tc>
          <w:tcPr>
            <w:tcW w:w="1985" w:type="dxa"/>
            <w:shd w:val="clear" w:color="auto" w:fill="D9D9D9"/>
            <w:tcMar>
              <w:top w:w="57" w:type="dxa"/>
              <w:left w:w="57" w:type="dxa"/>
              <w:bottom w:w="57" w:type="dxa"/>
              <w:right w:w="57" w:type="dxa"/>
            </w:tcMar>
            <w:vAlign w:val="center"/>
            <w:hideMark/>
          </w:tcPr>
          <w:p w14:paraId="17141DCC" w14:textId="7692A7D1" w:rsidR="00D01F6E" w:rsidRPr="00C04E3C" w:rsidRDefault="00D01F6E" w:rsidP="00F169F0">
            <w:pPr>
              <w:jc w:val="center"/>
              <w:rPr>
                <w:b/>
                <w:bCs/>
              </w:rPr>
            </w:pPr>
            <w:r>
              <w:rPr>
                <w:b/>
                <w:bCs/>
              </w:rPr>
              <w:t>Operador</w:t>
            </w:r>
            <w:r w:rsidR="00F169F0">
              <w:rPr>
                <w:b/>
                <w:bCs/>
              </w:rPr>
              <w:t xml:space="preserve"> en bash</w:t>
            </w:r>
          </w:p>
        </w:tc>
        <w:tc>
          <w:tcPr>
            <w:tcW w:w="7087" w:type="dxa"/>
            <w:shd w:val="clear" w:color="auto" w:fill="D9D9D9"/>
            <w:tcMar>
              <w:top w:w="57" w:type="dxa"/>
              <w:left w:w="57" w:type="dxa"/>
              <w:bottom w:w="57" w:type="dxa"/>
              <w:right w:w="57" w:type="dxa"/>
            </w:tcMar>
            <w:vAlign w:val="center"/>
            <w:hideMark/>
          </w:tcPr>
          <w:p w14:paraId="79C7E835" w14:textId="77777777" w:rsidR="00D01F6E" w:rsidRPr="00C04E3C" w:rsidRDefault="00D01F6E" w:rsidP="00F169F0">
            <w:pPr>
              <w:jc w:val="center"/>
            </w:pPr>
            <w:r>
              <w:rPr>
                <w:b/>
                <w:bCs/>
              </w:rPr>
              <w:t>Significado</w:t>
            </w:r>
          </w:p>
        </w:tc>
      </w:tr>
      <w:tr w:rsidR="00D01F6E" w:rsidRPr="00C04E3C" w14:paraId="7932095A" w14:textId="77777777" w:rsidTr="00B606D3">
        <w:trPr>
          <w:trHeight w:val="510"/>
        </w:trPr>
        <w:tc>
          <w:tcPr>
            <w:tcW w:w="1985" w:type="dxa"/>
            <w:shd w:val="clear" w:color="auto" w:fill="auto"/>
            <w:tcMar>
              <w:top w:w="57" w:type="dxa"/>
              <w:left w:w="57" w:type="dxa"/>
              <w:bottom w:w="57" w:type="dxa"/>
              <w:right w:w="57" w:type="dxa"/>
            </w:tcMar>
            <w:vAlign w:val="center"/>
            <w:hideMark/>
          </w:tcPr>
          <w:p w14:paraId="5935F541" w14:textId="77777777" w:rsidR="00D01F6E" w:rsidRPr="00B606D3" w:rsidRDefault="00D01F6E" w:rsidP="00BD199E">
            <w:pPr>
              <w:jc w:val="center"/>
              <w:rPr>
                <w:b/>
                <w:bCs/>
                <w:sz w:val="28"/>
                <w:szCs w:val="28"/>
              </w:rPr>
            </w:pPr>
            <w:r w:rsidRPr="00B606D3">
              <w:rPr>
                <w:b/>
                <w:bCs/>
                <w:sz w:val="28"/>
                <w:szCs w:val="28"/>
              </w:rPr>
              <w:t>-lt</w:t>
            </w:r>
          </w:p>
        </w:tc>
        <w:tc>
          <w:tcPr>
            <w:tcW w:w="7087" w:type="dxa"/>
            <w:shd w:val="clear" w:color="auto" w:fill="auto"/>
            <w:tcMar>
              <w:top w:w="57" w:type="dxa"/>
              <w:left w:w="57" w:type="dxa"/>
              <w:bottom w:w="57" w:type="dxa"/>
              <w:right w:w="57" w:type="dxa"/>
            </w:tcMar>
            <w:vAlign w:val="center"/>
            <w:hideMark/>
          </w:tcPr>
          <w:p w14:paraId="060E99E1" w14:textId="5BE37907" w:rsidR="00D01F6E" w:rsidRPr="00C04E3C" w:rsidRDefault="00D01F6E" w:rsidP="00BD199E">
            <w:r>
              <w:t xml:space="preserve">Representa las palabras </w:t>
            </w:r>
            <w:r w:rsidR="00E168ED">
              <w:t xml:space="preserve">en inglés </w:t>
            </w:r>
            <w:r>
              <w:t>“less than”</w:t>
            </w:r>
            <w:r w:rsidR="00E168ED">
              <w:t xml:space="preserve"> </w:t>
            </w:r>
            <w:r>
              <w:t>que significan “menor que…”, equivalente</w:t>
            </w:r>
            <w:r w:rsidR="00F169F0">
              <w:t xml:space="preserve"> en otros lenguajes</w:t>
            </w:r>
            <w:r>
              <w:t xml:space="preserve"> al signo ( </w:t>
            </w:r>
            <w:r w:rsidRPr="00C44C58">
              <w:rPr>
                <w:b/>
                <w:bCs/>
              </w:rPr>
              <w:t>&lt;</w:t>
            </w:r>
            <w:r>
              <w:t xml:space="preserve"> ). Ejemplo: 1 -lt 2</w:t>
            </w:r>
          </w:p>
        </w:tc>
      </w:tr>
      <w:tr w:rsidR="00D01F6E" w:rsidRPr="00C04E3C" w14:paraId="18056D6A" w14:textId="77777777" w:rsidTr="00B606D3">
        <w:trPr>
          <w:trHeight w:val="510"/>
        </w:trPr>
        <w:tc>
          <w:tcPr>
            <w:tcW w:w="1985" w:type="dxa"/>
            <w:shd w:val="clear" w:color="auto" w:fill="auto"/>
            <w:tcMar>
              <w:top w:w="57" w:type="dxa"/>
              <w:left w:w="57" w:type="dxa"/>
              <w:bottom w:w="57" w:type="dxa"/>
              <w:right w:w="57" w:type="dxa"/>
            </w:tcMar>
            <w:vAlign w:val="center"/>
            <w:hideMark/>
          </w:tcPr>
          <w:p w14:paraId="0F9DBFE1" w14:textId="77777777" w:rsidR="00D01F6E" w:rsidRPr="00B606D3" w:rsidRDefault="00D01F6E" w:rsidP="00BD199E">
            <w:pPr>
              <w:jc w:val="center"/>
              <w:rPr>
                <w:sz w:val="28"/>
                <w:szCs w:val="28"/>
              </w:rPr>
            </w:pPr>
            <w:r w:rsidRPr="00B606D3">
              <w:rPr>
                <w:b/>
                <w:bCs/>
                <w:sz w:val="28"/>
                <w:szCs w:val="28"/>
              </w:rPr>
              <w:lastRenderedPageBreak/>
              <w:t>-gt</w:t>
            </w:r>
          </w:p>
        </w:tc>
        <w:tc>
          <w:tcPr>
            <w:tcW w:w="7087" w:type="dxa"/>
            <w:shd w:val="clear" w:color="auto" w:fill="auto"/>
            <w:tcMar>
              <w:top w:w="57" w:type="dxa"/>
              <w:left w:w="57" w:type="dxa"/>
              <w:bottom w:w="57" w:type="dxa"/>
              <w:right w:w="57" w:type="dxa"/>
            </w:tcMar>
            <w:vAlign w:val="center"/>
            <w:hideMark/>
          </w:tcPr>
          <w:p w14:paraId="31D6C9B8" w14:textId="7AD239F9" w:rsidR="00D01F6E" w:rsidRPr="00C04E3C" w:rsidRDefault="00D01F6E" w:rsidP="00BD199E">
            <w:r>
              <w:t>Representa las palabras</w:t>
            </w:r>
            <w:r w:rsidR="00E168ED">
              <w:t xml:space="preserve"> en inglés</w:t>
            </w:r>
            <w:r>
              <w:t xml:space="preserve"> “greater than” que significan “</w:t>
            </w:r>
            <w:r w:rsidR="005241FF">
              <w:t>mayor</w:t>
            </w:r>
            <w:r>
              <w:t xml:space="preserve"> que…”, equivalente</w:t>
            </w:r>
            <w:r w:rsidR="00F169F0">
              <w:t xml:space="preserve"> en otros lenguajes</w:t>
            </w:r>
            <w:r>
              <w:t xml:space="preserve"> al signo ( </w:t>
            </w:r>
            <w:r w:rsidRPr="00C44C58">
              <w:rPr>
                <w:b/>
                <w:bCs/>
              </w:rPr>
              <w:t>&gt;</w:t>
            </w:r>
            <w:r>
              <w:t xml:space="preserve"> ). Ejemplo: 2 -gt 1</w:t>
            </w:r>
          </w:p>
        </w:tc>
      </w:tr>
      <w:tr w:rsidR="00D01F6E" w:rsidRPr="00C04E3C" w14:paraId="3A585076" w14:textId="77777777" w:rsidTr="00B606D3">
        <w:trPr>
          <w:trHeight w:val="510"/>
        </w:trPr>
        <w:tc>
          <w:tcPr>
            <w:tcW w:w="1985" w:type="dxa"/>
            <w:shd w:val="clear" w:color="auto" w:fill="auto"/>
            <w:tcMar>
              <w:top w:w="57" w:type="dxa"/>
              <w:left w:w="57" w:type="dxa"/>
              <w:bottom w:w="57" w:type="dxa"/>
              <w:right w:w="57" w:type="dxa"/>
            </w:tcMar>
            <w:vAlign w:val="center"/>
            <w:hideMark/>
          </w:tcPr>
          <w:p w14:paraId="23433F9F" w14:textId="1E826139" w:rsidR="00D01F6E" w:rsidRPr="00B606D3" w:rsidRDefault="00D01F6E" w:rsidP="00BD199E">
            <w:pPr>
              <w:jc w:val="center"/>
              <w:rPr>
                <w:sz w:val="28"/>
                <w:szCs w:val="28"/>
              </w:rPr>
            </w:pPr>
            <w:r w:rsidRPr="00B606D3">
              <w:rPr>
                <w:b/>
                <w:bCs/>
                <w:sz w:val="28"/>
                <w:szCs w:val="28"/>
              </w:rPr>
              <w:t>-le</w:t>
            </w:r>
          </w:p>
        </w:tc>
        <w:tc>
          <w:tcPr>
            <w:tcW w:w="7087" w:type="dxa"/>
            <w:shd w:val="clear" w:color="auto" w:fill="auto"/>
            <w:tcMar>
              <w:top w:w="57" w:type="dxa"/>
              <w:left w:w="57" w:type="dxa"/>
              <w:bottom w:w="57" w:type="dxa"/>
              <w:right w:w="57" w:type="dxa"/>
            </w:tcMar>
            <w:vAlign w:val="center"/>
            <w:hideMark/>
          </w:tcPr>
          <w:p w14:paraId="65EC6E82" w14:textId="3B242AE0" w:rsidR="00D01F6E" w:rsidRPr="00C04E3C" w:rsidRDefault="00D01F6E" w:rsidP="00BD199E">
            <w:r>
              <w:t xml:space="preserve">Representa las palabras </w:t>
            </w:r>
            <w:r w:rsidR="00E168ED">
              <w:t xml:space="preserve">en inglés </w:t>
            </w:r>
            <w:r>
              <w:t>“less equal” que significan “menor o igual que…”, equivalente</w:t>
            </w:r>
            <w:r w:rsidR="00F169F0">
              <w:t xml:space="preserve"> en otros lenguajes</w:t>
            </w:r>
            <w:r>
              <w:t xml:space="preserve"> al signo ( </w:t>
            </w:r>
            <w:r w:rsidRPr="00C44C58">
              <w:rPr>
                <w:b/>
                <w:bCs/>
              </w:rPr>
              <w:t>&lt;=</w:t>
            </w:r>
            <w:r>
              <w:t xml:space="preserve"> ). </w:t>
            </w:r>
          </w:p>
        </w:tc>
      </w:tr>
      <w:tr w:rsidR="00D01F6E" w:rsidRPr="009459D3" w14:paraId="0D058989" w14:textId="77777777" w:rsidTr="00B606D3">
        <w:trPr>
          <w:trHeight w:val="510"/>
        </w:trPr>
        <w:tc>
          <w:tcPr>
            <w:tcW w:w="1985" w:type="dxa"/>
            <w:shd w:val="clear" w:color="auto" w:fill="auto"/>
            <w:tcMar>
              <w:top w:w="57" w:type="dxa"/>
              <w:left w:w="57" w:type="dxa"/>
              <w:bottom w:w="57" w:type="dxa"/>
              <w:right w:w="57" w:type="dxa"/>
            </w:tcMar>
            <w:vAlign w:val="center"/>
          </w:tcPr>
          <w:p w14:paraId="69139389" w14:textId="12716712" w:rsidR="00D01F6E" w:rsidRPr="00B606D3" w:rsidRDefault="00D01F6E" w:rsidP="00BD199E">
            <w:pPr>
              <w:jc w:val="center"/>
              <w:rPr>
                <w:sz w:val="28"/>
                <w:szCs w:val="28"/>
                <w:lang w:val="en-US"/>
              </w:rPr>
            </w:pPr>
            <w:r w:rsidRPr="00B606D3">
              <w:rPr>
                <w:b/>
                <w:bCs/>
                <w:sz w:val="28"/>
                <w:szCs w:val="28"/>
              </w:rPr>
              <w:t>-ge</w:t>
            </w:r>
          </w:p>
        </w:tc>
        <w:tc>
          <w:tcPr>
            <w:tcW w:w="7087" w:type="dxa"/>
            <w:shd w:val="clear" w:color="auto" w:fill="auto"/>
            <w:tcMar>
              <w:top w:w="57" w:type="dxa"/>
              <w:left w:w="57" w:type="dxa"/>
              <w:bottom w:w="57" w:type="dxa"/>
              <w:right w:w="57" w:type="dxa"/>
            </w:tcMar>
            <w:vAlign w:val="center"/>
          </w:tcPr>
          <w:p w14:paraId="2F0FD25A" w14:textId="1157DD02" w:rsidR="00D01F6E" w:rsidRPr="009459D3" w:rsidRDefault="00D01F6E" w:rsidP="00BD199E">
            <w:r>
              <w:t xml:space="preserve">Representa las palabras </w:t>
            </w:r>
            <w:r w:rsidR="00E168ED">
              <w:t xml:space="preserve">en inglés </w:t>
            </w:r>
            <w:r>
              <w:t>“greater equal” que significan “mayor o igual que…”, equivalente</w:t>
            </w:r>
            <w:r w:rsidR="00F169F0">
              <w:t xml:space="preserve"> en otros lenguajes</w:t>
            </w:r>
            <w:r>
              <w:t xml:space="preserve"> al signo ( </w:t>
            </w:r>
            <w:r w:rsidRPr="00C44C58">
              <w:rPr>
                <w:b/>
                <w:bCs/>
              </w:rPr>
              <w:t>&gt;=</w:t>
            </w:r>
            <w:r>
              <w:t xml:space="preserve"> ).</w:t>
            </w:r>
          </w:p>
        </w:tc>
      </w:tr>
      <w:tr w:rsidR="00D01F6E" w:rsidRPr="009459D3" w14:paraId="451B3807" w14:textId="77777777" w:rsidTr="00B606D3">
        <w:trPr>
          <w:trHeight w:val="510"/>
        </w:trPr>
        <w:tc>
          <w:tcPr>
            <w:tcW w:w="1985" w:type="dxa"/>
            <w:shd w:val="clear" w:color="auto" w:fill="auto"/>
            <w:tcMar>
              <w:top w:w="57" w:type="dxa"/>
              <w:left w:w="57" w:type="dxa"/>
              <w:bottom w:w="57" w:type="dxa"/>
              <w:right w:w="57" w:type="dxa"/>
            </w:tcMar>
            <w:vAlign w:val="center"/>
          </w:tcPr>
          <w:p w14:paraId="287A0125" w14:textId="23D4E7BD" w:rsidR="00D01F6E" w:rsidRPr="00B606D3" w:rsidRDefault="00D01F6E" w:rsidP="00BD199E">
            <w:pPr>
              <w:jc w:val="center"/>
              <w:rPr>
                <w:sz w:val="28"/>
                <w:szCs w:val="28"/>
              </w:rPr>
            </w:pPr>
            <w:r w:rsidRPr="00B606D3">
              <w:rPr>
                <w:b/>
                <w:bCs/>
                <w:sz w:val="28"/>
                <w:szCs w:val="28"/>
              </w:rPr>
              <w:t>-eq</w:t>
            </w:r>
          </w:p>
        </w:tc>
        <w:tc>
          <w:tcPr>
            <w:tcW w:w="7087" w:type="dxa"/>
            <w:shd w:val="clear" w:color="auto" w:fill="auto"/>
            <w:tcMar>
              <w:top w:w="57" w:type="dxa"/>
              <w:left w:w="57" w:type="dxa"/>
              <w:bottom w:w="57" w:type="dxa"/>
              <w:right w:w="57" w:type="dxa"/>
            </w:tcMar>
            <w:vAlign w:val="center"/>
          </w:tcPr>
          <w:p w14:paraId="6B8AC101" w14:textId="2F874B50" w:rsidR="00D01F6E" w:rsidRPr="00D01F6E" w:rsidRDefault="00D01F6E" w:rsidP="00BD199E">
            <w:r>
              <w:t xml:space="preserve">Representa la palabra </w:t>
            </w:r>
            <w:r w:rsidR="00E168ED">
              <w:t xml:space="preserve">en inglés </w:t>
            </w:r>
            <w:r>
              <w:t>“equal”</w:t>
            </w:r>
            <w:r w:rsidR="00E168ED">
              <w:t xml:space="preserve"> </w:t>
            </w:r>
            <w:r>
              <w:t>que significan “exactamente igual que…”, equivalente</w:t>
            </w:r>
            <w:r w:rsidR="00F169F0">
              <w:t xml:space="preserve"> en otros lenguajes</w:t>
            </w:r>
            <w:r>
              <w:t xml:space="preserve"> al signo ( </w:t>
            </w:r>
            <w:r w:rsidRPr="00C44C58">
              <w:rPr>
                <w:b/>
                <w:bCs/>
              </w:rPr>
              <w:t>==</w:t>
            </w:r>
            <w:r>
              <w:t xml:space="preserve"> ).</w:t>
            </w:r>
          </w:p>
        </w:tc>
      </w:tr>
      <w:tr w:rsidR="00D01F6E" w:rsidRPr="009459D3" w14:paraId="6B600018" w14:textId="77777777" w:rsidTr="00B606D3">
        <w:trPr>
          <w:trHeight w:val="510"/>
        </w:trPr>
        <w:tc>
          <w:tcPr>
            <w:tcW w:w="1985" w:type="dxa"/>
            <w:shd w:val="clear" w:color="auto" w:fill="auto"/>
            <w:tcMar>
              <w:top w:w="57" w:type="dxa"/>
              <w:left w:w="57" w:type="dxa"/>
              <w:bottom w:w="57" w:type="dxa"/>
              <w:right w:w="57" w:type="dxa"/>
            </w:tcMar>
            <w:vAlign w:val="center"/>
          </w:tcPr>
          <w:p w14:paraId="40413757" w14:textId="57E9E7B3" w:rsidR="00D01F6E" w:rsidRPr="00B606D3" w:rsidRDefault="00F169F0" w:rsidP="00BD199E">
            <w:pPr>
              <w:jc w:val="center"/>
              <w:rPr>
                <w:b/>
                <w:bCs/>
                <w:sz w:val="28"/>
                <w:szCs w:val="28"/>
              </w:rPr>
            </w:pPr>
            <w:r w:rsidRPr="00B606D3">
              <w:rPr>
                <w:b/>
                <w:bCs/>
                <w:sz w:val="28"/>
                <w:szCs w:val="28"/>
              </w:rPr>
              <w:t>!</w:t>
            </w:r>
          </w:p>
        </w:tc>
        <w:tc>
          <w:tcPr>
            <w:tcW w:w="7087" w:type="dxa"/>
            <w:shd w:val="clear" w:color="auto" w:fill="auto"/>
            <w:tcMar>
              <w:top w:w="57" w:type="dxa"/>
              <w:left w:w="57" w:type="dxa"/>
              <w:bottom w:w="57" w:type="dxa"/>
              <w:right w:w="57" w:type="dxa"/>
            </w:tcMar>
            <w:vAlign w:val="center"/>
          </w:tcPr>
          <w:p w14:paraId="20F4D36F" w14:textId="572D1EDD" w:rsidR="00D01F6E" w:rsidRPr="009459D3" w:rsidRDefault="00F169F0" w:rsidP="004F6859">
            <w:pPr>
              <w:spacing w:line="240" w:lineRule="auto"/>
            </w:pPr>
            <w:r>
              <w:t xml:space="preserve">Representa la palabra </w:t>
            </w:r>
            <w:r w:rsidR="00E168ED">
              <w:t xml:space="preserve">en inglés </w:t>
            </w:r>
            <w:r>
              <w:t>“not” que implica negación</w:t>
            </w:r>
          </w:p>
        </w:tc>
      </w:tr>
      <w:tr w:rsidR="00D01F6E" w:rsidRPr="009459D3" w14:paraId="76A7DC44" w14:textId="77777777" w:rsidTr="009E781D">
        <w:trPr>
          <w:trHeight w:val="858"/>
        </w:trPr>
        <w:tc>
          <w:tcPr>
            <w:tcW w:w="1985" w:type="dxa"/>
            <w:shd w:val="clear" w:color="auto" w:fill="auto"/>
            <w:tcMar>
              <w:top w:w="57" w:type="dxa"/>
              <w:left w:w="57" w:type="dxa"/>
              <w:bottom w:w="57" w:type="dxa"/>
              <w:right w:w="57" w:type="dxa"/>
            </w:tcMar>
            <w:vAlign w:val="center"/>
          </w:tcPr>
          <w:p w14:paraId="5CF09074" w14:textId="3DD79C9A" w:rsidR="00D01F6E" w:rsidRPr="00B606D3" w:rsidRDefault="00F169F0" w:rsidP="00BD199E">
            <w:pPr>
              <w:jc w:val="center"/>
              <w:rPr>
                <w:sz w:val="28"/>
                <w:szCs w:val="28"/>
              </w:rPr>
            </w:pPr>
            <w:r w:rsidRPr="00B606D3">
              <w:rPr>
                <w:b/>
                <w:bCs/>
                <w:sz w:val="28"/>
                <w:szCs w:val="28"/>
              </w:rPr>
              <w:t>-!eq</w:t>
            </w:r>
          </w:p>
        </w:tc>
        <w:tc>
          <w:tcPr>
            <w:tcW w:w="7087" w:type="dxa"/>
            <w:shd w:val="clear" w:color="auto" w:fill="auto"/>
            <w:tcMar>
              <w:top w:w="57" w:type="dxa"/>
              <w:left w:w="57" w:type="dxa"/>
              <w:bottom w:w="57" w:type="dxa"/>
              <w:right w:w="57" w:type="dxa"/>
            </w:tcMar>
            <w:vAlign w:val="center"/>
          </w:tcPr>
          <w:p w14:paraId="13E2962C" w14:textId="3EF77D0A" w:rsidR="00D01F6E" w:rsidRPr="009459D3" w:rsidRDefault="00F169F0" w:rsidP="00BD199E">
            <w:r>
              <w:t xml:space="preserve">Representa las palabras </w:t>
            </w:r>
            <w:r w:rsidR="00E168ED">
              <w:t xml:space="preserve">en inglés </w:t>
            </w:r>
            <w:r>
              <w:t xml:space="preserve">“not equal” que significan “distinto de…”, equivalente en otros lenguajes al signo ( </w:t>
            </w:r>
            <w:r w:rsidRPr="00C44C58">
              <w:rPr>
                <w:b/>
                <w:bCs/>
              </w:rPr>
              <w:t xml:space="preserve">&lt;&gt; </w:t>
            </w:r>
            <w:r>
              <w:t xml:space="preserve"> o  </w:t>
            </w:r>
            <w:r w:rsidRPr="00C44C58">
              <w:rPr>
                <w:b/>
                <w:bCs/>
              </w:rPr>
              <w:t>!=</w:t>
            </w:r>
            <w:r>
              <w:t xml:space="preserve"> ).</w:t>
            </w:r>
          </w:p>
        </w:tc>
      </w:tr>
      <w:tr w:rsidR="00D01F6E" w:rsidRPr="009459D3" w14:paraId="0CEFDDAC" w14:textId="77777777" w:rsidTr="00B606D3">
        <w:trPr>
          <w:trHeight w:val="570"/>
        </w:trPr>
        <w:tc>
          <w:tcPr>
            <w:tcW w:w="1985" w:type="dxa"/>
            <w:shd w:val="clear" w:color="auto" w:fill="auto"/>
            <w:tcMar>
              <w:top w:w="57" w:type="dxa"/>
              <w:left w:w="57" w:type="dxa"/>
              <w:bottom w:w="57" w:type="dxa"/>
              <w:right w:w="57" w:type="dxa"/>
            </w:tcMar>
            <w:vAlign w:val="center"/>
          </w:tcPr>
          <w:p w14:paraId="20BA0515" w14:textId="112A8902" w:rsidR="00D01F6E" w:rsidRPr="00B606D3" w:rsidRDefault="00F169F0" w:rsidP="00BD199E">
            <w:pPr>
              <w:jc w:val="center"/>
              <w:rPr>
                <w:sz w:val="28"/>
                <w:szCs w:val="28"/>
              </w:rPr>
            </w:pPr>
            <w:r w:rsidRPr="00B606D3">
              <w:rPr>
                <w:b/>
                <w:bCs/>
                <w:sz w:val="28"/>
                <w:szCs w:val="28"/>
              </w:rPr>
              <w:t>&amp;&amp;</w:t>
            </w:r>
          </w:p>
        </w:tc>
        <w:tc>
          <w:tcPr>
            <w:tcW w:w="7087" w:type="dxa"/>
            <w:shd w:val="clear" w:color="auto" w:fill="auto"/>
            <w:tcMar>
              <w:top w:w="57" w:type="dxa"/>
              <w:left w:w="57" w:type="dxa"/>
              <w:bottom w:w="57" w:type="dxa"/>
              <w:right w:w="57" w:type="dxa"/>
            </w:tcMar>
            <w:vAlign w:val="center"/>
          </w:tcPr>
          <w:p w14:paraId="1B61AB28" w14:textId="124DA91B" w:rsidR="00D01F6E" w:rsidRPr="009459D3" w:rsidRDefault="00F169F0" w:rsidP="00BD199E">
            <w:r>
              <w:t xml:space="preserve">Representa la palabra </w:t>
            </w:r>
            <w:r w:rsidR="00E168ED">
              <w:t xml:space="preserve">en inglés </w:t>
            </w:r>
            <w:r>
              <w:t>“and”</w:t>
            </w:r>
            <w:r w:rsidR="00E168ED">
              <w:t xml:space="preserve"> </w:t>
            </w:r>
            <w:r>
              <w:t xml:space="preserve">que </w:t>
            </w:r>
            <w:r w:rsidR="00E168ED">
              <w:t xml:space="preserve">significa </w:t>
            </w:r>
            <w:r w:rsidR="005241FF">
              <w:t xml:space="preserve"> (</w:t>
            </w:r>
            <w:r w:rsidR="00E168ED">
              <w:t>y</w:t>
            </w:r>
            <w:r w:rsidR="005241FF">
              <w:t xml:space="preserve">) </w:t>
            </w:r>
            <w:r w:rsidR="00E168ED">
              <w:t xml:space="preserve"> o adicionalmente</w:t>
            </w:r>
          </w:p>
        </w:tc>
      </w:tr>
      <w:tr w:rsidR="00D01F6E" w:rsidRPr="009459D3" w14:paraId="7C2CD2E7" w14:textId="77777777" w:rsidTr="00B606D3">
        <w:trPr>
          <w:trHeight w:val="354"/>
        </w:trPr>
        <w:tc>
          <w:tcPr>
            <w:tcW w:w="1985" w:type="dxa"/>
            <w:shd w:val="clear" w:color="auto" w:fill="auto"/>
            <w:tcMar>
              <w:top w:w="57" w:type="dxa"/>
              <w:left w:w="57" w:type="dxa"/>
              <w:bottom w:w="57" w:type="dxa"/>
              <w:right w:w="57" w:type="dxa"/>
            </w:tcMar>
            <w:vAlign w:val="center"/>
          </w:tcPr>
          <w:p w14:paraId="6917D58A" w14:textId="521D9093" w:rsidR="00D01F6E" w:rsidRPr="00B606D3" w:rsidRDefault="00F169F0" w:rsidP="00BD199E">
            <w:pPr>
              <w:jc w:val="center"/>
              <w:rPr>
                <w:sz w:val="28"/>
                <w:szCs w:val="28"/>
              </w:rPr>
            </w:pPr>
            <w:r w:rsidRPr="00B606D3">
              <w:rPr>
                <w:b/>
                <w:bCs/>
                <w:sz w:val="28"/>
                <w:szCs w:val="28"/>
              </w:rPr>
              <w:t>||</w:t>
            </w:r>
          </w:p>
        </w:tc>
        <w:tc>
          <w:tcPr>
            <w:tcW w:w="7087" w:type="dxa"/>
            <w:shd w:val="clear" w:color="auto" w:fill="auto"/>
            <w:tcMar>
              <w:top w:w="57" w:type="dxa"/>
              <w:left w:w="57" w:type="dxa"/>
              <w:bottom w:w="57" w:type="dxa"/>
              <w:right w:w="57" w:type="dxa"/>
            </w:tcMar>
            <w:vAlign w:val="center"/>
          </w:tcPr>
          <w:p w14:paraId="526808F7" w14:textId="32447504" w:rsidR="00D01F6E" w:rsidRPr="009459D3" w:rsidRDefault="00F169F0" w:rsidP="00BD199E">
            <w:r>
              <w:t xml:space="preserve">Representa la palabra </w:t>
            </w:r>
            <w:r w:rsidR="00E168ED">
              <w:t xml:space="preserve">en inglés </w:t>
            </w:r>
            <w:r>
              <w:t>“or” que implica opcionalidad</w:t>
            </w:r>
          </w:p>
        </w:tc>
      </w:tr>
    </w:tbl>
    <w:p w14:paraId="2D57FBA1" w14:textId="1A3B507C" w:rsidR="00BF1F80" w:rsidRDefault="00D01F6E" w:rsidP="00D30A05">
      <w:pPr>
        <w:pStyle w:val="Piedefoto-tabla"/>
        <w:ind w:left="0"/>
      </w:pPr>
      <w:r w:rsidRPr="00A40F90">
        <w:t xml:space="preserve">Tabla </w:t>
      </w:r>
      <w:r w:rsidR="00B2021E">
        <w:t>6</w:t>
      </w:r>
      <w:r w:rsidRPr="00A40F90">
        <w:t xml:space="preserve">. </w:t>
      </w:r>
      <w:r w:rsidR="00EC0E67">
        <w:t>Operadores lógicos</w:t>
      </w:r>
      <w:r w:rsidRPr="000E7B00">
        <w:t xml:space="preserve">. </w:t>
      </w:r>
      <w:r>
        <w:t>Fuente: elaboración propia</w:t>
      </w:r>
      <w:r w:rsidRPr="000E7B00">
        <w:t>.</w:t>
      </w:r>
    </w:p>
    <w:p w14:paraId="2E0090A5" w14:textId="77777777" w:rsidR="00D30A05" w:rsidRPr="00D30A05" w:rsidRDefault="00D30A05" w:rsidP="00D30A05"/>
    <w:p w14:paraId="44DD8D6C" w14:textId="4A2F9F9E" w:rsidR="00AE7F80" w:rsidRDefault="00AE7F80" w:rsidP="00B606D3">
      <w:pPr>
        <w:pStyle w:val="Vietaprimernivel"/>
        <w:ind w:left="284" w:hanging="284"/>
        <w:rPr>
          <w:b/>
          <w:bCs/>
        </w:rPr>
      </w:pPr>
      <w:r>
        <w:rPr>
          <w:b/>
          <w:bCs/>
        </w:rPr>
        <w:t xml:space="preserve">Operadores </w:t>
      </w:r>
      <w:r w:rsidR="0006636C">
        <w:rPr>
          <w:b/>
          <w:bCs/>
        </w:rPr>
        <w:t>aritméticos</w:t>
      </w:r>
    </w:p>
    <w:p w14:paraId="37DE154D" w14:textId="77777777" w:rsidR="00444EBA" w:rsidRPr="00444EBA" w:rsidRDefault="00444EBA" w:rsidP="00444EBA">
      <w:pPr>
        <w:pStyle w:val="Vietaprimernivel"/>
        <w:numPr>
          <w:ilvl w:val="0"/>
          <w:numId w:val="0"/>
        </w:numPr>
        <w:ind w:left="284"/>
        <w:rPr>
          <w:b/>
          <w:bCs/>
          <w:sz w:val="8"/>
          <w:szCs w:val="8"/>
        </w:rPr>
      </w:pPr>
    </w:p>
    <w:tbl>
      <w:tblPr>
        <w:tblW w:w="907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6945"/>
      </w:tblGrid>
      <w:tr w:rsidR="00AE7F80" w:rsidRPr="00C04E3C" w14:paraId="0893A80B" w14:textId="77777777" w:rsidTr="006E1147">
        <w:trPr>
          <w:trHeight w:val="510"/>
        </w:trPr>
        <w:tc>
          <w:tcPr>
            <w:tcW w:w="2127" w:type="dxa"/>
            <w:shd w:val="clear" w:color="auto" w:fill="D9D9D9"/>
            <w:tcMar>
              <w:top w:w="57" w:type="dxa"/>
              <w:left w:w="57" w:type="dxa"/>
              <w:bottom w:w="57" w:type="dxa"/>
              <w:right w:w="57" w:type="dxa"/>
            </w:tcMar>
            <w:vAlign w:val="center"/>
            <w:hideMark/>
          </w:tcPr>
          <w:p w14:paraId="028734E4" w14:textId="77777777" w:rsidR="00AE7F80" w:rsidRPr="00C04E3C" w:rsidRDefault="00AE7F80" w:rsidP="006E1147">
            <w:pPr>
              <w:jc w:val="center"/>
              <w:rPr>
                <w:b/>
                <w:bCs/>
              </w:rPr>
            </w:pPr>
            <w:r>
              <w:rPr>
                <w:b/>
                <w:bCs/>
              </w:rPr>
              <w:t>Operador en bash</w:t>
            </w:r>
          </w:p>
        </w:tc>
        <w:tc>
          <w:tcPr>
            <w:tcW w:w="6945" w:type="dxa"/>
            <w:shd w:val="clear" w:color="auto" w:fill="D9D9D9"/>
            <w:tcMar>
              <w:top w:w="57" w:type="dxa"/>
              <w:left w:w="57" w:type="dxa"/>
              <w:bottom w:w="57" w:type="dxa"/>
              <w:right w:w="57" w:type="dxa"/>
            </w:tcMar>
            <w:vAlign w:val="center"/>
            <w:hideMark/>
          </w:tcPr>
          <w:p w14:paraId="1804BB57" w14:textId="12081756" w:rsidR="00AE7F80" w:rsidRPr="00C04E3C" w:rsidRDefault="0006636C" w:rsidP="006E1147">
            <w:pPr>
              <w:jc w:val="center"/>
            </w:pPr>
            <w:r>
              <w:rPr>
                <w:b/>
                <w:bCs/>
              </w:rPr>
              <w:t>Función</w:t>
            </w:r>
          </w:p>
        </w:tc>
      </w:tr>
      <w:tr w:rsidR="00AE7F80" w:rsidRPr="00C04E3C" w14:paraId="3D27117F" w14:textId="77777777" w:rsidTr="006E1147">
        <w:trPr>
          <w:trHeight w:val="510"/>
        </w:trPr>
        <w:tc>
          <w:tcPr>
            <w:tcW w:w="2127" w:type="dxa"/>
            <w:shd w:val="clear" w:color="auto" w:fill="auto"/>
            <w:tcMar>
              <w:top w:w="57" w:type="dxa"/>
              <w:left w:w="57" w:type="dxa"/>
              <w:bottom w:w="57" w:type="dxa"/>
              <w:right w:w="57" w:type="dxa"/>
            </w:tcMar>
            <w:vAlign w:val="center"/>
            <w:hideMark/>
          </w:tcPr>
          <w:p w14:paraId="23A2514A" w14:textId="0AD1F02B" w:rsidR="00AE7F80" w:rsidRPr="00B606D3" w:rsidRDefault="0006636C" w:rsidP="006E1147">
            <w:pPr>
              <w:jc w:val="center"/>
              <w:rPr>
                <w:b/>
                <w:bCs/>
                <w:sz w:val="28"/>
                <w:szCs w:val="28"/>
              </w:rPr>
            </w:pPr>
            <w:r w:rsidRPr="00B606D3">
              <w:rPr>
                <w:b/>
                <w:bCs/>
                <w:sz w:val="28"/>
                <w:szCs w:val="28"/>
              </w:rPr>
              <w:t>+</w:t>
            </w:r>
          </w:p>
        </w:tc>
        <w:tc>
          <w:tcPr>
            <w:tcW w:w="6945" w:type="dxa"/>
            <w:shd w:val="clear" w:color="auto" w:fill="auto"/>
            <w:tcMar>
              <w:top w:w="57" w:type="dxa"/>
              <w:left w:w="57" w:type="dxa"/>
              <w:bottom w:w="57" w:type="dxa"/>
              <w:right w:w="57" w:type="dxa"/>
            </w:tcMar>
            <w:vAlign w:val="center"/>
            <w:hideMark/>
          </w:tcPr>
          <w:p w14:paraId="25154C91" w14:textId="51CD85E3" w:rsidR="003E4991" w:rsidRPr="00C04E3C" w:rsidRDefault="0006636C" w:rsidP="006E1147">
            <w:r>
              <w:t>Suma</w:t>
            </w:r>
            <w:r w:rsidR="003E4991">
              <w:t>: Se utiliza para sumar dos o más números.</w:t>
            </w:r>
          </w:p>
        </w:tc>
      </w:tr>
      <w:tr w:rsidR="003E4991" w:rsidRPr="00C04E3C" w14:paraId="7F444B07" w14:textId="77777777" w:rsidTr="006E1147">
        <w:trPr>
          <w:trHeight w:val="510"/>
        </w:trPr>
        <w:tc>
          <w:tcPr>
            <w:tcW w:w="2127" w:type="dxa"/>
            <w:shd w:val="clear" w:color="auto" w:fill="auto"/>
            <w:tcMar>
              <w:top w:w="57" w:type="dxa"/>
              <w:left w:w="57" w:type="dxa"/>
              <w:bottom w:w="57" w:type="dxa"/>
              <w:right w:w="57" w:type="dxa"/>
            </w:tcMar>
            <w:vAlign w:val="center"/>
          </w:tcPr>
          <w:p w14:paraId="2602FD26" w14:textId="79FF429A" w:rsidR="003E4991" w:rsidRPr="00B606D3" w:rsidRDefault="003E4991" w:rsidP="006E1147">
            <w:pPr>
              <w:jc w:val="center"/>
              <w:rPr>
                <w:b/>
                <w:bCs/>
                <w:sz w:val="28"/>
                <w:szCs w:val="28"/>
              </w:rPr>
            </w:pPr>
            <w:r>
              <w:rPr>
                <w:b/>
                <w:bCs/>
                <w:sz w:val="28"/>
                <w:szCs w:val="28"/>
              </w:rPr>
              <w:t>-</w:t>
            </w:r>
          </w:p>
        </w:tc>
        <w:tc>
          <w:tcPr>
            <w:tcW w:w="6945" w:type="dxa"/>
            <w:shd w:val="clear" w:color="auto" w:fill="auto"/>
            <w:tcMar>
              <w:top w:w="57" w:type="dxa"/>
              <w:left w:w="57" w:type="dxa"/>
              <w:bottom w:w="57" w:type="dxa"/>
              <w:right w:w="57" w:type="dxa"/>
            </w:tcMar>
            <w:vAlign w:val="center"/>
          </w:tcPr>
          <w:p w14:paraId="5BB664C2" w14:textId="54962723" w:rsidR="003E4991" w:rsidRDefault="003E4991" w:rsidP="006E1147">
            <w:r>
              <w:t>Resta: Se utiliza para restar dos o más números.</w:t>
            </w:r>
          </w:p>
        </w:tc>
      </w:tr>
      <w:tr w:rsidR="003E4991" w:rsidRPr="00C04E3C" w14:paraId="4E589DD0" w14:textId="77777777" w:rsidTr="006E1147">
        <w:trPr>
          <w:trHeight w:val="510"/>
        </w:trPr>
        <w:tc>
          <w:tcPr>
            <w:tcW w:w="2127" w:type="dxa"/>
            <w:shd w:val="clear" w:color="auto" w:fill="auto"/>
            <w:tcMar>
              <w:top w:w="57" w:type="dxa"/>
              <w:left w:w="57" w:type="dxa"/>
              <w:bottom w:w="57" w:type="dxa"/>
              <w:right w:w="57" w:type="dxa"/>
            </w:tcMar>
            <w:vAlign w:val="center"/>
          </w:tcPr>
          <w:p w14:paraId="69AEFF5A" w14:textId="38AB257B" w:rsidR="003E4991" w:rsidRDefault="003E4991" w:rsidP="006E1147">
            <w:pPr>
              <w:jc w:val="center"/>
              <w:rPr>
                <w:b/>
                <w:bCs/>
                <w:sz w:val="28"/>
                <w:szCs w:val="28"/>
              </w:rPr>
            </w:pPr>
            <w:r>
              <w:rPr>
                <w:b/>
                <w:bCs/>
                <w:sz w:val="28"/>
                <w:szCs w:val="28"/>
              </w:rPr>
              <w:t>*</w:t>
            </w:r>
          </w:p>
        </w:tc>
        <w:tc>
          <w:tcPr>
            <w:tcW w:w="6945" w:type="dxa"/>
            <w:shd w:val="clear" w:color="auto" w:fill="auto"/>
            <w:tcMar>
              <w:top w:w="57" w:type="dxa"/>
              <w:left w:w="57" w:type="dxa"/>
              <w:bottom w:w="57" w:type="dxa"/>
              <w:right w:w="57" w:type="dxa"/>
            </w:tcMar>
            <w:vAlign w:val="center"/>
          </w:tcPr>
          <w:p w14:paraId="798715B4" w14:textId="1F68431B" w:rsidR="003E4991" w:rsidRDefault="003E4991" w:rsidP="006E1147">
            <w:r>
              <w:t>Multiplicación: Se utiliza para multiplicar dos o más números.</w:t>
            </w:r>
          </w:p>
        </w:tc>
      </w:tr>
      <w:tr w:rsidR="003E4991" w:rsidRPr="00C04E3C" w14:paraId="7E566D8A" w14:textId="77777777" w:rsidTr="006E1147">
        <w:trPr>
          <w:trHeight w:val="510"/>
        </w:trPr>
        <w:tc>
          <w:tcPr>
            <w:tcW w:w="2127" w:type="dxa"/>
            <w:shd w:val="clear" w:color="auto" w:fill="auto"/>
            <w:tcMar>
              <w:top w:w="57" w:type="dxa"/>
              <w:left w:w="57" w:type="dxa"/>
              <w:bottom w:w="57" w:type="dxa"/>
              <w:right w:w="57" w:type="dxa"/>
            </w:tcMar>
            <w:vAlign w:val="center"/>
          </w:tcPr>
          <w:p w14:paraId="3F7A7A10" w14:textId="54B54FE0" w:rsidR="003E4991" w:rsidRDefault="003E4991" w:rsidP="006E1147">
            <w:pPr>
              <w:jc w:val="center"/>
              <w:rPr>
                <w:b/>
                <w:bCs/>
                <w:sz w:val="28"/>
                <w:szCs w:val="28"/>
              </w:rPr>
            </w:pPr>
            <w:r>
              <w:rPr>
                <w:b/>
                <w:bCs/>
                <w:sz w:val="28"/>
                <w:szCs w:val="28"/>
              </w:rPr>
              <w:t>/</w:t>
            </w:r>
          </w:p>
        </w:tc>
        <w:tc>
          <w:tcPr>
            <w:tcW w:w="6945" w:type="dxa"/>
            <w:shd w:val="clear" w:color="auto" w:fill="auto"/>
            <w:tcMar>
              <w:top w:w="57" w:type="dxa"/>
              <w:left w:w="57" w:type="dxa"/>
              <w:bottom w:w="57" w:type="dxa"/>
              <w:right w:w="57" w:type="dxa"/>
            </w:tcMar>
            <w:vAlign w:val="center"/>
          </w:tcPr>
          <w:p w14:paraId="58A99F70" w14:textId="32B62DB1" w:rsidR="003E4991" w:rsidRDefault="003E4991" w:rsidP="006E1147">
            <w:r>
              <w:t>División: Se utiliza para dividir dos o más números.</w:t>
            </w:r>
          </w:p>
        </w:tc>
      </w:tr>
      <w:tr w:rsidR="00AE7F80" w:rsidRPr="009459D3" w14:paraId="2E483C5B" w14:textId="77777777" w:rsidTr="006E1147">
        <w:trPr>
          <w:trHeight w:val="510"/>
        </w:trPr>
        <w:tc>
          <w:tcPr>
            <w:tcW w:w="2127" w:type="dxa"/>
            <w:shd w:val="clear" w:color="auto" w:fill="auto"/>
            <w:tcMar>
              <w:top w:w="57" w:type="dxa"/>
              <w:left w:w="57" w:type="dxa"/>
              <w:bottom w:w="57" w:type="dxa"/>
              <w:right w:w="57" w:type="dxa"/>
            </w:tcMar>
            <w:vAlign w:val="center"/>
          </w:tcPr>
          <w:p w14:paraId="327FCF6B" w14:textId="42F27EF6" w:rsidR="00AE7F80" w:rsidRPr="00B606D3" w:rsidRDefault="0006636C" w:rsidP="006E1147">
            <w:pPr>
              <w:jc w:val="center"/>
              <w:rPr>
                <w:sz w:val="28"/>
                <w:szCs w:val="28"/>
              </w:rPr>
            </w:pPr>
            <w:r w:rsidRPr="00B606D3">
              <w:rPr>
                <w:b/>
                <w:bCs/>
                <w:sz w:val="28"/>
                <w:szCs w:val="28"/>
              </w:rPr>
              <w:t>%</w:t>
            </w:r>
          </w:p>
        </w:tc>
        <w:tc>
          <w:tcPr>
            <w:tcW w:w="6945" w:type="dxa"/>
            <w:shd w:val="clear" w:color="auto" w:fill="auto"/>
            <w:tcMar>
              <w:top w:w="57" w:type="dxa"/>
              <w:left w:w="57" w:type="dxa"/>
              <w:bottom w:w="57" w:type="dxa"/>
              <w:right w:w="57" w:type="dxa"/>
            </w:tcMar>
            <w:vAlign w:val="center"/>
          </w:tcPr>
          <w:p w14:paraId="6C45011A" w14:textId="4801865F" w:rsidR="00AE7F80" w:rsidRPr="00D01F6E" w:rsidRDefault="0006636C" w:rsidP="006E1147">
            <w:r>
              <w:t>Módulo: Devuelve el resto resultante de una división</w:t>
            </w:r>
          </w:p>
        </w:tc>
      </w:tr>
      <w:tr w:rsidR="00B606D3" w:rsidRPr="009459D3" w14:paraId="5A03EE50" w14:textId="77777777" w:rsidTr="006E1147">
        <w:trPr>
          <w:trHeight w:val="510"/>
        </w:trPr>
        <w:tc>
          <w:tcPr>
            <w:tcW w:w="2127" w:type="dxa"/>
            <w:shd w:val="clear" w:color="auto" w:fill="auto"/>
            <w:tcMar>
              <w:top w:w="57" w:type="dxa"/>
              <w:left w:w="57" w:type="dxa"/>
              <w:bottom w:w="57" w:type="dxa"/>
              <w:right w:w="57" w:type="dxa"/>
            </w:tcMar>
            <w:vAlign w:val="center"/>
          </w:tcPr>
          <w:p w14:paraId="25FB006B" w14:textId="4A463A43" w:rsidR="00B606D3" w:rsidRPr="00B606D3" w:rsidRDefault="00B606D3" w:rsidP="006E1147">
            <w:pPr>
              <w:jc w:val="center"/>
              <w:rPr>
                <w:b/>
                <w:bCs/>
                <w:sz w:val="28"/>
                <w:szCs w:val="28"/>
              </w:rPr>
            </w:pPr>
            <w:r w:rsidRPr="00B606D3">
              <w:rPr>
                <w:b/>
                <w:bCs/>
                <w:sz w:val="28"/>
                <w:szCs w:val="28"/>
              </w:rPr>
              <w:t>**</w:t>
            </w:r>
          </w:p>
        </w:tc>
        <w:tc>
          <w:tcPr>
            <w:tcW w:w="6945" w:type="dxa"/>
            <w:shd w:val="clear" w:color="auto" w:fill="auto"/>
            <w:tcMar>
              <w:top w:w="57" w:type="dxa"/>
              <w:left w:w="57" w:type="dxa"/>
              <w:bottom w:w="57" w:type="dxa"/>
              <w:right w:w="57" w:type="dxa"/>
            </w:tcMar>
            <w:vAlign w:val="center"/>
          </w:tcPr>
          <w:p w14:paraId="294BBFA5" w14:textId="40E0D32F" w:rsidR="00B606D3" w:rsidRDefault="00B606D3" w:rsidP="006E1147">
            <w:r>
              <w:t>Exponente: Se utiliza para elevar un número a otro</w:t>
            </w:r>
          </w:p>
        </w:tc>
      </w:tr>
      <w:tr w:rsidR="00B606D3" w:rsidRPr="009459D3" w14:paraId="5FA624F6" w14:textId="77777777" w:rsidTr="006E1147">
        <w:trPr>
          <w:trHeight w:val="510"/>
        </w:trPr>
        <w:tc>
          <w:tcPr>
            <w:tcW w:w="2127" w:type="dxa"/>
            <w:shd w:val="clear" w:color="auto" w:fill="auto"/>
            <w:tcMar>
              <w:top w:w="57" w:type="dxa"/>
              <w:left w:w="57" w:type="dxa"/>
              <w:bottom w:w="57" w:type="dxa"/>
              <w:right w:w="57" w:type="dxa"/>
            </w:tcMar>
            <w:vAlign w:val="center"/>
          </w:tcPr>
          <w:p w14:paraId="7F00D6F6" w14:textId="29B519D1" w:rsidR="00B606D3" w:rsidRPr="00FA03A0" w:rsidRDefault="00FA03A0" w:rsidP="00776516">
            <w:pPr>
              <w:jc w:val="center"/>
              <w:rPr>
                <w:b/>
                <w:bCs/>
              </w:rPr>
            </w:pPr>
            <w:r w:rsidRPr="00FA03A0">
              <w:rPr>
                <w:b/>
                <w:bCs/>
              </w:rPr>
              <w:t>num=$((num+1))</w:t>
            </w:r>
          </w:p>
        </w:tc>
        <w:tc>
          <w:tcPr>
            <w:tcW w:w="6945" w:type="dxa"/>
            <w:shd w:val="clear" w:color="auto" w:fill="auto"/>
            <w:tcMar>
              <w:top w:w="57" w:type="dxa"/>
              <w:left w:w="57" w:type="dxa"/>
              <w:bottom w:w="57" w:type="dxa"/>
              <w:right w:w="57" w:type="dxa"/>
            </w:tcMar>
            <w:vAlign w:val="center"/>
          </w:tcPr>
          <w:p w14:paraId="5E438730" w14:textId="7AEDE174" w:rsidR="00B606D3" w:rsidRDefault="00B606D3" w:rsidP="006E1147">
            <w:r>
              <w:t xml:space="preserve">Suma una unidad a la variable </w:t>
            </w:r>
            <w:r w:rsidR="00FA03A0">
              <w:t>num</w:t>
            </w:r>
            <w:r w:rsidR="00776516">
              <w:t>, en ocasiones se admite (num++)</w:t>
            </w:r>
          </w:p>
        </w:tc>
      </w:tr>
      <w:tr w:rsidR="00B606D3" w:rsidRPr="009459D3" w14:paraId="6DF04F3B" w14:textId="77777777" w:rsidTr="006E1147">
        <w:trPr>
          <w:trHeight w:val="510"/>
        </w:trPr>
        <w:tc>
          <w:tcPr>
            <w:tcW w:w="2127" w:type="dxa"/>
            <w:shd w:val="clear" w:color="auto" w:fill="auto"/>
            <w:tcMar>
              <w:top w:w="57" w:type="dxa"/>
              <w:left w:w="57" w:type="dxa"/>
              <w:bottom w:w="57" w:type="dxa"/>
              <w:right w:w="57" w:type="dxa"/>
            </w:tcMar>
            <w:vAlign w:val="center"/>
          </w:tcPr>
          <w:p w14:paraId="7C07F265" w14:textId="17E00CFF" w:rsidR="00B606D3" w:rsidRPr="00FA03A0" w:rsidRDefault="00FA03A0" w:rsidP="00776516">
            <w:pPr>
              <w:jc w:val="center"/>
              <w:rPr>
                <w:b/>
                <w:bCs/>
              </w:rPr>
            </w:pPr>
            <w:r w:rsidRPr="00FA03A0">
              <w:rPr>
                <w:b/>
                <w:bCs/>
              </w:rPr>
              <w:lastRenderedPageBreak/>
              <w:t>num=$((num-1))</w:t>
            </w:r>
            <w:r w:rsidR="001A0ABE">
              <w:rPr>
                <w:b/>
                <w:bCs/>
              </w:rPr>
              <w:t xml:space="preserve"> </w:t>
            </w:r>
          </w:p>
        </w:tc>
        <w:tc>
          <w:tcPr>
            <w:tcW w:w="6945" w:type="dxa"/>
            <w:shd w:val="clear" w:color="auto" w:fill="auto"/>
            <w:tcMar>
              <w:top w:w="57" w:type="dxa"/>
              <w:left w:w="57" w:type="dxa"/>
              <w:bottom w:w="57" w:type="dxa"/>
              <w:right w:w="57" w:type="dxa"/>
            </w:tcMar>
            <w:vAlign w:val="center"/>
          </w:tcPr>
          <w:p w14:paraId="57EB0374" w14:textId="4E40B84E" w:rsidR="00B606D3" w:rsidRDefault="00B606D3" w:rsidP="006E1147">
            <w:r>
              <w:t xml:space="preserve">Resta una unidad a la variable </w:t>
            </w:r>
            <w:r w:rsidR="00FA03A0">
              <w:t>num</w:t>
            </w:r>
            <w:r w:rsidR="00776516">
              <w:t>, en ocasiones se admite (num--)</w:t>
            </w:r>
          </w:p>
        </w:tc>
      </w:tr>
    </w:tbl>
    <w:p w14:paraId="6C1C9674" w14:textId="7969C31B" w:rsidR="00B606D3" w:rsidRPr="000E7B00" w:rsidRDefault="00B606D3" w:rsidP="00B606D3">
      <w:pPr>
        <w:pStyle w:val="Piedefoto-tabla"/>
      </w:pPr>
      <w:r w:rsidRPr="00A40F90">
        <w:t xml:space="preserve">Tabla </w:t>
      </w:r>
      <w:r w:rsidR="00B2021E">
        <w:t>7</w:t>
      </w:r>
      <w:r w:rsidRPr="00A40F90">
        <w:t xml:space="preserve">. </w:t>
      </w:r>
      <w:r w:rsidR="00EC0E67">
        <w:t>Operadores aritméticos</w:t>
      </w:r>
      <w:r w:rsidRPr="000E7B00">
        <w:t xml:space="preserve">. </w:t>
      </w:r>
      <w:r>
        <w:t>Fuente: elaboración propia</w:t>
      </w:r>
      <w:r w:rsidRPr="000E7B00">
        <w:t>.</w:t>
      </w:r>
    </w:p>
    <w:p w14:paraId="3B620819" w14:textId="77777777" w:rsidR="00FF523C" w:rsidRPr="00BF6BAA" w:rsidRDefault="00FF523C" w:rsidP="00C77745"/>
    <w:p w14:paraId="57431DD6" w14:textId="3867BEB7" w:rsidR="003E4991" w:rsidRDefault="003E4991" w:rsidP="00C77745">
      <w:r>
        <w:t>Cabe destacar que el operador de multiplicación ( * ) pude utilizarse precedido de la barra inclinada de esta manera ( /* ), encontramos esta variante cuando no queremos que bash confunda este operador con el carácter comodín de un comando.</w:t>
      </w:r>
    </w:p>
    <w:p w14:paraId="6D12C3D7" w14:textId="77777777" w:rsidR="003E4991" w:rsidRPr="00BF6BAA" w:rsidRDefault="003E4991" w:rsidP="00C77745">
      <w:pPr>
        <w:rPr>
          <w:sz w:val="16"/>
          <w:szCs w:val="16"/>
        </w:rPr>
      </w:pPr>
    </w:p>
    <w:p w14:paraId="0961E25D" w14:textId="5FA3D390" w:rsidR="003E4991" w:rsidRDefault="003E4991" w:rsidP="003E4991">
      <w:r>
        <w:t>La ejecución de un script se produce normalmente de izquierda a derecha y de arriba abajo, línea por línea hasta terminar el código, a esto se le conoce como “flujo del script”, sin embargo</w:t>
      </w:r>
      <w:r w:rsidR="00D84C9C">
        <w:t>,</w:t>
      </w:r>
      <w:r>
        <w:t xml:space="preserve"> existen las denominadas “estructuras de control de flujo” que permiten alterar el funcionamiento de este “flujo normal”. </w:t>
      </w:r>
    </w:p>
    <w:p w14:paraId="34AED01E" w14:textId="2AF81AC6" w:rsidR="00444EBA" w:rsidRPr="00BF1F80" w:rsidRDefault="003E4991" w:rsidP="00C77745">
      <w:r>
        <w:t>Estas estructuras son más conocidas como condicionales y estructuras de repetición o bucles. A</w:t>
      </w:r>
      <w:r w:rsidR="0078305A">
        <w:t xml:space="preserve"> continuación</w:t>
      </w:r>
      <w:r w:rsidR="00D84C9C">
        <w:t>,</w:t>
      </w:r>
      <w:r w:rsidR="0078305A">
        <w:t xml:space="preserve"> se describen </w:t>
      </w:r>
      <w:r>
        <w:t xml:space="preserve">algunas de </w:t>
      </w:r>
      <w:r w:rsidR="0078305A">
        <w:t>las más comunes:</w:t>
      </w:r>
    </w:p>
    <w:p w14:paraId="0F366216" w14:textId="77777777" w:rsidR="0078305A" w:rsidRPr="006E7EE6" w:rsidRDefault="0078305A" w:rsidP="00C77745">
      <w:pPr>
        <w:rPr>
          <w:sz w:val="16"/>
          <w:szCs w:val="16"/>
        </w:rPr>
      </w:pPr>
    </w:p>
    <w:p w14:paraId="1617DD04" w14:textId="6B1137C4" w:rsidR="0078305A" w:rsidRPr="00B606D3" w:rsidRDefault="0078305A" w:rsidP="0078305A">
      <w:pPr>
        <w:pStyle w:val="Vietaprimernivel"/>
        <w:ind w:left="284" w:hanging="284"/>
        <w:rPr>
          <w:b/>
          <w:bCs/>
        </w:rPr>
      </w:pPr>
      <w:r>
        <w:rPr>
          <w:b/>
          <w:bCs/>
        </w:rPr>
        <w:t xml:space="preserve">Estructura condicional [ IF ELSE ] </w:t>
      </w:r>
    </w:p>
    <w:p w14:paraId="03658219" w14:textId="77777777" w:rsidR="00C76C89" w:rsidRDefault="00776516" w:rsidP="00C77745">
      <w:r>
        <w:t>Son estructuras</w:t>
      </w:r>
      <w:r w:rsidR="0078305A">
        <w:t xml:space="preserve"> </w:t>
      </w:r>
      <w:r w:rsidR="00C76C89">
        <w:t xml:space="preserve">a las que debemos especificarles una condición, por ejemplo </w:t>
      </w:r>
    </w:p>
    <w:p w14:paraId="2A96AEBE" w14:textId="4D399C29" w:rsidR="00BF1F80" w:rsidRDefault="00C76C89" w:rsidP="00C77745">
      <w:r>
        <w:t xml:space="preserve">[ variable1 -lt variable2 ]. </w:t>
      </w:r>
      <w:r w:rsidR="003B2D1F">
        <w:t>Esta estructura permite</w:t>
      </w:r>
      <w:r w:rsidR="0078305A">
        <w:t xml:space="preserve"> la ejecución de </w:t>
      </w:r>
      <w:r w:rsidR="006755A9">
        <w:t>un</w:t>
      </w:r>
      <w:r w:rsidR="0078305A">
        <w:t xml:space="preserve"> bloque de código </w:t>
      </w:r>
      <w:r w:rsidR="006755A9">
        <w:t xml:space="preserve">distinto </w:t>
      </w:r>
      <w:r w:rsidR="0078305A">
        <w:t xml:space="preserve">en función de si </w:t>
      </w:r>
      <w:r w:rsidR="00776516">
        <w:t>la condición establecida</w:t>
      </w:r>
      <w:r w:rsidR="0078305A">
        <w:t xml:space="preserve"> se cumple o no, veamos </w:t>
      </w:r>
      <w:r w:rsidR="006E7EE6">
        <w:t xml:space="preserve">la </w:t>
      </w:r>
    </w:p>
    <w:p w14:paraId="59B8623A" w14:textId="35B2E20C" w:rsidR="00BF1F80" w:rsidRDefault="006E7EE6" w:rsidP="00C77745">
      <w:r>
        <w:t xml:space="preserve">sintaxis con </w:t>
      </w:r>
      <w:r w:rsidR="0078305A">
        <w:t>un ejemplo:</w:t>
      </w:r>
    </w:p>
    <w:p w14:paraId="49515950" w14:textId="3784698F" w:rsidR="00BF1F80" w:rsidRDefault="00BF1F80" w:rsidP="00C77745">
      <w:r>
        <w:rPr>
          <w:noProof/>
        </w:rPr>
        <w:drawing>
          <wp:anchor distT="0" distB="0" distL="114300" distR="114300" simplePos="0" relativeHeight="251701248" behindDoc="0" locked="0" layoutInCell="1" allowOverlap="1" wp14:anchorId="20306320" wp14:editId="5EBFEFE2">
            <wp:simplePos x="0" y="0"/>
            <wp:positionH relativeFrom="margin">
              <wp:posOffset>2317750</wp:posOffset>
            </wp:positionH>
            <wp:positionV relativeFrom="paragraph">
              <wp:posOffset>165100</wp:posOffset>
            </wp:positionV>
            <wp:extent cx="2750820" cy="1379220"/>
            <wp:effectExtent l="0" t="0" r="0" b="0"/>
            <wp:wrapNone/>
            <wp:docPr id="2133143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3846" name=""/>
                    <pic:cNvPicPr/>
                  </pic:nvPicPr>
                  <pic:blipFill>
                    <a:blip r:embed="rId19">
                      <a:extLst>
                        <a:ext uri="{28A0092B-C50C-407E-A947-70E740481C1C}">
                          <a14:useLocalDpi xmlns:a14="http://schemas.microsoft.com/office/drawing/2010/main" val="0"/>
                        </a:ext>
                      </a:extLst>
                    </a:blip>
                    <a:stretch>
                      <a:fillRect/>
                    </a:stretch>
                  </pic:blipFill>
                  <pic:spPr>
                    <a:xfrm>
                      <a:off x="0" y="0"/>
                      <a:ext cx="2750820" cy="1379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577FAD62" wp14:editId="0A372FFB">
            <wp:simplePos x="0" y="0"/>
            <wp:positionH relativeFrom="margin">
              <wp:posOffset>296545</wp:posOffset>
            </wp:positionH>
            <wp:positionV relativeFrom="paragraph">
              <wp:posOffset>174625</wp:posOffset>
            </wp:positionV>
            <wp:extent cx="1836420" cy="1370330"/>
            <wp:effectExtent l="0" t="0" r="0" b="1270"/>
            <wp:wrapNone/>
            <wp:docPr id="1962487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7658" name=""/>
                    <pic:cNvPicPr/>
                  </pic:nvPicPr>
                  <pic:blipFill>
                    <a:blip r:embed="rId20">
                      <a:extLst>
                        <a:ext uri="{28A0092B-C50C-407E-A947-70E740481C1C}">
                          <a14:useLocalDpi xmlns:a14="http://schemas.microsoft.com/office/drawing/2010/main" val="0"/>
                        </a:ext>
                      </a:extLst>
                    </a:blip>
                    <a:stretch>
                      <a:fillRect/>
                    </a:stretch>
                  </pic:blipFill>
                  <pic:spPr>
                    <a:xfrm>
                      <a:off x="0" y="0"/>
                      <a:ext cx="1836420" cy="1370330"/>
                    </a:xfrm>
                    <a:prstGeom prst="rect">
                      <a:avLst/>
                    </a:prstGeom>
                  </pic:spPr>
                </pic:pic>
              </a:graphicData>
            </a:graphic>
            <wp14:sizeRelH relativeFrom="margin">
              <wp14:pctWidth>0</wp14:pctWidth>
            </wp14:sizeRelH>
            <wp14:sizeRelV relativeFrom="margin">
              <wp14:pctHeight>0</wp14:pctHeight>
            </wp14:sizeRelV>
          </wp:anchor>
        </w:drawing>
      </w:r>
    </w:p>
    <w:p w14:paraId="6C37B85B" w14:textId="77777777" w:rsidR="00BF1F80" w:rsidRDefault="00BF1F80" w:rsidP="00C77745"/>
    <w:p w14:paraId="4432A832" w14:textId="0EC1AFDD" w:rsidR="00BF1F80" w:rsidRDefault="00BF1F80" w:rsidP="00C77745"/>
    <w:p w14:paraId="419E91CF" w14:textId="2857DA2E" w:rsidR="006755A9" w:rsidRPr="00BF1F80" w:rsidRDefault="006755A9" w:rsidP="00C77745">
      <w:pPr>
        <w:rPr>
          <w:sz w:val="40"/>
          <w:szCs w:val="40"/>
        </w:rPr>
      </w:pPr>
    </w:p>
    <w:bookmarkEnd w:id="11"/>
    <w:p w14:paraId="20C4E1D2" w14:textId="77777777" w:rsidR="00776516" w:rsidRDefault="00776516" w:rsidP="00C77745"/>
    <w:p w14:paraId="1B29360A" w14:textId="161DA0E6" w:rsidR="006755A9" w:rsidRDefault="006755A9" w:rsidP="006755A9">
      <w:pPr>
        <w:pStyle w:val="Piedefoto-tabla"/>
      </w:pPr>
      <w:r w:rsidRPr="00A40F90">
        <w:t xml:space="preserve">Figura </w:t>
      </w:r>
      <w:r w:rsidR="00B2021E">
        <w:t>5</w:t>
      </w:r>
      <w:r w:rsidRPr="00A40F90">
        <w:t xml:space="preserve">. </w:t>
      </w:r>
      <w:r>
        <w:t>Ejemplo de lógica interna de script</w:t>
      </w:r>
      <w:r w:rsidRPr="007F6EF2">
        <w:t>. Fuente: elaboración propia.</w:t>
      </w:r>
    </w:p>
    <w:p w14:paraId="3EF67F24" w14:textId="77777777" w:rsidR="00C76C89" w:rsidRPr="00BF1F80" w:rsidRDefault="00C76C89" w:rsidP="00C77745">
      <w:pPr>
        <w:rPr>
          <w:sz w:val="16"/>
          <w:szCs w:val="16"/>
        </w:rPr>
      </w:pPr>
    </w:p>
    <w:p w14:paraId="23EA3062" w14:textId="578225AF" w:rsidR="00ED1342" w:rsidRDefault="006755A9" w:rsidP="00C77745">
      <w:r>
        <w:t xml:space="preserve">En el ejemplo podemos observar </w:t>
      </w:r>
      <w:r w:rsidR="00007C5F">
        <w:t>cómo</w:t>
      </w:r>
      <w:r>
        <w:t xml:space="preserve"> primero se solicita por consola el valor para dos variables, nombre y edad.</w:t>
      </w:r>
    </w:p>
    <w:p w14:paraId="1DED6824" w14:textId="666B677E" w:rsidR="00444EBA" w:rsidRDefault="002F401C" w:rsidP="00C77745">
      <w:r>
        <w:t xml:space="preserve">Posteriormente se ejecuta </w:t>
      </w:r>
      <w:r w:rsidR="006755A9">
        <w:t xml:space="preserve">el condicional </w:t>
      </w:r>
      <w:r w:rsidR="00D928A1">
        <w:t xml:space="preserve">( if ) </w:t>
      </w:r>
      <w:r w:rsidR="006755A9">
        <w:t>que comprueba la primera condición</w:t>
      </w:r>
      <w:r>
        <w:t>:</w:t>
      </w:r>
    </w:p>
    <w:p w14:paraId="3F4407BA" w14:textId="77777777" w:rsidR="00BF1F80" w:rsidRPr="00BF1F80" w:rsidRDefault="00BF1F80" w:rsidP="00C77745">
      <w:pPr>
        <w:rPr>
          <w:sz w:val="4"/>
          <w:szCs w:val="4"/>
        </w:rPr>
      </w:pPr>
    </w:p>
    <w:p w14:paraId="48AED38D" w14:textId="1173A331" w:rsidR="006755A9" w:rsidRDefault="006755A9" w:rsidP="006755A9">
      <w:pPr>
        <w:pStyle w:val="Prrafodelista"/>
        <w:numPr>
          <w:ilvl w:val="0"/>
          <w:numId w:val="95"/>
        </w:numPr>
      </w:pPr>
      <w:r w:rsidRPr="006755A9">
        <w:rPr>
          <w:b/>
          <w:bCs/>
        </w:rPr>
        <w:t>If [ $edad -lt 18 ].</w:t>
      </w:r>
      <w:r>
        <w:t xml:space="preserve"> Si el valor de la variable edad es menor que 18 se ejecutará el código a</w:t>
      </w:r>
      <w:r w:rsidR="00D928A1">
        <w:t xml:space="preserve">sociado </w:t>
      </w:r>
      <w:r>
        <w:t xml:space="preserve">, en caso contrario la ejecución pasará a la sentencia “elif” que comprueba una segunda condición </w:t>
      </w:r>
    </w:p>
    <w:p w14:paraId="58F7F3FE" w14:textId="1D231872" w:rsidR="00FF523C" w:rsidRDefault="006755A9" w:rsidP="006755A9">
      <w:pPr>
        <w:pStyle w:val="Prrafodelista"/>
        <w:numPr>
          <w:ilvl w:val="0"/>
          <w:numId w:val="95"/>
        </w:numPr>
      </w:pPr>
      <w:r w:rsidRPr="006755A9">
        <w:rPr>
          <w:b/>
          <w:bCs/>
        </w:rPr>
        <w:lastRenderedPageBreak/>
        <w:t>elif</w:t>
      </w:r>
      <w:r>
        <w:rPr>
          <w:b/>
          <w:bCs/>
        </w:rPr>
        <w:t xml:space="preserve"> </w:t>
      </w:r>
      <w:r w:rsidRPr="006755A9">
        <w:rPr>
          <w:b/>
          <w:bCs/>
        </w:rPr>
        <w:t>[ $edad -lt 100 ].</w:t>
      </w:r>
      <w:r>
        <w:t xml:space="preserve"> Si el valor de la variable edad es menor que 100 y no ha cumplido la anterior condición, quiere decir que el valor de edad está entre 18 y 99 por lo tanto se ejecuta el bloque de código asociado, en caso contrario la ejecución saltaría a la </w:t>
      </w:r>
      <w:r w:rsidR="00D928A1">
        <w:t>ú</w:t>
      </w:r>
      <w:r>
        <w:t>ltima sentencia, “else”</w:t>
      </w:r>
    </w:p>
    <w:p w14:paraId="652E537F" w14:textId="759BBC04" w:rsidR="006755A9" w:rsidRDefault="006755A9" w:rsidP="006755A9">
      <w:pPr>
        <w:pStyle w:val="Prrafodelista"/>
        <w:numPr>
          <w:ilvl w:val="0"/>
          <w:numId w:val="95"/>
        </w:numPr>
      </w:pPr>
      <w:r>
        <w:rPr>
          <w:b/>
          <w:bCs/>
        </w:rPr>
        <w:t>else</w:t>
      </w:r>
      <w:r w:rsidR="00D928A1">
        <w:rPr>
          <w:b/>
          <w:bCs/>
        </w:rPr>
        <w:t>.</w:t>
      </w:r>
      <w:r>
        <w:rPr>
          <w:b/>
          <w:bCs/>
        </w:rPr>
        <w:t xml:space="preserve"> </w:t>
      </w:r>
      <w:r>
        <w:t>Esta sentencia engloba todas las posibilidades que no recoge la sentencia “if” y la sentencia “elif” ejecutando</w:t>
      </w:r>
      <w:r w:rsidR="00D928A1">
        <w:t xml:space="preserve"> entonces su</w:t>
      </w:r>
      <w:r>
        <w:t xml:space="preserve"> bloque de código </w:t>
      </w:r>
      <w:r w:rsidR="00D928A1">
        <w:t>asociado</w:t>
      </w:r>
      <w:r>
        <w:t>.</w:t>
      </w:r>
    </w:p>
    <w:p w14:paraId="7DEF13B1" w14:textId="7DBB1DD2" w:rsidR="00444EBA" w:rsidRPr="00BF1F80" w:rsidRDefault="006755A9" w:rsidP="00C77745">
      <w:r>
        <w:t>La estructura de control finaliza con la palabra reservada “fi” (if a la inversa).</w:t>
      </w:r>
      <w:r w:rsidR="00ED1342">
        <w:t xml:space="preserve"> </w:t>
      </w:r>
    </w:p>
    <w:p w14:paraId="04B16A2F" w14:textId="77777777" w:rsidR="009B304C" w:rsidRPr="009B304C" w:rsidRDefault="009B304C" w:rsidP="00C77745">
      <w:pPr>
        <w:rPr>
          <w:sz w:val="16"/>
          <w:szCs w:val="16"/>
        </w:rPr>
      </w:pPr>
    </w:p>
    <w:p w14:paraId="3299102D" w14:textId="26F7F6AD" w:rsidR="007677B5" w:rsidRPr="00B606D3" w:rsidRDefault="007677B5" w:rsidP="007677B5">
      <w:pPr>
        <w:pStyle w:val="Vietaprimernivel"/>
        <w:ind w:left="284" w:hanging="284"/>
        <w:rPr>
          <w:b/>
          <w:bCs/>
        </w:rPr>
      </w:pPr>
      <w:r>
        <w:rPr>
          <w:b/>
          <w:bCs/>
        </w:rPr>
        <w:t xml:space="preserve">Estructura condicional [ </w:t>
      </w:r>
      <w:r w:rsidR="002F401C">
        <w:rPr>
          <w:b/>
          <w:bCs/>
        </w:rPr>
        <w:t>CASE</w:t>
      </w:r>
      <w:r>
        <w:rPr>
          <w:b/>
          <w:bCs/>
        </w:rPr>
        <w:t xml:space="preserve"> ] </w:t>
      </w:r>
    </w:p>
    <w:p w14:paraId="6E607910" w14:textId="4D951835" w:rsidR="007677B5" w:rsidRDefault="007677B5" w:rsidP="00C77745">
      <w:r>
        <w:t>Cuando se trata de comprobar condiciones simples</w:t>
      </w:r>
      <w:r w:rsidR="00D928A1">
        <w:t>, basadas en opciones,</w:t>
      </w:r>
      <w:r>
        <w:t xml:space="preserve"> se suele utilizar la estructura condicional case, que simplemente recoge un número determinado de valores para una variable y los compara con el valor real para ejecutar el bloque de código que le corresponde a cada opción, veamos </w:t>
      </w:r>
      <w:r w:rsidR="006E7EE6">
        <w:t xml:space="preserve">la sintaxis con </w:t>
      </w:r>
      <w:r>
        <w:t>un ejemplo</w:t>
      </w:r>
      <w:r w:rsidR="006E7EE6">
        <w:t xml:space="preserve"> </w:t>
      </w:r>
      <w:r>
        <w:t>:</w:t>
      </w:r>
    </w:p>
    <w:p w14:paraId="4FD37401" w14:textId="47C0DC70" w:rsidR="00C76C89" w:rsidRDefault="00BF1F80" w:rsidP="00C77745">
      <w:r>
        <w:rPr>
          <w:noProof/>
        </w:rPr>
        <w:drawing>
          <wp:anchor distT="0" distB="0" distL="114300" distR="114300" simplePos="0" relativeHeight="251703296" behindDoc="0" locked="0" layoutInCell="1" allowOverlap="1" wp14:anchorId="39740F83" wp14:editId="1C9032FB">
            <wp:simplePos x="0" y="0"/>
            <wp:positionH relativeFrom="column">
              <wp:posOffset>-113030</wp:posOffset>
            </wp:positionH>
            <wp:positionV relativeFrom="paragraph">
              <wp:posOffset>7620</wp:posOffset>
            </wp:positionV>
            <wp:extent cx="2600325" cy="1104157"/>
            <wp:effectExtent l="0" t="0" r="0" b="1270"/>
            <wp:wrapNone/>
            <wp:docPr id="1291795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95204"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110415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280D4839" wp14:editId="377D975A">
            <wp:simplePos x="0" y="0"/>
            <wp:positionH relativeFrom="column">
              <wp:posOffset>2582545</wp:posOffset>
            </wp:positionH>
            <wp:positionV relativeFrom="paragraph">
              <wp:posOffset>7620</wp:posOffset>
            </wp:positionV>
            <wp:extent cx="2828925" cy="1096575"/>
            <wp:effectExtent l="0" t="0" r="0" b="8890"/>
            <wp:wrapNone/>
            <wp:docPr id="1121866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66221" name=""/>
                    <pic:cNvPicPr/>
                  </pic:nvPicPr>
                  <pic:blipFill>
                    <a:blip r:embed="rId22">
                      <a:extLst>
                        <a:ext uri="{28A0092B-C50C-407E-A947-70E740481C1C}">
                          <a14:useLocalDpi xmlns:a14="http://schemas.microsoft.com/office/drawing/2010/main" val="0"/>
                        </a:ext>
                      </a:extLst>
                    </a:blip>
                    <a:stretch>
                      <a:fillRect/>
                    </a:stretch>
                  </pic:blipFill>
                  <pic:spPr>
                    <a:xfrm>
                      <a:off x="0" y="0"/>
                      <a:ext cx="2828925" cy="1096575"/>
                    </a:xfrm>
                    <a:prstGeom prst="rect">
                      <a:avLst/>
                    </a:prstGeom>
                  </pic:spPr>
                </pic:pic>
              </a:graphicData>
            </a:graphic>
            <wp14:sizeRelH relativeFrom="margin">
              <wp14:pctWidth>0</wp14:pctWidth>
            </wp14:sizeRelH>
            <wp14:sizeRelV relativeFrom="margin">
              <wp14:pctHeight>0</wp14:pctHeight>
            </wp14:sizeRelV>
          </wp:anchor>
        </w:drawing>
      </w:r>
    </w:p>
    <w:p w14:paraId="5F2604EE" w14:textId="3BBAEAF8" w:rsidR="007677B5" w:rsidRDefault="007677B5" w:rsidP="00C77745"/>
    <w:p w14:paraId="0A87ED77" w14:textId="18230AFC" w:rsidR="00FF523C" w:rsidRDefault="007677B5" w:rsidP="00C77745">
      <w:r>
        <w:t xml:space="preserve"> </w:t>
      </w:r>
    </w:p>
    <w:p w14:paraId="7F0680EE" w14:textId="77777777" w:rsidR="00FF523C" w:rsidRDefault="00FF523C" w:rsidP="00C77745"/>
    <w:p w14:paraId="2952F20E" w14:textId="18B8BAC9" w:rsidR="006E7EE6" w:rsidRDefault="006E7EE6" w:rsidP="006E7EE6">
      <w:pPr>
        <w:pStyle w:val="Piedefoto-tabla"/>
      </w:pPr>
      <w:r w:rsidRPr="00A40F90">
        <w:t xml:space="preserve">Figura </w:t>
      </w:r>
      <w:r w:rsidR="00B2021E">
        <w:t>6</w:t>
      </w:r>
      <w:r w:rsidRPr="00A40F90">
        <w:t xml:space="preserve">. </w:t>
      </w:r>
      <w:r>
        <w:t>Ejemplo de lógica interna de script</w:t>
      </w:r>
      <w:r w:rsidRPr="007F6EF2">
        <w:t>. Fuente: elaboración propia.</w:t>
      </w:r>
    </w:p>
    <w:p w14:paraId="040992C2" w14:textId="77777777" w:rsidR="00C76C89" w:rsidRPr="00C76C89" w:rsidRDefault="00C76C89" w:rsidP="00C77745"/>
    <w:p w14:paraId="1A54A467" w14:textId="38A04C53" w:rsidR="00C91055" w:rsidRDefault="006E7EE6" w:rsidP="00C77745">
      <w:r>
        <w:t xml:space="preserve">En este caso solicitamos por consola un numero de opción y con la sentencia “case” comprobamos si la opción introducida es 1), 2) o 3) ejecutando el bloque de código que le corresponde a cada una. Finalmente contemplamos la opción *) que recoge las opciones distintas a las anteriormente especificadas. </w:t>
      </w:r>
      <w:r w:rsidR="00ED1342">
        <w:t>La estructura case termina con la palabra reservada esac, (case a la inversa).</w:t>
      </w:r>
    </w:p>
    <w:p w14:paraId="6BA20BBC" w14:textId="77777777" w:rsidR="00D928A1" w:rsidRPr="00D928A1" w:rsidRDefault="00D928A1" w:rsidP="00C77745">
      <w:pPr>
        <w:rPr>
          <w:sz w:val="16"/>
          <w:szCs w:val="16"/>
        </w:rPr>
      </w:pPr>
    </w:p>
    <w:p w14:paraId="00385E5A" w14:textId="1994DDE1" w:rsidR="00ED1342" w:rsidRPr="00B606D3" w:rsidRDefault="00ED1342" w:rsidP="00ED1342">
      <w:pPr>
        <w:pStyle w:val="Vietaprimernivel"/>
        <w:ind w:left="284" w:hanging="284"/>
        <w:rPr>
          <w:b/>
          <w:bCs/>
        </w:rPr>
      </w:pPr>
      <w:r>
        <w:rPr>
          <w:b/>
          <w:bCs/>
        </w:rPr>
        <w:t xml:space="preserve">Estructura de repetición o bucle  [ </w:t>
      </w:r>
      <w:r w:rsidR="002F401C">
        <w:rPr>
          <w:b/>
          <w:bCs/>
        </w:rPr>
        <w:t>WHILE</w:t>
      </w:r>
      <w:r>
        <w:rPr>
          <w:b/>
          <w:bCs/>
        </w:rPr>
        <w:t xml:space="preserve"> ] </w:t>
      </w:r>
    </w:p>
    <w:p w14:paraId="26516225" w14:textId="7B6D2B38" w:rsidR="00FF523C" w:rsidRDefault="002F401C" w:rsidP="00C77745">
      <w:r>
        <w:t>La estructura de repetición o bucle while permit</w:t>
      </w:r>
      <w:r w:rsidR="009B304C">
        <w:t>e</w:t>
      </w:r>
      <w:r>
        <w:t xml:space="preserve"> repetir un bloque de código</w:t>
      </w:r>
      <w:r w:rsidR="00E04AF0">
        <w:t xml:space="preserve"> basándose en una condición, es decir, si la condición se cumple, se ejecutará el código en el interior del bucle y</w:t>
      </w:r>
      <w:r w:rsidR="009B304C">
        <w:t xml:space="preserve"> después</w:t>
      </w:r>
      <w:r w:rsidR="00E04AF0">
        <w:t xml:space="preserve"> se volverá a comprobar si la condición sigue </w:t>
      </w:r>
      <w:r w:rsidR="00E04AF0">
        <w:lastRenderedPageBreak/>
        <w:t>cumpliéndose, en caso afirmativo, volverá a ejecutarse el código hasta que la condición establecida deje de cumplirse. Veamos la sintaxis con un ejemplo:</w:t>
      </w:r>
    </w:p>
    <w:p w14:paraId="70AA77AE" w14:textId="768C6EDD" w:rsidR="00E04AF0" w:rsidRDefault="00F95A02" w:rsidP="00C77745">
      <w:r>
        <w:rPr>
          <w:noProof/>
        </w:rPr>
        <w:drawing>
          <wp:anchor distT="0" distB="0" distL="114300" distR="114300" simplePos="0" relativeHeight="251707392" behindDoc="0" locked="0" layoutInCell="1" allowOverlap="1" wp14:anchorId="66FFAAFB" wp14:editId="7D2D51DC">
            <wp:simplePos x="0" y="0"/>
            <wp:positionH relativeFrom="margin">
              <wp:posOffset>-174625</wp:posOffset>
            </wp:positionH>
            <wp:positionV relativeFrom="paragraph">
              <wp:posOffset>255905</wp:posOffset>
            </wp:positionV>
            <wp:extent cx="2162755" cy="803003"/>
            <wp:effectExtent l="0" t="0" r="0" b="0"/>
            <wp:wrapNone/>
            <wp:docPr id="858758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58859" name=""/>
                    <pic:cNvPicPr/>
                  </pic:nvPicPr>
                  <pic:blipFill>
                    <a:blip r:embed="rId23">
                      <a:extLst>
                        <a:ext uri="{28A0092B-C50C-407E-A947-70E740481C1C}">
                          <a14:useLocalDpi xmlns:a14="http://schemas.microsoft.com/office/drawing/2010/main" val="0"/>
                        </a:ext>
                      </a:extLst>
                    </a:blip>
                    <a:stretch>
                      <a:fillRect/>
                    </a:stretch>
                  </pic:blipFill>
                  <pic:spPr>
                    <a:xfrm>
                      <a:off x="0" y="0"/>
                      <a:ext cx="2162755" cy="803003"/>
                    </a:xfrm>
                    <a:prstGeom prst="rect">
                      <a:avLst/>
                    </a:prstGeom>
                  </pic:spPr>
                </pic:pic>
              </a:graphicData>
            </a:graphic>
            <wp14:sizeRelH relativeFrom="margin">
              <wp14:pctWidth>0</wp14:pctWidth>
            </wp14:sizeRelH>
            <wp14:sizeRelV relativeFrom="margin">
              <wp14:pctHeight>0</wp14:pctHeight>
            </wp14:sizeRelV>
          </wp:anchor>
        </w:drawing>
      </w:r>
      <w:r w:rsidR="00FA03A0">
        <w:rPr>
          <w:noProof/>
        </w:rPr>
        <w:drawing>
          <wp:anchor distT="0" distB="0" distL="114300" distR="114300" simplePos="0" relativeHeight="251708416" behindDoc="0" locked="0" layoutInCell="1" allowOverlap="1" wp14:anchorId="448F4944" wp14:editId="2D02472C">
            <wp:simplePos x="0" y="0"/>
            <wp:positionH relativeFrom="margin">
              <wp:posOffset>2248535</wp:posOffset>
            </wp:positionH>
            <wp:positionV relativeFrom="paragraph">
              <wp:posOffset>258445</wp:posOffset>
            </wp:positionV>
            <wp:extent cx="2923593" cy="810591"/>
            <wp:effectExtent l="0" t="0" r="0" b="8890"/>
            <wp:wrapNone/>
            <wp:docPr id="109806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69357" name=""/>
                    <pic:cNvPicPr/>
                  </pic:nvPicPr>
                  <pic:blipFill>
                    <a:blip r:embed="rId24">
                      <a:extLst>
                        <a:ext uri="{28A0092B-C50C-407E-A947-70E740481C1C}">
                          <a14:useLocalDpi xmlns:a14="http://schemas.microsoft.com/office/drawing/2010/main" val="0"/>
                        </a:ext>
                      </a:extLst>
                    </a:blip>
                    <a:stretch>
                      <a:fillRect/>
                    </a:stretch>
                  </pic:blipFill>
                  <pic:spPr>
                    <a:xfrm>
                      <a:off x="0" y="0"/>
                      <a:ext cx="2923593" cy="810591"/>
                    </a:xfrm>
                    <a:prstGeom prst="rect">
                      <a:avLst/>
                    </a:prstGeom>
                  </pic:spPr>
                </pic:pic>
              </a:graphicData>
            </a:graphic>
            <wp14:sizeRelH relativeFrom="margin">
              <wp14:pctWidth>0</wp14:pctWidth>
            </wp14:sizeRelH>
            <wp14:sizeRelV relativeFrom="margin">
              <wp14:pctHeight>0</wp14:pctHeight>
            </wp14:sizeRelV>
          </wp:anchor>
        </w:drawing>
      </w:r>
    </w:p>
    <w:p w14:paraId="7158491D" w14:textId="3FB12435" w:rsidR="00FF523C" w:rsidRDefault="00FF523C" w:rsidP="00C77745"/>
    <w:p w14:paraId="276605DA" w14:textId="5947E25B" w:rsidR="00FF523C" w:rsidRDefault="00FF523C" w:rsidP="00C77745"/>
    <w:p w14:paraId="6DCE2331" w14:textId="26F2FE40" w:rsidR="00FF523C" w:rsidRDefault="00FF523C" w:rsidP="00C77745"/>
    <w:p w14:paraId="11B85059" w14:textId="6924408B" w:rsidR="00FA03A0" w:rsidRDefault="00FA03A0" w:rsidP="00FA03A0">
      <w:pPr>
        <w:pStyle w:val="Piedefoto-tabla"/>
      </w:pPr>
      <w:r w:rsidRPr="00A40F90">
        <w:t xml:space="preserve">Figura </w:t>
      </w:r>
      <w:r w:rsidR="00B2021E">
        <w:t>7</w:t>
      </w:r>
      <w:r w:rsidRPr="00A40F90">
        <w:t xml:space="preserve">. </w:t>
      </w:r>
      <w:r>
        <w:t>Ejemplo de lógica interna de script</w:t>
      </w:r>
      <w:r w:rsidRPr="007F6EF2">
        <w:t>. Fuente: elaboración propia.</w:t>
      </w:r>
    </w:p>
    <w:p w14:paraId="7A230BD4" w14:textId="09A659C8" w:rsidR="00FF523C" w:rsidRPr="00BF6BAA" w:rsidRDefault="00FF523C" w:rsidP="00C77745"/>
    <w:p w14:paraId="1895918A" w14:textId="380C9C92" w:rsidR="00FF523C" w:rsidRDefault="00FA03A0" w:rsidP="00C77745">
      <w:r>
        <w:t xml:space="preserve">El ejemplo imprimirá el código del bucle 100 veces ya que la condición para continuar </w:t>
      </w:r>
      <w:r w:rsidR="00D84C9C">
        <w:t>ejecutando</w:t>
      </w:r>
      <w:r>
        <w:t xml:space="preserve"> es que el valor de la variable num sea menor que 100, dentro del bucle se suma una unidad a la variable por cada iteración</w:t>
      </w:r>
      <w:r w:rsidR="009B304C">
        <w:t xml:space="preserve"> y </w:t>
      </w:r>
      <w:r>
        <w:t>cuando el valor de la variable num sea 101 no cumplirá la condición y por tanto finalizará el bucle.</w:t>
      </w:r>
    </w:p>
    <w:p w14:paraId="4BBB7FFD" w14:textId="77777777" w:rsidR="00FA03A0" w:rsidRDefault="00FA03A0" w:rsidP="00C77745">
      <w:r>
        <w:t>La palabra clave en la sintaxis del bucle while que cierra la estructura es “done”.</w:t>
      </w:r>
    </w:p>
    <w:p w14:paraId="5D8397D1" w14:textId="3833E188" w:rsidR="00FA03A0" w:rsidRPr="00FA03A0" w:rsidRDefault="00FA03A0" w:rsidP="00C77745">
      <w:pPr>
        <w:rPr>
          <w:sz w:val="16"/>
          <w:szCs w:val="16"/>
        </w:rPr>
      </w:pPr>
    </w:p>
    <w:p w14:paraId="7E5090C8" w14:textId="77777777" w:rsidR="00FA03A0" w:rsidRPr="00B606D3" w:rsidRDefault="00FA03A0" w:rsidP="00FA03A0">
      <w:pPr>
        <w:pStyle w:val="Vietaprimernivel"/>
        <w:ind w:left="284" w:hanging="284"/>
        <w:rPr>
          <w:b/>
          <w:bCs/>
        </w:rPr>
      </w:pPr>
      <w:r>
        <w:rPr>
          <w:b/>
          <w:bCs/>
        </w:rPr>
        <w:t xml:space="preserve">Estructura de repetición o bucle  [ FOR ] </w:t>
      </w:r>
    </w:p>
    <w:p w14:paraId="1363A887" w14:textId="2E302275" w:rsidR="00D928A1" w:rsidRDefault="00FA03A0" w:rsidP="00FA03A0">
      <w:r>
        <w:t xml:space="preserve">Se utiliza cuando queremos repetir un bloque de código un número determinado de veces, </w:t>
      </w:r>
      <w:r w:rsidR="009B304C">
        <w:t xml:space="preserve">veamos la sintaxis con un </w:t>
      </w:r>
      <w:r>
        <w:t>ejemplo:</w:t>
      </w:r>
    </w:p>
    <w:p w14:paraId="1612784D" w14:textId="07A6B4DB" w:rsidR="00036BB3" w:rsidRDefault="00036BB3" w:rsidP="00FA03A0">
      <w:r>
        <w:rPr>
          <w:noProof/>
        </w:rPr>
        <w:drawing>
          <wp:anchor distT="0" distB="0" distL="114300" distR="114300" simplePos="0" relativeHeight="251710464" behindDoc="0" locked="0" layoutInCell="1" allowOverlap="1" wp14:anchorId="6E6ED6B9" wp14:editId="14FCF090">
            <wp:simplePos x="0" y="0"/>
            <wp:positionH relativeFrom="margin">
              <wp:posOffset>2757170</wp:posOffset>
            </wp:positionH>
            <wp:positionV relativeFrom="paragraph">
              <wp:posOffset>262255</wp:posOffset>
            </wp:positionV>
            <wp:extent cx="2542349" cy="712166"/>
            <wp:effectExtent l="0" t="0" r="0" b="0"/>
            <wp:wrapNone/>
            <wp:docPr id="107595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59786" name=""/>
                    <pic:cNvPicPr/>
                  </pic:nvPicPr>
                  <pic:blipFill>
                    <a:blip r:embed="rId25">
                      <a:extLst>
                        <a:ext uri="{28A0092B-C50C-407E-A947-70E740481C1C}">
                          <a14:useLocalDpi xmlns:a14="http://schemas.microsoft.com/office/drawing/2010/main" val="0"/>
                        </a:ext>
                      </a:extLst>
                    </a:blip>
                    <a:stretch>
                      <a:fillRect/>
                    </a:stretch>
                  </pic:blipFill>
                  <pic:spPr>
                    <a:xfrm>
                      <a:off x="0" y="0"/>
                      <a:ext cx="2542349" cy="712166"/>
                    </a:xfrm>
                    <a:prstGeom prst="rect">
                      <a:avLst/>
                    </a:prstGeom>
                  </pic:spPr>
                </pic:pic>
              </a:graphicData>
            </a:graphic>
            <wp14:sizeRelH relativeFrom="margin">
              <wp14:pctWidth>0</wp14:pctWidth>
            </wp14:sizeRelH>
            <wp14:sizeRelV relativeFrom="margin">
              <wp14:pctHeight>0</wp14:pctHeight>
            </wp14:sizeRelV>
          </wp:anchor>
        </w:drawing>
      </w:r>
    </w:p>
    <w:p w14:paraId="72DA49B4" w14:textId="256A2B6D" w:rsidR="00FA03A0" w:rsidRPr="00C91055" w:rsidRDefault="009B304C" w:rsidP="00FA03A0">
      <w:pPr>
        <w:rPr>
          <w:sz w:val="4"/>
          <w:szCs w:val="4"/>
        </w:rPr>
      </w:pPr>
      <w:r>
        <w:rPr>
          <w:noProof/>
        </w:rPr>
        <w:drawing>
          <wp:anchor distT="0" distB="0" distL="114300" distR="114300" simplePos="0" relativeHeight="251711488" behindDoc="0" locked="0" layoutInCell="1" allowOverlap="1" wp14:anchorId="32FAFB97" wp14:editId="5A344918">
            <wp:simplePos x="0" y="0"/>
            <wp:positionH relativeFrom="column">
              <wp:posOffset>-331360</wp:posOffset>
            </wp:positionH>
            <wp:positionV relativeFrom="paragraph">
              <wp:posOffset>3672</wp:posOffset>
            </wp:positionV>
            <wp:extent cx="3011173" cy="715618"/>
            <wp:effectExtent l="0" t="0" r="0" b="8890"/>
            <wp:wrapNone/>
            <wp:docPr id="1849235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35612" name=""/>
                    <pic:cNvPicPr/>
                  </pic:nvPicPr>
                  <pic:blipFill>
                    <a:blip r:embed="rId26">
                      <a:extLst>
                        <a:ext uri="{28A0092B-C50C-407E-A947-70E740481C1C}">
                          <a14:useLocalDpi xmlns:a14="http://schemas.microsoft.com/office/drawing/2010/main" val="0"/>
                        </a:ext>
                      </a:extLst>
                    </a:blip>
                    <a:stretch>
                      <a:fillRect/>
                    </a:stretch>
                  </pic:blipFill>
                  <pic:spPr>
                    <a:xfrm>
                      <a:off x="0" y="0"/>
                      <a:ext cx="3011173" cy="715618"/>
                    </a:xfrm>
                    <a:prstGeom prst="rect">
                      <a:avLst/>
                    </a:prstGeom>
                  </pic:spPr>
                </pic:pic>
              </a:graphicData>
            </a:graphic>
            <wp14:sizeRelH relativeFrom="margin">
              <wp14:pctWidth>0</wp14:pctWidth>
            </wp14:sizeRelH>
            <wp14:sizeRelV relativeFrom="margin">
              <wp14:pctHeight>0</wp14:pctHeight>
            </wp14:sizeRelV>
          </wp:anchor>
        </w:drawing>
      </w:r>
    </w:p>
    <w:p w14:paraId="3B4A6904" w14:textId="4044480D" w:rsidR="00FA03A0" w:rsidRDefault="00FA03A0" w:rsidP="00FA03A0"/>
    <w:p w14:paraId="30AB8436" w14:textId="77777777" w:rsidR="00FA03A0" w:rsidRDefault="00FA03A0" w:rsidP="00FA03A0"/>
    <w:p w14:paraId="3EFBE994" w14:textId="4CEB2C26" w:rsidR="00FA03A0" w:rsidRPr="009B304C" w:rsidRDefault="00FA03A0" w:rsidP="00FA03A0">
      <w:pPr>
        <w:rPr>
          <w:sz w:val="16"/>
          <w:szCs w:val="16"/>
        </w:rPr>
      </w:pPr>
    </w:p>
    <w:p w14:paraId="1069A362" w14:textId="091F280E" w:rsidR="00D928A1" w:rsidRPr="009B304C" w:rsidRDefault="00FA03A0" w:rsidP="009B304C">
      <w:pPr>
        <w:pStyle w:val="Piedefoto-tabla"/>
      </w:pPr>
      <w:r w:rsidRPr="00A40F90">
        <w:t>Figura</w:t>
      </w:r>
      <w:r w:rsidR="00EC0E67">
        <w:t xml:space="preserve"> </w:t>
      </w:r>
      <w:r w:rsidR="00B2021E">
        <w:t>8</w:t>
      </w:r>
      <w:r w:rsidRPr="00A40F90">
        <w:t xml:space="preserve">. </w:t>
      </w:r>
      <w:r>
        <w:t>Ejemplo de lógica interna de script</w:t>
      </w:r>
      <w:r w:rsidRPr="007F6EF2">
        <w:t>. Fuente: elaboración propia.</w:t>
      </w:r>
    </w:p>
    <w:p w14:paraId="1D6C536A" w14:textId="77777777" w:rsidR="009B304C" w:rsidRDefault="009B304C" w:rsidP="00C77745">
      <w:pPr>
        <w:rPr>
          <w:sz w:val="12"/>
          <w:szCs w:val="12"/>
        </w:rPr>
      </w:pPr>
    </w:p>
    <w:p w14:paraId="10F32F35" w14:textId="77777777" w:rsidR="00444EBA" w:rsidRPr="009B304C" w:rsidRDefault="00444EBA" w:rsidP="00C77745">
      <w:pPr>
        <w:rPr>
          <w:sz w:val="12"/>
          <w:szCs w:val="12"/>
        </w:rPr>
      </w:pPr>
    </w:p>
    <w:p w14:paraId="24B06979" w14:textId="33AABE66" w:rsidR="00F95A02" w:rsidRDefault="00036BB3" w:rsidP="00C77745">
      <w:r>
        <w:t xml:space="preserve">Con este tipo de bucle , podemos recorrer un array para recuperar sus datos o realizar cualquier operación con ellos, </w:t>
      </w:r>
      <w:r w:rsidR="00444EBA">
        <w:t>Veamos</w:t>
      </w:r>
      <w:r>
        <w:t xml:space="preserve"> la sintaxis con</w:t>
      </w:r>
      <w:r w:rsidR="00444EBA">
        <w:t xml:space="preserve"> un ejemplo</w:t>
      </w:r>
      <w:r>
        <w:t>:</w:t>
      </w:r>
    </w:p>
    <w:p w14:paraId="0A29E185" w14:textId="2B0EDEBC" w:rsidR="00036BB3" w:rsidRDefault="00036BB3" w:rsidP="00C77745">
      <w:r>
        <w:rPr>
          <w:noProof/>
        </w:rPr>
        <w:drawing>
          <wp:anchor distT="0" distB="0" distL="114300" distR="114300" simplePos="0" relativeHeight="251714560" behindDoc="0" locked="0" layoutInCell="1" allowOverlap="1" wp14:anchorId="7370E3D7" wp14:editId="48B8CDFE">
            <wp:simplePos x="0" y="0"/>
            <wp:positionH relativeFrom="margin">
              <wp:align>center</wp:align>
            </wp:positionH>
            <wp:positionV relativeFrom="paragraph">
              <wp:posOffset>135255</wp:posOffset>
            </wp:positionV>
            <wp:extent cx="2142490" cy="1285240"/>
            <wp:effectExtent l="0" t="0" r="0" b="0"/>
            <wp:wrapNone/>
            <wp:docPr id="1818251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51129" name=""/>
                    <pic:cNvPicPr/>
                  </pic:nvPicPr>
                  <pic:blipFill>
                    <a:blip r:embed="rId27">
                      <a:extLst>
                        <a:ext uri="{28A0092B-C50C-407E-A947-70E740481C1C}">
                          <a14:useLocalDpi xmlns:a14="http://schemas.microsoft.com/office/drawing/2010/main" val="0"/>
                        </a:ext>
                      </a:extLst>
                    </a:blip>
                    <a:stretch>
                      <a:fillRect/>
                    </a:stretch>
                  </pic:blipFill>
                  <pic:spPr>
                    <a:xfrm>
                      <a:off x="0" y="0"/>
                      <a:ext cx="2142490" cy="1285240"/>
                    </a:xfrm>
                    <a:prstGeom prst="rect">
                      <a:avLst/>
                    </a:prstGeom>
                  </pic:spPr>
                </pic:pic>
              </a:graphicData>
            </a:graphic>
          </wp:anchor>
        </w:drawing>
      </w:r>
    </w:p>
    <w:p w14:paraId="1240CB0D" w14:textId="77777777" w:rsidR="00036BB3" w:rsidRDefault="00036BB3" w:rsidP="00C77745"/>
    <w:p w14:paraId="3DA9319A" w14:textId="77777777" w:rsidR="00036BB3" w:rsidRDefault="00036BB3" w:rsidP="00C77745"/>
    <w:p w14:paraId="2EB25F76" w14:textId="3047B64A" w:rsidR="00036BB3" w:rsidRDefault="00036BB3" w:rsidP="00C77745"/>
    <w:p w14:paraId="7416634D" w14:textId="25290905" w:rsidR="00444EBA" w:rsidRDefault="00444EBA" w:rsidP="00C77745"/>
    <w:p w14:paraId="30B7936B" w14:textId="77777777" w:rsidR="00036BB3" w:rsidRPr="00036BB3" w:rsidRDefault="00036BB3" w:rsidP="00C77745">
      <w:pPr>
        <w:rPr>
          <w:sz w:val="8"/>
          <w:szCs w:val="8"/>
        </w:rPr>
      </w:pPr>
    </w:p>
    <w:p w14:paraId="6A810CB6" w14:textId="2552B845" w:rsidR="00036BB3" w:rsidRDefault="00036BB3" w:rsidP="00036BB3">
      <w:pPr>
        <w:pStyle w:val="Piedefoto-tabla"/>
      </w:pPr>
      <w:r w:rsidRPr="00A40F90">
        <w:t>Figura</w:t>
      </w:r>
      <w:r>
        <w:t xml:space="preserve"> </w:t>
      </w:r>
      <w:r w:rsidR="00B2021E">
        <w:t>9</w:t>
      </w:r>
      <w:r w:rsidRPr="00A40F90">
        <w:t xml:space="preserve">. </w:t>
      </w:r>
      <w:r>
        <w:t>Ejemplo de lógica interna de script</w:t>
      </w:r>
      <w:r w:rsidRPr="007F6EF2">
        <w:t>. Fuente: elaboración propia.</w:t>
      </w:r>
    </w:p>
    <w:p w14:paraId="204CD6B9" w14:textId="77777777" w:rsidR="00444EBA" w:rsidRDefault="00444EBA" w:rsidP="00C77745"/>
    <w:p w14:paraId="2072F09C" w14:textId="1CF06F51" w:rsidR="0000585D" w:rsidRDefault="0000585D" w:rsidP="00C77745">
      <w:r>
        <w:lastRenderedPageBreak/>
        <w:t xml:space="preserve">Existe una variante del bucle for equivalente al bucle while con la siguiente </w:t>
      </w:r>
      <w:r w:rsidR="00007C5F">
        <w:t>sintaxis</w:t>
      </w:r>
      <w:r>
        <w:t>:</w:t>
      </w:r>
    </w:p>
    <w:p w14:paraId="69B344F4" w14:textId="1B518392" w:rsidR="00036BB3" w:rsidRDefault="00F95A02" w:rsidP="00C77745">
      <w:r>
        <w:rPr>
          <w:noProof/>
        </w:rPr>
        <w:drawing>
          <wp:anchor distT="0" distB="0" distL="114300" distR="114300" simplePos="0" relativeHeight="251713536" behindDoc="0" locked="0" layoutInCell="1" allowOverlap="1" wp14:anchorId="1F334ED1" wp14:editId="5974B839">
            <wp:simplePos x="0" y="0"/>
            <wp:positionH relativeFrom="margin">
              <wp:posOffset>2894965</wp:posOffset>
            </wp:positionH>
            <wp:positionV relativeFrom="paragraph">
              <wp:posOffset>260985</wp:posOffset>
            </wp:positionV>
            <wp:extent cx="2409190" cy="685165"/>
            <wp:effectExtent l="0" t="0" r="0" b="635"/>
            <wp:wrapNone/>
            <wp:docPr id="603808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08863" name=""/>
                    <pic:cNvPicPr/>
                  </pic:nvPicPr>
                  <pic:blipFill>
                    <a:blip r:embed="rId28">
                      <a:extLst>
                        <a:ext uri="{28A0092B-C50C-407E-A947-70E740481C1C}">
                          <a14:useLocalDpi xmlns:a14="http://schemas.microsoft.com/office/drawing/2010/main" val="0"/>
                        </a:ext>
                      </a:extLst>
                    </a:blip>
                    <a:stretch>
                      <a:fillRect/>
                    </a:stretch>
                  </pic:blipFill>
                  <pic:spPr>
                    <a:xfrm>
                      <a:off x="0" y="0"/>
                      <a:ext cx="2409190" cy="685165"/>
                    </a:xfrm>
                    <a:prstGeom prst="rect">
                      <a:avLst/>
                    </a:prstGeom>
                  </pic:spPr>
                </pic:pic>
              </a:graphicData>
            </a:graphic>
          </wp:anchor>
        </w:drawing>
      </w:r>
      <w:r>
        <w:rPr>
          <w:noProof/>
        </w:rPr>
        <w:drawing>
          <wp:anchor distT="0" distB="0" distL="114300" distR="114300" simplePos="0" relativeHeight="251712512" behindDoc="1" locked="0" layoutInCell="1" allowOverlap="1" wp14:anchorId="15AE2A4D" wp14:editId="26BD178A">
            <wp:simplePos x="0" y="0"/>
            <wp:positionH relativeFrom="column">
              <wp:posOffset>-274955</wp:posOffset>
            </wp:positionH>
            <wp:positionV relativeFrom="paragraph">
              <wp:posOffset>274955</wp:posOffset>
            </wp:positionV>
            <wp:extent cx="3100705" cy="668655"/>
            <wp:effectExtent l="0" t="0" r="4445" b="0"/>
            <wp:wrapNone/>
            <wp:docPr id="1126300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0291" name=""/>
                    <pic:cNvPicPr/>
                  </pic:nvPicPr>
                  <pic:blipFill>
                    <a:blip r:embed="rId29">
                      <a:extLst>
                        <a:ext uri="{28A0092B-C50C-407E-A947-70E740481C1C}">
                          <a14:useLocalDpi xmlns:a14="http://schemas.microsoft.com/office/drawing/2010/main" val="0"/>
                        </a:ext>
                      </a:extLst>
                    </a:blip>
                    <a:stretch>
                      <a:fillRect/>
                    </a:stretch>
                  </pic:blipFill>
                  <pic:spPr>
                    <a:xfrm>
                      <a:off x="0" y="0"/>
                      <a:ext cx="3100705" cy="668655"/>
                    </a:xfrm>
                    <a:prstGeom prst="rect">
                      <a:avLst/>
                    </a:prstGeom>
                  </pic:spPr>
                </pic:pic>
              </a:graphicData>
            </a:graphic>
            <wp14:sizeRelH relativeFrom="margin">
              <wp14:pctWidth>0</wp14:pctWidth>
            </wp14:sizeRelH>
            <wp14:sizeRelV relativeFrom="margin">
              <wp14:pctHeight>0</wp14:pctHeight>
            </wp14:sizeRelV>
          </wp:anchor>
        </w:drawing>
      </w:r>
    </w:p>
    <w:p w14:paraId="6EFA6F1B" w14:textId="6C4B3D15" w:rsidR="009B304C" w:rsidRDefault="009B304C" w:rsidP="00C77745"/>
    <w:p w14:paraId="236879F9" w14:textId="1BE19D59" w:rsidR="0000585D" w:rsidRDefault="0000585D" w:rsidP="00C77745"/>
    <w:p w14:paraId="0D3775BD" w14:textId="77777777" w:rsidR="009B304C" w:rsidRPr="00036BB3" w:rsidRDefault="009B304C" w:rsidP="009B304C">
      <w:pPr>
        <w:pStyle w:val="Piedefoto-tabla"/>
        <w:ind w:left="0"/>
        <w:jc w:val="both"/>
        <w:rPr>
          <w:sz w:val="12"/>
          <w:szCs w:val="12"/>
        </w:rPr>
      </w:pPr>
    </w:p>
    <w:p w14:paraId="6F528204" w14:textId="150289E4" w:rsidR="00036BB3" w:rsidRDefault="00A912FE" w:rsidP="00BF1F80">
      <w:pPr>
        <w:pStyle w:val="Piedefoto-tabla"/>
        <w:ind w:left="0"/>
      </w:pPr>
      <w:r w:rsidRPr="00A40F90">
        <w:t xml:space="preserve">Figura </w:t>
      </w:r>
      <w:r w:rsidR="00B2021E">
        <w:t>10</w:t>
      </w:r>
      <w:r w:rsidRPr="00A40F90">
        <w:t xml:space="preserve">. </w:t>
      </w:r>
      <w:r>
        <w:t>Ejemplo de ló</w:t>
      </w:r>
      <w:r w:rsidR="00D928A1">
        <w:t>g</w:t>
      </w:r>
      <w:r>
        <w:t>ica interna de script</w:t>
      </w:r>
      <w:r w:rsidRPr="007F6EF2">
        <w:t>. Fuente: elaboración propia.</w:t>
      </w:r>
    </w:p>
    <w:p w14:paraId="18CF7DAF" w14:textId="77777777" w:rsidR="00BF6BAA" w:rsidRPr="00BF6BAA" w:rsidRDefault="00BF6BAA" w:rsidP="00BF6BAA"/>
    <w:p w14:paraId="0AC3346B" w14:textId="6867DE86" w:rsidR="00FA03A0" w:rsidRDefault="00FA03A0" w:rsidP="00C77745">
      <w:r>
        <w:t xml:space="preserve">Cabe destacar que existen dos palabras clave más que </w:t>
      </w:r>
      <w:r w:rsidR="009B304C">
        <w:t xml:space="preserve">suelen </w:t>
      </w:r>
      <w:r>
        <w:t>utilizarse dentro de los bucles</w:t>
      </w:r>
      <w:r w:rsidR="00A912FE">
        <w:t>,</w:t>
      </w:r>
      <w:r w:rsidR="009B304C">
        <w:t xml:space="preserve"> estas son</w:t>
      </w:r>
      <w:r w:rsidR="00A912FE">
        <w:t xml:space="preserve"> continue y break. Normalmente se utilizan en un condicional interno del bucle para que causen su efecto en caso de cumplirse la condición:</w:t>
      </w:r>
    </w:p>
    <w:p w14:paraId="346AD0CE" w14:textId="77777777" w:rsidR="00170A93" w:rsidRPr="00BF6BAA" w:rsidRDefault="00170A93" w:rsidP="00C77745">
      <w:pPr>
        <w:rPr>
          <w:sz w:val="12"/>
          <w:szCs w:val="12"/>
        </w:rPr>
      </w:pPr>
    </w:p>
    <w:p w14:paraId="0700880D" w14:textId="233E17D1" w:rsidR="00FA03A0" w:rsidRDefault="00FA03A0" w:rsidP="00A912FE">
      <w:pPr>
        <w:pStyle w:val="Prrafodelista"/>
        <w:numPr>
          <w:ilvl w:val="0"/>
          <w:numId w:val="96"/>
        </w:numPr>
      </w:pPr>
      <w:r w:rsidRPr="00A912FE">
        <w:rPr>
          <w:b/>
          <w:bCs/>
        </w:rPr>
        <w:t>Continue</w:t>
      </w:r>
      <w:r w:rsidR="00A912FE">
        <w:t>: Se utiliza para indicar al bucle que debe saltar a la siguiente iteración obviando el código que pueda haber después de la sentencia continue</w:t>
      </w:r>
      <w:r w:rsidR="00D57B62">
        <w:t>, veamos la sintaxis con un ejemplo:</w:t>
      </w:r>
    </w:p>
    <w:p w14:paraId="01AC69DA" w14:textId="77777777" w:rsidR="00A65DE7" w:rsidRDefault="00A65DE7" w:rsidP="00D57B62"/>
    <w:p w14:paraId="318FBEB1" w14:textId="1ADCC893" w:rsidR="00D57B62" w:rsidRDefault="00170A93" w:rsidP="00D57B62">
      <w:r>
        <w:rPr>
          <w:noProof/>
        </w:rPr>
        <w:drawing>
          <wp:anchor distT="0" distB="0" distL="114300" distR="114300" simplePos="0" relativeHeight="251716608" behindDoc="0" locked="0" layoutInCell="1" allowOverlap="1" wp14:anchorId="2307808D" wp14:editId="42188D5D">
            <wp:simplePos x="0" y="0"/>
            <wp:positionH relativeFrom="margin">
              <wp:align>center</wp:align>
            </wp:positionH>
            <wp:positionV relativeFrom="paragraph">
              <wp:posOffset>10160</wp:posOffset>
            </wp:positionV>
            <wp:extent cx="2838095" cy="1495238"/>
            <wp:effectExtent l="0" t="0" r="635" b="0"/>
            <wp:wrapNone/>
            <wp:docPr id="288283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83733" name=""/>
                    <pic:cNvPicPr/>
                  </pic:nvPicPr>
                  <pic:blipFill>
                    <a:blip r:embed="rId30">
                      <a:extLst>
                        <a:ext uri="{28A0092B-C50C-407E-A947-70E740481C1C}">
                          <a14:useLocalDpi xmlns:a14="http://schemas.microsoft.com/office/drawing/2010/main" val="0"/>
                        </a:ext>
                      </a:extLst>
                    </a:blip>
                    <a:stretch>
                      <a:fillRect/>
                    </a:stretch>
                  </pic:blipFill>
                  <pic:spPr>
                    <a:xfrm>
                      <a:off x="0" y="0"/>
                      <a:ext cx="2838095" cy="1495238"/>
                    </a:xfrm>
                    <a:prstGeom prst="rect">
                      <a:avLst/>
                    </a:prstGeom>
                  </pic:spPr>
                </pic:pic>
              </a:graphicData>
            </a:graphic>
          </wp:anchor>
        </w:drawing>
      </w:r>
    </w:p>
    <w:p w14:paraId="2CFA8B51" w14:textId="7D40F152" w:rsidR="00D57B62" w:rsidRDefault="00D57B62" w:rsidP="00D57B62"/>
    <w:p w14:paraId="2F1A67A8" w14:textId="77777777" w:rsidR="00A65DE7" w:rsidRDefault="00A65DE7" w:rsidP="00D57B62"/>
    <w:p w14:paraId="6C9A6CDC" w14:textId="77777777" w:rsidR="00A65DE7" w:rsidRDefault="00A65DE7" w:rsidP="00D57B62"/>
    <w:p w14:paraId="240075E1" w14:textId="77777777" w:rsidR="00A65DE7" w:rsidRDefault="00A65DE7" w:rsidP="00D57B62"/>
    <w:p w14:paraId="491457AA" w14:textId="77777777" w:rsidR="00A65DE7" w:rsidRDefault="00A65DE7" w:rsidP="00D57B62"/>
    <w:p w14:paraId="1B94D3BC" w14:textId="184F67E4" w:rsidR="00A65DE7" w:rsidRDefault="00A65DE7" w:rsidP="00A65DE7">
      <w:pPr>
        <w:pStyle w:val="Piedefoto-tabla"/>
        <w:ind w:left="0"/>
      </w:pPr>
      <w:r w:rsidRPr="00A40F90">
        <w:t xml:space="preserve">Figura </w:t>
      </w:r>
      <w:r w:rsidR="00B2021E">
        <w:t>11</w:t>
      </w:r>
      <w:r w:rsidRPr="00A40F90">
        <w:t xml:space="preserve">. </w:t>
      </w:r>
      <w:r>
        <w:t>Ejemplo de lógica interna de script</w:t>
      </w:r>
      <w:r w:rsidRPr="007F6EF2">
        <w:t>. Fuente: elaboración propia.</w:t>
      </w:r>
    </w:p>
    <w:p w14:paraId="032A9063" w14:textId="0D3A0E63" w:rsidR="00A65DE7" w:rsidRDefault="00A65DE7" w:rsidP="00D57B62"/>
    <w:p w14:paraId="3DA149BB" w14:textId="46E8B192" w:rsidR="00A65DE7" w:rsidRDefault="00A65DE7" w:rsidP="00D57B62">
      <w:r>
        <w:t xml:space="preserve">Primero declaramos un bucle for que comienza con la variable ( i ) en valor 1, </w:t>
      </w:r>
      <w:r w:rsidR="00170A93">
        <w:t>en cada iteración sumará una unidad a dicha variable y el bucle será iterado mientras el valor de ( i ) sea menor o igual que 100.</w:t>
      </w:r>
    </w:p>
    <w:p w14:paraId="25748CA7" w14:textId="232718B2" w:rsidR="00170A93" w:rsidRDefault="00170A93" w:rsidP="00D57B62">
      <w:r>
        <w:t>En el interior del bucle declaramos un condicional que establece un límite, es decir, mientras el valor de ( i ) sea distinto de 50 imprimirá la frase “iteración número: ( i ) pero cuando se cumpla la condición imprimirá “salimos del bucle en 50” y acto seguido ejecuta un break que simplemente romperá el bucle terminando así la ejecución del for.</w:t>
      </w:r>
    </w:p>
    <w:p w14:paraId="6202C6DD" w14:textId="77777777" w:rsidR="00A65DE7" w:rsidRDefault="00A65DE7" w:rsidP="00D57B62"/>
    <w:p w14:paraId="55E0C8EB" w14:textId="628F7D45" w:rsidR="00FF523C" w:rsidRDefault="00A912FE" w:rsidP="00C77745">
      <w:pPr>
        <w:pStyle w:val="Prrafodelista"/>
        <w:numPr>
          <w:ilvl w:val="0"/>
          <w:numId w:val="96"/>
        </w:numPr>
      </w:pPr>
      <w:r w:rsidRPr="00A912FE">
        <w:rPr>
          <w:b/>
          <w:bCs/>
        </w:rPr>
        <w:lastRenderedPageBreak/>
        <w:t>B</w:t>
      </w:r>
      <w:r w:rsidR="00FA03A0" w:rsidRPr="00A912FE">
        <w:rPr>
          <w:b/>
          <w:bCs/>
        </w:rPr>
        <w:t>reak</w:t>
      </w:r>
      <w:r>
        <w:t xml:space="preserve">: Se utiliza para romper el bucle, independientemente de las iteraciones que puedan quedar pendientes hasta que la condición </w:t>
      </w:r>
      <w:r w:rsidR="009B304C">
        <w:t xml:space="preserve">del bucle </w:t>
      </w:r>
      <w:r>
        <w:t>se cumpliese, este será interrumpido de inmediato tras la sentencia break</w:t>
      </w:r>
      <w:r w:rsidR="00D57B62">
        <w:t>, veamos la sintaxis con un ejemplo:</w:t>
      </w:r>
    </w:p>
    <w:p w14:paraId="2816E56E" w14:textId="77777777" w:rsidR="00170A93" w:rsidRDefault="00170A93" w:rsidP="00170A93"/>
    <w:p w14:paraId="144B4B2C" w14:textId="0E3DAD0B" w:rsidR="00170A93" w:rsidRDefault="001A7297" w:rsidP="00170A93">
      <w:r>
        <w:rPr>
          <w:noProof/>
        </w:rPr>
        <w:drawing>
          <wp:anchor distT="0" distB="0" distL="114300" distR="114300" simplePos="0" relativeHeight="251717632" behindDoc="0" locked="0" layoutInCell="1" allowOverlap="1" wp14:anchorId="426EE423" wp14:editId="6EAA2CE6">
            <wp:simplePos x="0" y="0"/>
            <wp:positionH relativeFrom="margin">
              <wp:align>center</wp:align>
            </wp:positionH>
            <wp:positionV relativeFrom="paragraph">
              <wp:posOffset>106045</wp:posOffset>
            </wp:positionV>
            <wp:extent cx="2676190" cy="1685714"/>
            <wp:effectExtent l="0" t="0" r="0" b="0"/>
            <wp:wrapNone/>
            <wp:docPr id="1731396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96768" name=""/>
                    <pic:cNvPicPr/>
                  </pic:nvPicPr>
                  <pic:blipFill>
                    <a:blip r:embed="rId31">
                      <a:extLst>
                        <a:ext uri="{28A0092B-C50C-407E-A947-70E740481C1C}">
                          <a14:useLocalDpi xmlns:a14="http://schemas.microsoft.com/office/drawing/2010/main" val="0"/>
                        </a:ext>
                      </a:extLst>
                    </a:blip>
                    <a:stretch>
                      <a:fillRect/>
                    </a:stretch>
                  </pic:blipFill>
                  <pic:spPr>
                    <a:xfrm>
                      <a:off x="0" y="0"/>
                      <a:ext cx="2676190" cy="1685714"/>
                    </a:xfrm>
                    <a:prstGeom prst="rect">
                      <a:avLst/>
                    </a:prstGeom>
                  </pic:spPr>
                </pic:pic>
              </a:graphicData>
            </a:graphic>
          </wp:anchor>
        </w:drawing>
      </w:r>
    </w:p>
    <w:p w14:paraId="7D96526F" w14:textId="245FE76B" w:rsidR="00D57B62" w:rsidRDefault="00D57B62" w:rsidP="00D57B62"/>
    <w:p w14:paraId="5E181671" w14:textId="77777777" w:rsidR="001A7297" w:rsidRDefault="001A7297" w:rsidP="00D57B62"/>
    <w:p w14:paraId="4F3600D4" w14:textId="77777777" w:rsidR="001A7297" w:rsidRDefault="001A7297" w:rsidP="00D57B62"/>
    <w:p w14:paraId="2A8D5A1A" w14:textId="77777777" w:rsidR="001A7297" w:rsidRDefault="001A7297" w:rsidP="00D57B62"/>
    <w:p w14:paraId="539F159A" w14:textId="77777777" w:rsidR="001A7297" w:rsidRDefault="001A7297" w:rsidP="00D57B62"/>
    <w:p w14:paraId="2254A6E5" w14:textId="77777777" w:rsidR="00D57B62" w:rsidRDefault="00D57B62" w:rsidP="00D57B62"/>
    <w:p w14:paraId="18A286F1" w14:textId="5BEA0BE5" w:rsidR="001A7297" w:rsidRDefault="001A7297" w:rsidP="001A7297">
      <w:pPr>
        <w:pStyle w:val="Piedefoto-tabla"/>
        <w:ind w:left="0"/>
      </w:pPr>
      <w:r w:rsidRPr="00A40F90">
        <w:t xml:space="preserve">Figura </w:t>
      </w:r>
      <w:r w:rsidR="00B2021E">
        <w:t>12</w:t>
      </w:r>
      <w:r w:rsidRPr="00A40F90">
        <w:t xml:space="preserve">. </w:t>
      </w:r>
      <w:r>
        <w:t>Ejemplo de lógica interna de script</w:t>
      </w:r>
      <w:r w:rsidRPr="007F6EF2">
        <w:t>. Fuente: elaboración propia.</w:t>
      </w:r>
    </w:p>
    <w:p w14:paraId="3B080161" w14:textId="77777777" w:rsidR="001A7297" w:rsidRDefault="001A7297" w:rsidP="00D57B62"/>
    <w:p w14:paraId="0655C9F5" w14:textId="77777777" w:rsidR="001A7297" w:rsidRDefault="001A7297" w:rsidP="00D57B62"/>
    <w:p w14:paraId="093ED261" w14:textId="77777777" w:rsidR="001A7297" w:rsidRDefault="001A7297" w:rsidP="001A7297">
      <w:r>
        <w:t>Primero declaramos un bucle for que comienza con la variable ( i ) en valor 1, en cada iteración sumará una unidad a dicha variable y el bucle será iterado mientras el valor de ( i ) sea menor o igual que 100.</w:t>
      </w:r>
    </w:p>
    <w:p w14:paraId="4A197A80" w14:textId="7366EFFB" w:rsidR="001A7297" w:rsidRDefault="001A7297" w:rsidP="001A7297">
      <w:r>
        <w:t>En el interior del bucle declaramos un condicional que saltará la ejecución normal de la iteración número 50, es decir, mientras el valor de ( i ) sea distinto de 50 imprimirá la frase “iteración número: ( i ) pero cuando se cumpla la condición imprimirá “saltamos el 50” y acto seguido ejecuta un continue que simplemente saltará el resto de la ejecución de esta iteración para continuar con la siguiente de inmediato.</w:t>
      </w:r>
    </w:p>
    <w:p w14:paraId="494D977C" w14:textId="77777777" w:rsidR="00A912FE" w:rsidRPr="00A912FE" w:rsidRDefault="00A912FE" w:rsidP="00A912FE">
      <w:pPr>
        <w:pStyle w:val="Prrafodelista"/>
        <w:rPr>
          <w:sz w:val="16"/>
          <w:szCs w:val="16"/>
        </w:rPr>
      </w:pPr>
    </w:p>
    <w:p w14:paraId="224762A3" w14:textId="56DF5D36" w:rsidR="001A7297" w:rsidRDefault="0000585D" w:rsidP="0000585D">
      <w:r w:rsidRPr="00A912FE">
        <w:rPr>
          <w:b/>
          <w:bCs/>
        </w:rPr>
        <w:t>Nota</w:t>
      </w:r>
      <w:r>
        <w:t>: debemos prestar especial atención a los espacios en la sintaxis</w:t>
      </w:r>
      <w:r w:rsidR="00A912FE">
        <w:t xml:space="preserve"> de todas las estructuras de control de flujo</w:t>
      </w:r>
      <w:r>
        <w:t xml:space="preserve"> ya que en bash scripting son </w:t>
      </w:r>
      <w:r w:rsidR="00A912FE">
        <w:t>determinantes</w:t>
      </w:r>
      <w:r w:rsidR="001A7297">
        <w:t>, por ejemplo</w:t>
      </w:r>
      <w:r w:rsidR="00D84C9C">
        <w:t>,</w:t>
      </w:r>
      <w:r w:rsidR="001A7297">
        <w:t xml:space="preserve"> si declaramos un condicional sin respetar los espacios de los corchetes de la siguiente manera:</w:t>
      </w:r>
    </w:p>
    <w:p w14:paraId="53930BD5" w14:textId="77777777" w:rsidR="001A7297" w:rsidRPr="00BB774C" w:rsidRDefault="001A7297" w:rsidP="0000585D">
      <w:pPr>
        <w:rPr>
          <w:sz w:val="12"/>
          <w:szCs w:val="12"/>
        </w:rPr>
      </w:pPr>
    </w:p>
    <w:p w14:paraId="38B54859" w14:textId="1C9F328E" w:rsidR="001A7297" w:rsidRPr="001A7297" w:rsidRDefault="001A7297" w:rsidP="001A7297">
      <w:pPr>
        <w:ind w:left="709" w:firstLine="709"/>
        <w:rPr>
          <w:color w:val="FFFFFF" w:themeColor="background1"/>
        </w:rPr>
      </w:pPr>
      <w:r w:rsidRPr="001A7297">
        <w:rPr>
          <w:color w:val="FFFFFF" w:themeColor="background1"/>
          <w:highlight w:val="black"/>
        </w:rPr>
        <w:t xml:space="preserve"> If [$i -eq 50]; then</w:t>
      </w:r>
      <w:r w:rsidRPr="001A7297">
        <w:rPr>
          <w:color w:val="FFFFFF" w:themeColor="background1"/>
        </w:rPr>
        <w:t xml:space="preserve"> </w:t>
      </w:r>
    </w:p>
    <w:p w14:paraId="7EAF215D" w14:textId="77777777" w:rsidR="001A7297" w:rsidRPr="00BB774C" w:rsidRDefault="001A7297" w:rsidP="0000585D">
      <w:pPr>
        <w:rPr>
          <w:sz w:val="12"/>
          <w:szCs w:val="12"/>
        </w:rPr>
      </w:pPr>
    </w:p>
    <w:p w14:paraId="463E934F" w14:textId="074E9231" w:rsidR="001A7297" w:rsidRDefault="001A7297" w:rsidP="00C77745">
      <w:r w:rsidRPr="001A7297">
        <w:t>El script no funcionará c</w:t>
      </w:r>
      <w:r>
        <w:t>orrectamente</w:t>
      </w:r>
    </w:p>
    <w:p w14:paraId="053803CC" w14:textId="77777777" w:rsidR="00BF1F80" w:rsidRPr="001A7297" w:rsidRDefault="00BF1F80" w:rsidP="00C77745"/>
    <w:p w14:paraId="2FCA6CDE" w14:textId="34CFCB9C" w:rsidR="007D0C17" w:rsidRDefault="009433B1" w:rsidP="009433B1">
      <w:pPr>
        <w:pStyle w:val="TituloApartado1"/>
      </w:pPr>
      <w:bookmarkStart w:id="12" w:name="_Toc170128080"/>
      <w:r>
        <w:lastRenderedPageBreak/>
        <w:t>3</w:t>
      </w:r>
      <w:r w:rsidR="007D0C17" w:rsidRPr="007D0C17">
        <w:t xml:space="preserve">.5. </w:t>
      </w:r>
      <w:r>
        <w:t>Funciones</w:t>
      </w:r>
      <w:bookmarkEnd w:id="12"/>
    </w:p>
    <w:p w14:paraId="57F362CD" w14:textId="24FDF70F" w:rsidR="007D0415" w:rsidRDefault="007D0415" w:rsidP="00C77745">
      <w:r>
        <w:t xml:space="preserve">Las funciones en </w:t>
      </w:r>
      <w:r w:rsidR="00007C5F">
        <w:t>b</w:t>
      </w:r>
      <w:r>
        <w:t>ash son estructuras capaces de encapsula</w:t>
      </w:r>
      <w:r w:rsidR="009B304C">
        <w:t>r</w:t>
      </w:r>
      <w:r>
        <w:t xml:space="preserve"> un bloque de código para después ser reutilizado dentro del script y evitar así la repetición innecesaria de líneas de código. Veamos las dos maneras posibles de declarar una función:</w:t>
      </w:r>
    </w:p>
    <w:p w14:paraId="7CD13E84" w14:textId="61843C2C" w:rsidR="00BB774C" w:rsidRPr="00BB774C" w:rsidRDefault="007D0415" w:rsidP="00BB774C">
      <w:pPr>
        <w:pStyle w:val="Prrafodelista"/>
        <w:numPr>
          <w:ilvl w:val="0"/>
          <w:numId w:val="94"/>
        </w:numPr>
      </w:pPr>
      <w:r>
        <w:rPr>
          <w:u w:val="single"/>
        </w:rPr>
        <w:t>Utilizando la palabra reservada ( function )</w:t>
      </w:r>
      <w:r w:rsidR="00BB774C">
        <w:rPr>
          <w:u w:val="single"/>
        </w:rPr>
        <w:t xml:space="preserve"> o la sintaxis simplificada</w:t>
      </w:r>
    </w:p>
    <w:p w14:paraId="495B16BD" w14:textId="689EE7BD" w:rsidR="00BB774C" w:rsidRPr="00D57B62" w:rsidRDefault="00BB774C" w:rsidP="00BB774C">
      <w:pPr>
        <w:pStyle w:val="Prrafodelista"/>
        <w:ind w:left="770"/>
      </w:pPr>
      <w:r>
        <w:rPr>
          <w:noProof/>
        </w:rPr>
        <w:drawing>
          <wp:anchor distT="0" distB="0" distL="114300" distR="114300" simplePos="0" relativeHeight="251699200" behindDoc="0" locked="0" layoutInCell="1" allowOverlap="1" wp14:anchorId="4AB962FC" wp14:editId="0F005A8E">
            <wp:simplePos x="0" y="0"/>
            <wp:positionH relativeFrom="margin">
              <wp:posOffset>2658745</wp:posOffset>
            </wp:positionH>
            <wp:positionV relativeFrom="paragraph">
              <wp:posOffset>175260</wp:posOffset>
            </wp:positionV>
            <wp:extent cx="1917737" cy="942975"/>
            <wp:effectExtent l="0" t="0" r="6350" b="0"/>
            <wp:wrapNone/>
            <wp:docPr id="578538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38018" name=""/>
                    <pic:cNvPicPr/>
                  </pic:nvPicPr>
                  <pic:blipFill>
                    <a:blip r:embed="rId32">
                      <a:extLst>
                        <a:ext uri="{28A0092B-C50C-407E-A947-70E740481C1C}">
                          <a14:useLocalDpi xmlns:a14="http://schemas.microsoft.com/office/drawing/2010/main" val="0"/>
                        </a:ext>
                      </a:extLst>
                    </a:blip>
                    <a:stretch>
                      <a:fillRect/>
                    </a:stretch>
                  </pic:blipFill>
                  <pic:spPr>
                    <a:xfrm>
                      <a:off x="0" y="0"/>
                      <a:ext cx="1917737" cy="942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63FD4315" wp14:editId="00A3E360">
            <wp:simplePos x="0" y="0"/>
            <wp:positionH relativeFrom="margin">
              <wp:posOffset>297180</wp:posOffset>
            </wp:positionH>
            <wp:positionV relativeFrom="paragraph">
              <wp:posOffset>208280</wp:posOffset>
            </wp:positionV>
            <wp:extent cx="1781175" cy="861060"/>
            <wp:effectExtent l="0" t="0" r="9525" b="0"/>
            <wp:wrapNone/>
            <wp:docPr id="694277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7369" name=""/>
                    <pic:cNvPicPr/>
                  </pic:nvPicPr>
                  <pic:blipFill>
                    <a:blip r:embed="rId33">
                      <a:extLst>
                        <a:ext uri="{28A0092B-C50C-407E-A947-70E740481C1C}">
                          <a14:useLocalDpi xmlns:a14="http://schemas.microsoft.com/office/drawing/2010/main" val="0"/>
                        </a:ext>
                      </a:extLst>
                    </a:blip>
                    <a:stretch>
                      <a:fillRect/>
                    </a:stretch>
                  </pic:blipFill>
                  <pic:spPr>
                    <a:xfrm>
                      <a:off x="0" y="0"/>
                      <a:ext cx="1781175" cy="861060"/>
                    </a:xfrm>
                    <a:prstGeom prst="rect">
                      <a:avLst/>
                    </a:prstGeom>
                  </pic:spPr>
                </pic:pic>
              </a:graphicData>
            </a:graphic>
            <wp14:sizeRelH relativeFrom="margin">
              <wp14:pctWidth>0</wp14:pctWidth>
            </wp14:sizeRelH>
            <wp14:sizeRelV relativeFrom="margin">
              <wp14:pctHeight>0</wp14:pctHeight>
            </wp14:sizeRelV>
          </wp:anchor>
        </w:drawing>
      </w:r>
    </w:p>
    <w:p w14:paraId="19299508" w14:textId="6B8F0425" w:rsidR="00D57B62" w:rsidRPr="00D57B62" w:rsidRDefault="00D57B62" w:rsidP="00D57B62">
      <w:pPr>
        <w:pStyle w:val="Prrafodelista"/>
        <w:ind w:left="770"/>
        <w:rPr>
          <w:sz w:val="8"/>
          <w:szCs w:val="8"/>
        </w:rPr>
      </w:pPr>
    </w:p>
    <w:p w14:paraId="53987AA8" w14:textId="499BA9CE" w:rsidR="007D0415" w:rsidRDefault="007D0415" w:rsidP="007D0415">
      <w:pPr>
        <w:pStyle w:val="Prrafodelista"/>
        <w:ind w:left="770"/>
      </w:pPr>
    </w:p>
    <w:p w14:paraId="197C5E75" w14:textId="6B9CA40B" w:rsidR="000D321B" w:rsidRDefault="000D321B" w:rsidP="00C77745"/>
    <w:p w14:paraId="537CAA28" w14:textId="1BF66A5B" w:rsidR="00FF523C" w:rsidRDefault="00FF523C" w:rsidP="00C77745"/>
    <w:p w14:paraId="3E0C21C8" w14:textId="25F84FE9" w:rsidR="00FF523C" w:rsidRDefault="007D0415" w:rsidP="00F95A02">
      <w:pPr>
        <w:pStyle w:val="Piedefoto-tabla"/>
      </w:pPr>
      <w:r w:rsidRPr="00A40F90">
        <w:t xml:space="preserve">Figura </w:t>
      </w:r>
      <w:r w:rsidR="00B2021E">
        <w:t>13</w:t>
      </w:r>
      <w:r w:rsidRPr="00A40F90">
        <w:t xml:space="preserve">. </w:t>
      </w:r>
      <w:r>
        <w:t>Ejemplo de lógica interna de script</w:t>
      </w:r>
      <w:r w:rsidRPr="007F6EF2">
        <w:t>. Fuente: elaboración propia.</w:t>
      </w:r>
    </w:p>
    <w:p w14:paraId="58878199" w14:textId="77777777" w:rsidR="00FF523C" w:rsidRDefault="00FF523C" w:rsidP="00C77745"/>
    <w:p w14:paraId="685179A7" w14:textId="74195251" w:rsidR="00FF523C" w:rsidRDefault="00BF25A6" w:rsidP="00C77745">
      <w:r>
        <w:t>En cualquiera de los casos podemos invocar a la función para que se ejecute el código de su interior simplemente tecleando su nombre. Por supuesto, podemos utilizar las variables dentro de la función, por ejemplo:</w:t>
      </w:r>
    </w:p>
    <w:p w14:paraId="3634879D" w14:textId="452E9DAF" w:rsidR="00BF25A6" w:rsidRDefault="00BF25A6" w:rsidP="00C77745">
      <w:r>
        <w:rPr>
          <w:noProof/>
        </w:rPr>
        <w:drawing>
          <wp:anchor distT="0" distB="0" distL="114300" distR="114300" simplePos="0" relativeHeight="251700224" behindDoc="0" locked="0" layoutInCell="1" allowOverlap="1" wp14:anchorId="28640B2F" wp14:editId="5123FFEC">
            <wp:simplePos x="0" y="0"/>
            <wp:positionH relativeFrom="margin">
              <wp:align>center</wp:align>
            </wp:positionH>
            <wp:positionV relativeFrom="paragraph">
              <wp:posOffset>195580</wp:posOffset>
            </wp:positionV>
            <wp:extent cx="2502662" cy="1375576"/>
            <wp:effectExtent l="0" t="0" r="0" b="0"/>
            <wp:wrapNone/>
            <wp:docPr id="1591487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87239" name=""/>
                    <pic:cNvPicPr/>
                  </pic:nvPicPr>
                  <pic:blipFill>
                    <a:blip r:embed="rId34">
                      <a:extLst>
                        <a:ext uri="{28A0092B-C50C-407E-A947-70E740481C1C}">
                          <a14:useLocalDpi xmlns:a14="http://schemas.microsoft.com/office/drawing/2010/main" val="0"/>
                        </a:ext>
                      </a:extLst>
                    </a:blip>
                    <a:stretch>
                      <a:fillRect/>
                    </a:stretch>
                  </pic:blipFill>
                  <pic:spPr>
                    <a:xfrm>
                      <a:off x="0" y="0"/>
                      <a:ext cx="2502662" cy="1375576"/>
                    </a:xfrm>
                    <a:prstGeom prst="rect">
                      <a:avLst/>
                    </a:prstGeom>
                  </pic:spPr>
                </pic:pic>
              </a:graphicData>
            </a:graphic>
            <wp14:sizeRelH relativeFrom="margin">
              <wp14:pctWidth>0</wp14:pctWidth>
            </wp14:sizeRelH>
            <wp14:sizeRelV relativeFrom="margin">
              <wp14:pctHeight>0</wp14:pctHeight>
            </wp14:sizeRelV>
          </wp:anchor>
        </w:drawing>
      </w:r>
    </w:p>
    <w:p w14:paraId="0128D3A7" w14:textId="77777777" w:rsidR="00FF523C" w:rsidRDefault="00FF523C" w:rsidP="00C77745"/>
    <w:p w14:paraId="2147FF94" w14:textId="77777777" w:rsidR="00FF523C" w:rsidRDefault="00FF523C" w:rsidP="00C77745"/>
    <w:p w14:paraId="74506DE2" w14:textId="77777777" w:rsidR="00FF523C" w:rsidRDefault="00FF523C" w:rsidP="00C77745"/>
    <w:p w14:paraId="767D1AA0" w14:textId="77777777" w:rsidR="00FF523C" w:rsidRDefault="00FF523C" w:rsidP="00C77745"/>
    <w:p w14:paraId="0B276CBE" w14:textId="77777777" w:rsidR="00FF523C" w:rsidRDefault="00FF523C" w:rsidP="00C77745"/>
    <w:p w14:paraId="6C6B4567" w14:textId="600849EB" w:rsidR="00BF25A6" w:rsidRPr="009B5FED" w:rsidRDefault="00BF25A6" w:rsidP="00BF25A6">
      <w:pPr>
        <w:pStyle w:val="Piedefoto-tabla"/>
      </w:pPr>
      <w:r w:rsidRPr="00A40F90">
        <w:t xml:space="preserve">Figura </w:t>
      </w:r>
      <w:r w:rsidR="00B2021E">
        <w:t>14</w:t>
      </w:r>
      <w:r w:rsidRPr="00A40F90">
        <w:t xml:space="preserve">. </w:t>
      </w:r>
      <w:r>
        <w:t>Ejemplo de lógica interna de script</w:t>
      </w:r>
      <w:r w:rsidRPr="007F6EF2">
        <w:t>. Fuente: elaboración propia.</w:t>
      </w:r>
    </w:p>
    <w:p w14:paraId="7160A3E1" w14:textId="77777777" w:rsidR="00FF523C" w:rsidRPr="00BB774C" w:rsidRDefault="00FF523C" w:rsidP="00C77745">
      <w:pPr>
        <w:rPr>
          <w:sz w:val="20"/>
          <w:szCs w:val="20"/>
        </w:rPr>
      </w:pPr>
      <w:bookmarkStart w:id="13" w:name="_Hlk3459220"/>
    </w:p>
    <w:p w14:paraId="2368AD70" w14:textId="0DCEFD46" w:rsidR="00D57B62" w:rsidRDefault="00F95A02" w:rsidP="00C77745">
      <w:r>
        <w:t>Podemos declarar variables internas que solo tienen efecto dentro de la función, para ello debemos incluir la palabra local delante de la declaración de la variable</w:t>
      </w:r>
    </w:p>
    <w:p w14:paraId="53F5C5B3" w14:textId="2C44C9FB" w:rsidR="00F95A02" w:rsidRDefault="00BB774C" w:rsidP="00C77745">
      <w:r>
        <w:rPr>
          <w:noProof/>
        </w:rPr>
        <w:drawing>
          <wp:anchor distT="0" distB="0" distL="114300" distR="114300" simplePos="0" relativeHeight="251715584" behindDoc="0" locked="0" layoutInCell="1" allowOverlap="1" wp14:anchorId="2328196D" wp14:editId="04B85D1E">
            <wp:simplePos x="0" y="0"/>
            <wp:positionH relativeFrom="margin">
              <wp:align>center</wp:align>
            </wp:positionH>
            <wp:positionV relativeFrom="paragraph">
              <wp:posOffset>6985</wp:posOffset>
            </wp:positionV>
            <wp:extent cx="2667000" cy="1627909"/>
            <wp:effectExtent l="0" t="0" r="0" b="0"/>
            <wp:wrapNone/>
            <wp:docPr id="1244323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3789" name=""/>
                    <pic:cNvPicPr/>
                  </pic:nvPicPr>
                  <pic:blipFill>
                    <a:blip r:embed="rId35">
                      <a:extLst>
                        <a:ext uri="{28A0092B-C50C-407E-A947-70E740481C1C}">
                          <a14:useLocalDpi xmlns:a14="http://schemas.microsoft.com/office/drawing/2010/main" val="0"/>
                        </a:ext>
                      </a:extLst>
                    </a:blip>
                    <a:stretch>
                      <a:fillRect/>
                    </a:stretch>
                  </pic:blipFill>
                  <pic:spPr>
                    <a:xfrm>
                      <a:off x="0" y="0"/>
                      <a:ext cx="2667000" cy="1627909"/>
                    </a:xfrm>
                    <a:prstGeom prst="rect">
                      <a:avLst/>
                    </a:prstGeom>
                  </pic:spPr>
                </pic:pic>
              </a:graphicData>
            </a:graphic>
            <wp14:sizeRelH relativeFrom="margin">
              <wp14:pctWidth>0</wp14:pctWidth>
            </wp14:sizeRelH>
            <wp14:sizeRelV relativeFrom="margin">
              <wp14:pctHeight>0</wp14:pctHeight>
            </wp14:sizeRelV>
          </wp:anchor>
        </w:drawing>
      </w:r>
    </w:p>
    <w:p w14:paraId="6560D810" w14:textId="77777777" w:rsidR="00F95A02" w:rsidRDefault="00F95A02" w:rsidP="00C77745"/>
    <w:p w14:paraId="168B4D5A" w14:textId="77777777" w:rsidR="00BB774C" w:rsidRPr="00BB774C" w:rsidRDefault="00BB774C" w:rsidP="00C77745">
      <w:pPr>
        <w:rPr>
          <w:sz w:val="12"/>
          <w:szCs w:val="12"/>
        </w:rPr>
      </w:pPr>
    </w:p>
    <w:p w14:paraId="78B597D9" w14:textId="77777777" w:rsidR="00F95A02" w:rsidRDefault="00F95A02" w:rsidP="00C77745"/>
    <w:p w14:paraId="79955358" w14:textId="77777777" w:rsidR="00D57B62" w:rsidRPr="00BB774C" w:rsidRDefault="00D57B62" w:rsidP="00C77745">
      <w:pPr>
        <w:rPr>
          <w:sz w:val="12"/>
          <w:szCs w:val="12"/>
        </w:rPr>
      </w:pPr>
    </w:p>
    <w:p w14:paraId="39F16736" w14:textId="77777777" w:rsidR="00F95A02" w:rsidRDefault="00F95A02" w:rsidP="00C77745"/>
    <w:p w14:paraId="1BB64177" w14:textId="77777777" w:rsidR="00F95A02" w:rsidRDefault="00F95A02" w:rsidP="00C77745"/>
    <w:p w14:paraId="22137718" w14:textId="630609C0" w:rsidR="00BF1F80" w:rsidRPr="00BF1F80" w:rsidRDefault="00F95A02" w:rsidP="001833E3">
      <w:pPr>
        <w:pStyle w:val="Piedefoto-tabla"/>
      </w:pPr>
      <w:r w:rsidRPr="00A40F90">
        <w:t xml:space="preserve">Figura </w:t>
      </w:r>
      <w:r w:rsidR="00B2021E">
        <w:t>15</w:t>
      </w:r>
      <w:r w:rsidRPr="00A40F90">
        <w:t xml:space="preserve">. </w:t>
      </w:r>
      <w:r>
        <w:t>Ejemplo de lógica interna de script</w:t>
      </w:r>
      <w:r w:rsidRPr="007F6EF2">
        <w:t>. Fuente: elaboración propia.</w:t>
      </w:r>
    </w:p>
    <w:p w14:paraId="5B8C9854" w14:textId="1F4AB595" w:rsidR="000D5BFD" w:rsidRDefault="009433B1" w:rsidP="009433B1">
      <w:pPr>
        <w:pStyle w:val="TituloApartado1"/>
      </w:pPr>
      <w:bookmarkStart w:id="14" w:name="_Toc170128081"/>
      <w:r>
        <w:lastRenderedPageBreak/>
        <w:t>3</w:t>
      </w:r>
      <w:r w:rsidR="000D5BFD" w:rsidRPr="007D0C17">
        <w:t>.</w:t>
      </w:r>
      <w:r w:rsidR="000D5BFD">
        <w:t>6.</w:t>
      </w:r>
      <w:r w:rsidR="000D5BFD" w:rsidRPr="004F6CE3">
        <w:t xml:space="preserve"> </w:t>
      </w:r>
      <w:r>
        <w:t>Referencias Bibliográficas</w:t>
      </w:r>
      <w:r w:rsidR="000D5BFD" w:rsidRPr="000D5BFD">
        <w:t>.</w:t>
      </w:r>
      <w:bookmarkEnd w:id="14"/>
    </w:p>
    <w:p w14:paraId="23558F9D" w14:textId="1A4F3F37" w:rsidR="000D5BFD" w:rsidRDefault="00595D26" w:rsidP="00C77745">
      <w:r>
        <w:t xml:space="preserve">Podemos encontrar </w:t>
      </w:r>
      <w:r w:rsidR="00007C5F">
        <w:t>más</w:t>
      </w:r>
      <w:r>
        <w:t xml:space="preserve"> información en la documentación oficial denominada “manual de referencia de </w:t>
      </w:r>
      <w:r w:rsidR="00007C5F">
        <w:t>b</w:t>
      </w:r>
      <w:r>
        <w:t>ash” dentro de la web gnu.org visitando el siguiente enlace:</w:t>
      </w:r>
    </w:p>
    <w:p w14:paraId="06BA7529" w14:textId="7424BE10" w:rsidR="00595D26" w:rsidRDefault="00000000" w:rsidP="00C77745">
      <w:hyperlink r:id="rId36" w:history="1">
        <w:r w:rsidR="00595D26" w:rsidRPr="00506ACE">
          <w:rPr>
            <w:rStyle w:val="Hipervnculo"/>
          </w:rPr>
          <w:t>https://www.gnu.org/savannah-checkouts/gnu/bash/manual/bash.html</w:t>
        </w:r>
      </w:hyperlink>
    </w:p>
    <w:p w14:paraId="2A0B7ED6" w14:textId="77777777" w:rsidR="00625ABB" w:rsidRDefault="00625ABB" w:rsidP="00C77745"/>
    <w:bookmarkEnd w:id="13"/>
    <w:p w14:paraId="5A051E78" w14:textId="0438F9BB" w:rsidR="008457A4" w:rsidRDefault="00595D26" w:rsidP="000D321B">
      <w:r>
        <w:t>Cabe destacar que podemos consultar una breve descripción de cada comando y de sus opciones ejecutando el comando de ayuda –help o man dentro de la línea de comandos, pongamos como ejemplo el comando read para visualizar como recibir está ayuda :</w:t>
      </w:r>
    </w:p>
    <w:p w14:paraId="6FBD6591" w14:textId="4356A1AC" w:rsidR="00595D26" w:rsidRPr="00EC0E67" w:rsidRDefault="00595D26" w:rsidP="000D321B">
      <w:pPr>
        <w:rPr>
          <w:lang w:val="en-US"/>
        </w:rPr>
      </w:pPr>
      <w:r>
        <w:tab/>
      </w:r>
      <w:r w:rsidRPr="00EC0E67">
        <w:rPr>
          <w:color w:val="FFFFFF" w:themeColor="background1"/>
          <w:highlight w:val="black"/>
          <w:lang w:val="en-US"/>
        </w:rPr>
        <w:t>read  - -help</w:t>
      </w:r>
      <w:r w:rsidR="00D57B62">
        <w:rPr>
          <w:lang w:val="en-US"/>
        </w:rPr>
        <w:t xml:space="preserve">     o    </w:t>
      </w:r>
      <w:r w:rsidRPr="00EC0E67">
        <w:rPr>
          <w:color w:val="FFFFFF" w:themeColor="background1"/>
          <w:highlight w:val="black"/>
          <w:lang w:val="en-US"/>
        </w:rPr>
        <w:t>man read</w:t>
      </w:r>
    </w:p>
    <w:p w14:paraId="16E80B07" w14:textId="77777777" w:rsidR="000D321B" w:rsidRPr="00EC0E67" w:rsidRDefault="000D321B" w:rsidP="000D321B">
      <w:pPr>
        <w:rPr>
          <w:lang w:val="en-US"/>
        </w:rPr>
      </w:pPr>
    </w:p>
    <w:p w14:paraId="573585A9" w14:textId="28F7B6A4" w:rsidR="00A912FE" w:rsidRDefault="00A912FE" w:rsidP="00A912FE">
      <w:pPr>
        <w:pStyle w:val="TituloApartado1"/>
        <w:rPr>
          <w:rFonts w:asciiTheme="majorHAnsi" w:hAnsiTheme="majorHAnsi" w:cstheme="majorHAnsi"/>
          <w:sz w:val="52"/>
          <w:szCs w:val="52"/>
          <w:lang w:val="en-US"/>
        </w:rPr>
      </w:pPr>
      <w:bookmarkStart w:id="15" w:name="_Toc170128082"/>
      <w:r w:rsidRPr="00EC0E67">
        <w:rPr>
          <w:rFonts w:asciiTheme="majorHAnsi" w:hAnsiTheme="majorHAnsi" w:cstheme="majorHAnsi"/>
          <w:sz w:val="52"/>
          <w:szCs w:val="52"/>
          <w:lang w:val="en-US"/>
        </w:rPr>
        <w:t>A fondo</w:t>
      </w:r>
      <w:bookmarkEnd w:id="15"/>
    </w:p>
    <w:p w14:paraId="6BA5F7E7" w14:textId="67B41002" w:rsidR="00D57B62" w:rsidRPr="006368B5" w:rsidRDefault="00D57B62" w:rsidP="00D57B62">
      <w:pPr>
        <w:pStyle w:val="TtuloAfondo"/>
      </w:pPr>
      <w:r w:rsidRPr="006368B5">
        <w:t xml:space="preserve">Curso </w:t>
      </w:r>
      <w:r>
        <w:t>de Linux: Comandos básicos e introducción a la shell bash.</w:t>
      </w:r>
    </w:p>
    <w:p w14:paraId="6F3EFC97" w14:textId="6726B0F3" w:rsidR="00D57B62" w:rsidRPr="00D57B62" w:rsidRDefault="00D57B62" w:rsidP="00D57B62">
      <w:pPr>
        <w:pStyle w:val="CuadroCmoestudiaryReferencias"/>
        <w:rPr>
          <w:color w:val="002060"/>
          <w:u w:val="single"/>
        </w:rPr>
      </w:pPr>
      <w:r w:rsidRPr="00D57B62">
        <w:rPr>
          <w:rStyle w:val="Hipervnculo"/>
        </w:rPr>
        <w:t>https://www.youtube.com/watch?v=qWrgoCP6q3M&amp;list=PLN9u6FzF6DLTRhmLLT-ILqEtDQvVf-ChM</w:t>
      </w:r>
    </w:p>
    <w:p w14:paraId="62A6EA24" w14:textId="2E8D273D" w:rsidR="00D57B62" w:rsidRDefault="00D57B62" w:rsidP="00D57B62">
      <w:r>
        <w:t>Esta lista de reproducción de Youtube encontramos un recorrido por los comandos más comunes de Linux así como los primeros pasos en bash scripting</w:t>
      </w:r>
    </w:p>
    <w:p w14:paraId="30E7B467" w14:textId="77777777" w:rsidR="00D57B62" w:rsidRPr="001E72D1" w:rsidRDefault="00D57B62" w:rsidP="00D57B62"/>
    <w:p w14:paraId="38715D51" w14:textId="77777777" w:rsidR="00D57B62" w:rsidRPr="006368B5" w:rsidRDefault="00D57B62" w:rsidP="00D57B62">
      <w:pPr>
        <w:pStyle w:val="TtuloAfondo"/>
      </w:pPr>
      <w:r w:rsidRPr="006368B5">
        <w:t>Curso básico de Bash s</w:t>
      </w:r>
      <w:r>
        <w:t>cripting desde cero</w:t>
      </w:r>
    </w:p>
    <w:p w14:paraId="7015B807" w14:textId="77777777" w:rsidR="00D57B62" w:rsidRPr="00E51CEE" w:rsidRDefault="00000000" w:rsidP="00D57B62">
      <w:pPr>
        <w:pStyle w:val="CuadroCmoestudiaryReferencias"/>
      </w:pPr>
      <w:hyperlink r:id="rId37" w:history="1">
        <w:r w:rsidR="00D57B62">
          <w:rPr>
            <w:rStyle w:val="Hipervnculo"/>
          </w:rPr>
          <w:t xml:space="preserve">Curso de BASH SCRIPTING Desde CERO </w:t>
        </w:r>
        <w:r w:rsidR="00D57B62">
          <w:rPr>
            <w:rStyle w:val="Hipervnculo"/>
            <w:rFonts w:ascii="Segoe UI Emoji" w:hAnsi="Segoe UI Emoji" w:cs="Segoe UI Emoji"/>
          </w:rPr>
          <w:t>🐧✅</w:t>
        </w:r>
        <w:r w:rsidR="00D57B62">
          <w:rPr>
            <w:rStyle w:val="Hipervnculo"/>
          </w:rPr>
          <w:t xml:space="preserve"> - YouTube</w:t>
        </w:r>
      </w:hyperlink>
    </w:p>
    <w:p w14:paraId="0C41C8F3" w14:textId="77777777" w:rsidR="00D57B62" w:rsidRPr="001E72D1" w:rsidRDefault="00D57B62" w:rsidP="00D57B62">
      <w:r>
        <w:t>Esta lista de reproducción cuenta con un curso de ocho videos cortos donde se pueden aprender los fundamentos de bash scripting.</w:t>
      </w:r>
    </w:p>
    <w:p w14:paraId="49C02706" w14:textId="77777777" w:rsidR="00D57B62" w:rsidRPr="00D57B62" w:rsidRDefault="00D57B62" w:rsidP="00D57B62"/>
    <w:p w14:paraId="316227A3" w14:textId="4755AD6F" w:rsidR="00A77CEA" w:rsidRPr="006368B5" w:rsidRDefault="00D57B62" w:rsidP="006368B5">
      <w:pPr>
        <w:pStyle w:val="TtuloAfondo"/>
      </w:pPr>
      <w:r>
        <w:t>Ejercicios resueltos de Linux Shell Script en Bash</w:t>
      </w:r>
    </w:p>
    <w:p w14:paraId="77A3DA2A" w14:textId="3CEB44D4" w:rsidR="00D57B62" w:rsidRPr="00E51CEE" w:rsidRDefault="00000000" w:rsidP="006368B5">
      <w:pPr>
        <w:pStyle w:val="CuadroCmoestudiaryReferencias"/>
      </w:pPr>
      <w:hyperlink r:id="rId38" w:history="1">
        <w:r w:rsidR="00D57B62" w:rsidRPr="00831D6E">
          <w:rPr>
            <w:rStyle w:val="Hipervnculo"/>
          </w:rPr>
          <w:t>https://www.youtube.com/watch?v=Y950V89-a-s&amp;list=PLN9u6FzF6DLSdJLrA1U_ss6sPAm3DXDC4</w:t>
        </w:r>
      </w:hyperlink>
    </w:p>
    <w:p w14:paraId="5E7BF0E3" w14:textId="1DBCF42B" w:rsidR="008544C6" w:rsidRPr="001E72D1" w:rsidRDefault="008544C6" w:rsidP="008544C6">
      <w:r>
        <w:t>E</w:t>
      </w:r>
      <w:r w:rsidR="006368B5">
        <w:t xml:space="preserve">sta lista de reproducción </w:t>
      </w:r>
      <w:r w:rsidR="00D57B62">
        <w:t>nos ofrece un listado de ejercicios resueltos para practicar la lógica de programación y el uso de las estructuras básicas de bash scripting.</w:t>
      </w:r>
    </w:p>
    <w:p w14:paraId="7187B4C0" w14:textId="77777777" w:rsidR="00C80DDA" w:rsidRDefault="00C80DDA" w:rsidP="00C77745">
      <w:pPr>
        <w:sectPr w:rsidR="00C80DDA" w:rsidSect="002C0E95">
          <w:footerReference w:type="default" r:id="rId39"/>
          <w:pgSz w:w="11906" w:h="16838" w:code="9"/>
          <w:pgMar w:top="1418" w:right="1843" w:bottom="1418" w:left="1843" w:header="1134" w:footer="397" w:gutter="0"/>
          <w:cols w:space="708"/>
          <w:docGrid w:linePitch="360"/>
        </w:sectPr>
      </w:pPr>
    </w:p>
    <w:bookmarkStart w:id="16" w:name="_Toc170128083"/>
    <w:p w14:paraId="7E2E1D70" w14:textId="6A326319" w:rsidR="00613615" w:rsidRPr="00FE7BCD" w:rsidRDefault="00613615" w:rsidP="00C77745">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6"/>
    </w:p>
    <w:p w14:paraId="0BD54826" w14:textId="103D8D35" w:rsidR="00BF5D0A" w:rsidRPr="00BF5D0A" w:rsidRDefault="00E8388A" w:rsidP="00BF5D0A">
      <w:pPr>
        <w:pStyle w:val="TtuloApartado3"/>
      </w:pPr>
      <w:r>
        <w:t>Entrenamiento 1</w:t>
      </w:r>
    </w:p>
    <w:p w14:paraId="0ACB75DF" w14:textId="77777777" w:rsidR="00273D23" w:rsidRDefault="00273D23" w:rsidP="00001E02">
      <w:pPr>
        <w:pStyle w:val="Vietaprimernivel"/>
      </w:pPr>
      <w:r>
        <w:t>Enunciado</w:t>
      </w:r>
    </w:p>
    <w:p w14:paraId="4BD662B4" w14:textId="101727EF" w:rsidR="00273D23" w:rsidRDefault="00273D23" w:rsidP="00273D23">
      <w:pPr>
        <w:pStyle w:val="Vietaprimernivel"/>
        <w:numPr>
          <w:ilvl w:val="0"/>
          <w:numId w:val="0"/>
        </w:numPr>
      </w:pPr>
      <w:r>
        <w:t xml:space="preserve">Crea un script llamado borrar_vacios.sh al que le pases como parámetro la ruta de un directorio para que revise si en su interior existen directorios vacíos y en caso afirmativo </w:t>
      </w:r>
      <w:r w:rsidR="00AA5466">
        <w:t>proceda a eliminarlos</w:t>
      </w:r>
      <w:r>
        <w:t>.</w:t>
      </w:r>
      <w:r w:rsidR="00AA5466">
        <w:t xml:space="preserve"> La ejecución del script solo debe mostrar por consola los echo, es decir no debe aparecer ningún mensaje de error estándar.</w:t>
      </w:r>
    </w:p>
    <w:p w14:paraId="799F728F" w14:textId="77777777" w:rsidR="00E8388A" w:rsidRDefault="00E8388A" w:rsidP="00827EC6">
      <w:pPr>
        <w:pStyle w:val="Vietaprimernivel"/>
        <w:numPr>
          <w:ilvl w:val="0"/>
          <w:numId w:val="0"/>
        </w:numPr>
      </w:pPr>
    </w:p>
    <w:p w14:paraId="436DCFB8" w14:textId="77777777" w:rsidR="00E8388A" w:rsidRDefault="00E8388A" w:rsidP="00273D23">
      <w:pPr>
        <w:pStyle w:val="Vietaprimernivel"/>
      </w:pPr>
      <w:r>
        <w:t>Solución</w:t>
      </w:r>
    </w:p>
    <w:p w14:paraId="576F676C" w14:textId="2CA075E2" w:rsidR="00827EC6" w:rsidRDefault="00827EC6" w:rsidP="00827EC6">
      <w:pPr>
        <w:pStyle w:val="Vietaprimernivel"/>
        <w:numPr>
          <w:ilvl w:val="0"/>
          <w:numId w:val="0"/>
        </w:numPr>
      </w:pPr>
      <w:r>
        <w:t>Primero crearemos la estructura de directorios que nos servirá para comprobar el correcto funcionamiento del script:</w:t>
      </w:r>
    </w:p>
    <w:p w14:paraId="345FF65B" w14:textId="296A3F7A" w:rsidR="00827EC6" w:rsidRPr="00273D23" w:rsidRDefault="00827EC6" w:rsidP="00273D23">
      <w:pPr>
        <w:pStyle w:val="Vietaprimernivel"/>
        <w:numPr>
          <w:ilvl w:val="0"/>
          <w:numId w:val="90"/>
        </w:numPr>
        <w:rPr>
          <w:b/>
          <w:bCs/>
          <w:color w:val="2E74B5" w:themeColor="accent1" w:themeShade="BF"/>
        </w:rPr>
      </w:pPr>
      <w:r w:rsidRPr="00273D23">
        <w:rPr>
          <w:b/>
          <w:bCs/>
          <w:color w:val="2E74B5" w:themeColor="accent1" w:themeShade="BF"/>
        </w:rPr>
        <w:t xml:space="preserve">mkdir </w:t>
      </w:r>
      <w:r w:rsidR="005F2CD6">
        <w:rPr>
          <w:b/>
          <w:bCs/>
          <w:color w:val="2E74B5" w:themeColor="accent1" w:themeShade="BF"/>
        </w:rPr>
        <w:t xml:space="preserve">-p </w:t>
      </w:r>
      <w:r w:rsidRPr="00273D23">
        <w:rPr>
          <w:b/>
          <w:bCs/>
          <w:color w:val="2E74B5" w:themeColor="accent1" w:themeShade="BF"/>
        </w:rPr>
        <w:t>prueba/dir1 prueba/dir2 prueba/dir3</w:t>
      </w:r>
    </w:p>
    <w:p w14:paraId="13E45566" w14:textId="29019CCE" w:rsidR="00827EC6" w:rsidRDefault="00273D23" w:rsidP="00827EC6">
      <w:pPr>
        <w:pStyle w:val="Vietaprimernivel"/>
        <w:numPr>
          <w:ilvl w:val="0"/>
          <w:numId w:val="0"/>
        </w:numPr>
      </w:pPr>
      <w:r>
        <w:t xml:space="preserve">A continuación creamos el </w:t>
      </w:r>
      <w:r w:rsidR="00124470">
        <w:t xml:space="preserve">fichero del </w:t>
      </w:r>
      <w:r>
        <w:t>script</w:t>
      </w:r>
      <w:r w:rsidR="00124470">
        <w:t xml:space="preserve"> e implementamos la siguiente lógica</w:t>
      </w:r>
      <w:r>
        <w:t>:</w:t>
      </w:r>
    </w:p>
    <w:p w14:paraId="6AD42113" w14:textId="77777777" w:rsidR="00273D23" w:rsidRDefault="00273D23" w:rsidP="00273D23">
      <w:pPr>
        <w:pStyle w:val="Vietaprimernivel"/>
        <w:numPr>
          <w:ilvl w:val="0"/>
          <w:numId w:val="90"/>
        </w:numPr>
        <w:rPr>
          <w:b/>
          <w:bCs/>
          <w:color w:val="2E74B5" w:themeColor="accent1" w:themeShade="BF"/>
        </w:rPr>
      </w:pPr>
      <w:r w:rsidRPr="00273D23">
        <w:rPr>
          <w:b/>
          <w:bCs/>
          <w:color w:val="2E74B5" w:themeColor="accent1" w:themeShade="BF"/>
        </w:rPr>
        <w:t>nano borrar_vacios.sh</w:t>
      </w:r>
    </w:p>
    <w:p w14:paraId="375A8840" w14:textId="2DBFB935" w:rsidR="00124470" w:rsidRPr="00273D23" w:rsidRDefault="00124470" w:rsidP="00124470">
      <w:pPr>
        <w:pStyle w:val="Vietaprimernivel"/>
        <w:numPr>
          <w:ilvl w:val="0"/>
          <w:numId w:val="0"/>
        </w:numPr>
        <w:ind w:left="720"/>
        <w:rPr>
          <w:b/>
          <w:bCs/>
          <w:color w:val="2E74B5" w:themeColor="accent1" w:themeShade="BF"/>
        </w:rPr>
      </w:pPr>
      <w:r>
        <w:rPr>
          <w:noProof/>
        </w:rPr>
        <w:drawing>
          <wp:anchor distT="0" distB="0" distL="114300" distR="114300" simplePos="0" relativeHeight="251682816" behindDoc="0" locked="0" layoutInCell="1" allowOverlap="1" wp14:anchorId="35E826E0" wp14:editId="6AE1A981">
            <wp:simplePos x="0" y="0"/>
            <wp:positionH relativeFrom="margin">
              <wp:posOffset>578485</wp:posOffset>
            </wp:positionH>
            <wp:positionV relativeFrom="paragraph">
              <wp:posOffset>231831</wp:posOffset>
            </wp:positionV>
            <wp:extent cx="4063116" cy="1604093"/>
            <wp:effectExtent l="0" t="0" r="0" b="0"/>
            <wp:wrapNone/>
            <wp:docPr id="129789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91375" name=""/>
                    <pic:cNvPicPr/>
                  </pic:nvPicPr>
                  <pic:blipFill>
                    <a:blip r:embed="rId40">
                      <a:extLst>
                        <a:ext uri="{28A0092B-C50C-407E-A947-70E740481C1C}">
                          <a14:useLocalDpi xmlns:a14="http://schemas.microsoft.com/office/drawing/2010/main" val="0"/>
                        </a:ext>
                      </a:extLst>
                    </a:blip>
                    <a:stretch>
                      <a:fillRect/>
                    </a:stretch>
                  </pic:blipFill>
                  <pic:spPr>
                    <a:xfrm>
                      <a:off x="0" y="0"/>
                      <a:ext cx="4063116" cy="1604093"/>
                    </a:xfrm>
                    <a:prstGeom prst="rect">
                      <a:avLst/>
                    </a:prstGeom>
                  </pic:spPr>
                </pic:pic>
              </a:graphicData>
            </a:graphic>
            <wp14:sizeRelH relativeFrom="margin">
              <wp14:pctWidth>0</wp14:pctWidth>
            </wp14:sizeRelH>
            <wp14:sizeRelV relativeFrom="margin">
              <wp14:pctHeight>0</wp14:pctHeight>
            </wp14:sizeRelV>
          </wp:anchor>
        </w:drawing>
      </w:r>
    </w:p>
    <w:p w14:paraId="429CEAF7" w14:textId="4FE20AA8" w:rsidR="00AA5466" w:rsidRDefault="00AA5466" w:rsidP="00273D23">
      <w:pPr>
        <w:pStyle w:val="Vietaprimernivel"/>
        <w:numPr>
          <w:ilvl w:val="0"/>
          <w:numId w:val="0"/>
        </w:numPr>
        <w:rPr>
          <w:noProof/>
        </w:rPr>
      </w:pPr>
    </w:p>
    <w:p w14:paraId="0F7BA81F" w14:textId="31500527" w:rsidR="00AA5466" w:rsidRDefault="00AA5466" w:rsidP="00273D23">
      <w:pPr>
        <w:pStyle w:val="Vietaprimernivel"/>
        <w:numPr>
          <w:ilvl w:val="0"/>
          <w:numId w:val="0"/>
        </w:numPr>
      </w:pPr>
    </w:p>
    <w:p w14:paraId="17CB4CD7" w14:textId="31741EA0" w:rsidR="00AA5466" w:rsidRDefault="00AA5466" w:rsidP="00273D23">
      <w:pPr>
        <w:pStyle w:val="Vietaprimernivel"/>
        <w:numPr>
          <w:ilvl w:val="0"/>
          <w:numId w:val="0"/>
        </w:numPr>
      </w:pPr>
    </w:p>
    <w:p w14:paraId="51104261" w14:textId="02BF2853" w:rsidR="00273D23" w:rsidRDefault="00AA5466" w:rsidP="00273D23">
      <w:pPr>
        <w:pStyle w:val="Vietaprimernivel"/>
        <w:numPr>
          <w:ilvl w:val="0"/>
          <w:numId w:val="0"/>
        </w:numPr>
      </w:pPr>
      <w:r w:rsidRPr="00AA5466">
        <w:rPr>
          <w:noProof/>
        </w:rPr>
        <w:t xml:space="preserve"> </w:t>
      </w:r>
      <w:r w:rsidR="00273D23">
        <w:t xml:space="preserve"> </w:t>
      </w:r>
    </w:p>
    <w:p w14:paraId="6E8F65B0" w14:textId="77777777" w:rsidR="00EC5ABF" w:rsidRDefault="00EC5ABF" w:rsidP="00EC5ABF">
      <w:pPr>
        <w:pStyle w:val="Vietaprimernivel"/>
        <w:numPr>
          <w:ilvl w:val="0"/>
          <w:numId w:val="0"/>
        </w:numPr>
        <w:ind w:left="709"/>
      </w:pPr>
    </w:p>
    <w:p w14:paraId="637C7336" w14:textId="77777777" w:rsidR="00273D23" w:rsidRDefault="00273D23" w:rsidP="00EC5ABF">
      <w:pPr>
        <w:pStyle w:val="Vietaprimernivel"/>
        <w:numPr>
          <w:ilvl w:val="0"/>
          <w:numId w:val="0"/>
        </w:numPr>
        <w:ind w:left="709"/>
      </w:pPr>
    </w:p>
    <w:p w14:paraId="548523C2" w14:textId="1429D06A" w:rsidR="00844379" w:rsidRDefault="00844379" w:rsidP="00844379">
      <w:pPr>
        <w:pStyle w:val="Piedefoto-tabla"/>
      </w:pPr>
      <w:r w:rsidRPr="00A40F90">
        <w:t>Figura 1</w:t>
      </w:r>
      <w:r w:rsidR="00B2021E">
        <w:t>6</w:t>
      </w:r>
      <w:r w:rsidRPr="00A40F90">
        <w:t xml:space="preserve">. </w:t>
      </w:r>
      <w:r>
        <w:t>Ejemplo de lógica interna de script</w:t>
      </w:r>
      <w:r w:rsidRPr="007F6EF2">
        <w:t>. Fuente: elaboración propia.</w:t>
      </w:r>
    </w:p>
    <w:p w14:paraId="5D5B95C7" w14:textId="77777777" w:rsidR="00273D23" w:rsidRDefault="00273D23" w:rsidP="00844379">
      <w:pPr>
        <w:pStyle w:val="Vietaprimernivel"/>
        <w:numPr>
          <w:ilvl w:val="0"/>
          <w:numId w:val="0"/>
        </w:numPr>
      </w:pPr>
    </w:p>
    <w:p w14:paraId="3CAAF37C" w14:textId="02D2BA26" w:rsidR="009C27F0" w:rsidRDefault="009C27F0" w:rsidP="00273D23">
      <w:pPr>
        <w:pStyle w:val="Vietaprimernivel"/>
        <w:numPr>
          <w:ilvl w:val="0"/>
          <w:numId w:val="0"/>
        </w:numPr>
      </w:pPr>
      <w:r>
        <w:t xml:space="preserve">Por </w:t>
      </w:r>
      <w:r w:rsidR="009B304C">
        <w:t>ú</w:t>
      </w:r>
      <w:r>
        <w:t>ltimo guardamos el fichero y lanzamos el script pasándole como parámetro la ruta de directorios vacíos que hemos creado anteriormente.</w:t>
      </w:r>
    </w:p>
    <w:p w14:paraId="6D8235FC" w14:textId="4067D9DD" w:rsidR="009C27F0" w:rsidRPr="009C27F0" w:rsidRDefault="009C27F0" w:rsidP="009C27F0">
      <w:pPr>
        <w:pStyle w:val="Vietaprimernivel"/>
        <w:numPr>
          <w:ilvl w:val="0"/>
          <w:numId w:val="90"/>
        </w:numPr>
        <w:rPr>
          <w:b/>
          <w:bCs/>
          <w:color w:val="2E74B5" w:themeColor="accent1" w:themeShade="BF"/>
        </w:rPr>
      </w:pPr>
      <w:r w:rsidRPr="009C27F0">
        <w:rPr>
          <w:b/>
          <w:bCs/>
          <w:color w:val="2E74B5" w:themeColor="accent1" w:themeShade="BF"/>
        </w:rPr>
        <w:t>bash  borrar_vacios.sh ./prueba</w:t>
      </w:r>
    </w:p>
    <w:p w14:paraId="68BD8C93" w14:textId="4897F6E8" w:rsidR="00273D23" w:rsidRDefault="00273D23" w:rsidP="00273D23">
      <w:pPr>
        <w:pStyle w:val="Vietaprimernivel"/>
        <w:numPr>
          <w:ilvl w:val="0"/>
          <w:numId w:val="0"/>
        </w:numPr>
      </w:pPr>
      <w:r>
        <w:t xml:space="preserve">Observamos que </w:t>
      </w:r>
      <w:r w:rsidR="009C27F0">
        <w:t>en la lógica del script, la variable $1 hace referencia a la ruta del parámetro sobre la cual ejecutamos el comando find</w:t>
      </w:r>
      <w:r w:rsidR="00AA5466">
        <w:t xml:space="preserve"> y que estamos anulando la salida de errores estándar con 2&gt;/dev/null</w:t>
      </w:r>
    </w:p>
    <w:p w14:paraId="63E96DED" w14:textId="77777777" w:rsidR="00AA5466" w:rsidRDefault="00AA5466" w:rsidP="00AA5466">
      <w:pPr>
        <w:pStyle w:val="TtuloApartado3"/>
      </w:pPr>
    </w:p>
    <w:p w14:paraId="544BDA9F" w14:textId="4FA40F3D" w:rsidR="00AA5466" w:rsidRPr="00BF5D0A" w:rsidRDefault="00AA5466" w:rsidP="00AA5466">
      <w:pPr>
        <w:pStyle w:val="TtuloApartado3"/>
      </w:pPr>
      <w:r>
        <w:lastRenderedPageBreak/>
        <w:t>Entrenamiento 2</w:t>
      </w:r>
    </w:p>
    <w:p w14:paraId="7D0EDCAD" w14:textId="77777777" w:rsidR="00AA5466" w:rsidRDefault="00AA5466" w:rsidP="00AA5466">
      <w:pPr>
        <w:pStyle w:val="Vietaprimernivel"/>
      </w:pPr>
      <w:r>
        <w:t>Enunciado</w:t>
      </w:r>
    </w:p>
    <w:p w14:paraId="3E34CDA9" w14:textId="421263D3" w:rsidR="00AA5466" w:rsidRDefault="00AA5466" w:rsidP="00AA5466">
      <w:pPr>
        <w:pStyle w:val="Vietaprimernivel"/>
        <w:numPr>
          <w:ilvl w:val="0"/>
          <w:numId w:val="0"/>
        </w:numPr>
      </w:pPr>
      <w:r>
        <w:t xml:space="preserve">Crea un script </w:t>
      </w:r>
      <w:r w:rsidR="00B56E13">
        <w:t xml:space="preserve">llamado compara_numeros.sh </w:t>
      </w:r>
      <w:r>
        <w:t xml:space="preserve">que solicite al usuario </w:t>
      </w:r>
      <w:r w:rsidR="00B56E13">
        <w:t>introducir dos números por consola (num1 y num2). El script debe comparar estos dos números y devolver una de las siguientes situaciones según corresponda.</w:t>
      </w:r>
    </w:p>
    <w:p w14:paraId="36B0B6CB" w14:textId="57AD95E5" w:rsidR="00B56E13" w:rsidRDefault="00B56E13" w:rsidP="00B56E13">
      <w:pPr>
        <w:pStyle w:val="Vietaprimernivel"/>
        <w:numPr>
          <w:ilvl w:val="0"/>
          <w:numId w:val="91"/>
        </w:numPr>
      </w:pPr>
      <w:r>
        <w:t>El número num1 es mayor que el número num2</w:t>
      </w:r>
    </w:p>
    <w:p w14:paraId="25921C13" w14:textId="78D52E0C" w:rsidR="00B56E13" w:rsidRDefault="00B56E13" w:rsidP="00844379">
      <w:pPr>
        <w:pStyle w:val="Vietaprimernivel"/>
        <w:numPr>
          <w:ilvl w:val="0"/>
          <w:numId w:val="91"/>
        </w:numPr>
      </w:pPr>
      <w:r>
        <w:t>El número num1 es menor que el número num2</w:t>
      </w:r>
    </w:p>
    <w:p w14:paraId="3715F4FE" w14:textId="33399C59" w:rsidR="00B56E13" w:rsidRDefault="00B56E13" w:rsidP="00844379">
      <w:pPr>
        <w:pStyle w:val="Vietaprimernivel"/>
        <w:numPr>
          <w:ilvl w:val="0"/>
          <w:numId w:val="91"/>
        </w:numPr>
      </w:pPr>
      <w:r>
        <w:t>Num1 y num2 son el mismo número</w:t>
      </w:r>
    </w:p>
    <w:p w14:paraId="0AC2AD21" w14:textId="77777777" w:rsidR="00AA5466" w:rsidRDefault="00AA5466" w:rsidP="00AA5466">
      <w:pPr>
        <w:pStyle w:val="Vietaprimernivel"/>
        <w:numPr>
          <w:ilvl w:val="0"/>
          <w:numId w:val="0"/>
        </w:numPr>
      </w:pPr>
    </w:p>
    <w:p w14:paraId="69789192" w14:textId="77777777" w:rsidR="00AA5466" w:rsidRDefault="00AA5466" w:rsidP="00AA5466">
      <w:pPr>
        <w:pStyle w:val="Vietaprimernivel"/>
      </w:pPr>
      <w:r>
        <w:t>Solución</w:t>
      </w:r>
    </w:p>
    <w:p w14:paraId="1A99C76E" w14:textId="7F50A18E" w:rsidR="00124470" w:rsidRDefault="00124470" w:rsidP="00124470">
      <w:pPr>
        <w:pStyle w:val="Vietaprimernivel"/>
        <w:numPr>
          <w:ilvl w:val="0"/>
          <w:numId w:val="0"/>
        </w:numPr>
        <w:ind w:left="360"/>
      </w:pPr>
      <w:r>
        <w:t>Creamos el fichero del script e implementamos la siguiente lógica:</w:t>
      </w:r>
    </w:p>
    <w:p w14:paraId="032BF5F3" w14:textId="62252E0F" w:rsidR="00AA5466" w:rsidRPr="00273D23" w:rsidRDefault="00AA5466" w:rsidP="00AA5466">
      <w:pPr>
        <w:pStyle w:val="Vietaprimernivel"/>
        <w:numPr>
          <w:ilvl w:val="0"/>
          <w:numId w:val="90"/>
        </w:numPr>
        <w:rPr>
          <w:b/>
          <w:bCs/>
          <w:color w:val="2E74B5" w:themeColor="accent1" w:themeShade="BF"/>
        </w:rPr>
      </w:pPr>
      <w:r w:rsidRPr="00273D23">
        <w:rPr>
          <w:b/>
          <w:bCs/>
          <w:color w:val="2E74B5" w:themeColor="accent1" w:themeShade="BF"/>
        </w:rPr>
        <w:t xml:space="preserve">nano </w:t>
      </w:r>
      <w:r w:rsidR="00B56E13">
        <w:rPr>
          <w:b/>
          <w:bCs/>
          <w:color w:val="2E74B5" w:themeColor="accent1" w:themeShade="BF"/>
        </w:rPr>
        <w:t>compara_numeros</w:t>
      </w:r>
      <w:r w:rsidRPr="00273D23">
        <w:rPr>
          <w:b/>
          <w:bCs/>
          <w:color w:val="2E74B5" w:themeColor="accent1" w:themeShade="BF"/>
        </w:rPr>
        <w:t>.sh</w:t>
      </w:r>
    </w:p>
    <w:p w14:paraId="00D67942" w14:textId="2491D63C" w:rsidR="00AA5466" w:rsidRDefault="00124470" w:rsidP="00AA5466">
      <w:pPr>
        <w:pStyle w:val="Vietaprimernivel"/>
        <w:numPr>
          <w:ilvl w:val="0"/>
          <w:numId w:val="0"/>
        </w:numPr>
        <w:rPr>
          <w:noProof/>
        </w:rPr>
      </w:pPr>
      <w:r>
        <w:rPr>
          <w:noProof/>
        </w:rPr>
        <w:drawing>
          <wp:anchor distT="0" distB="0" distL="114300" distR="114300" simplePos="0" relativeHeight="251692032" behindDoc="0" locked="0" layoutInCell="1" allowOverlap="1" wp14:anchorId="45C3DA95" wp14:editId="11579DFD">
            <wp:simplePos x="0" y="0"/>
            <wp:positionH relativeFrom="margin">
              <wp:align>center</wp:align>
            </wp:positionH>
            <wp:positionV relativeFrom="paragraph">
              <wp:posOffset>126475</wp:posOffset>
            </wp:positionV>
            <wp:extent cx="3101009" cy="2582712"/>
            <wp:effectExtent l="0" t="0" r="4445" b="8255"/>
            <wp:wrapNone/>
            <wp:docPr id="1480324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24188" name=""/>
                    <pic:cNvPicPr/>
                  </pic:nvPicPr>
                  <pic:blipFill>
                    <a:blip r:embed="rId41">
                      <a:extLst>
                        <a:ext uri="{28A0092B-C50C-407E-A947-70E740481C1C}">
                          <a14:useLocalDpi xmlns:a14="http://schemas.microsoft.com/office/drawing/2010/main" val="0"/>
                        </a:ext>
                      </a:extLst>
                    </a:blip>
                    <a:stretch>
                      <a:fillRect/>
                    </a:stretch>
                  </pic:blipFill>
                  <pic:spPr>
                    <a:xfrm>
                      <a:off x="0" y="0"/>
                      <a:ext cx="3101009" cy="2582712"/>
                    </a:xfrm>
                    <a:prstGeom prst="rect">
                      <a:avLst/>
                    </a:prstGeom>
                  </pic:spPr>
                </pic:pic>
              </a:graphicData>
            </a:graphic>
            <wp14:sizeRelH relativeFrom="margin">
              <wp14:pctWidth>0</wp14:pctWidth>
            </wp14:sizeRelH>
            <wp14:sizeRelV relativeFrom="margin">
              <wp14:pctHeight>0</wp14:pctHeight>
            </wp14:sizeRelV>
          </wp:anchor>
        </w:drawing>
      </w:r>
    </w:p>
    <w:p w14:paraId="3EF69C90" w14:textId="288229FF" w:rsidR="00AA5466" w:rsidRDefault="00AA5466" w:rsidP="00AA5466">
      <w:pPr>
        <w:pStyle w:val="Vietaprimernivel"/>
        <w:numPr>
          <w:ilvl w:val="0"/>
          <w:numId w:val="0"/>
        </w:numPr>
      </w:pPr>
    </w:p>
    <w:p w14:paraId="455D3EDB" w14:textId="77777777" w:rsidR="00124470" w:rsidRDefault="00124470" w:rsidP="00AA5466">
      <w:pPr>
        <w:pStyle w:val="Vietaprimernivel"/>
        <w:numPr>
          <w:ilvl w:val="0"/>
          <w:numId w:val="0"/>
        </w:numPr>
      </w:pPr>
    </w:p>
    <w:p w14:paraId="41FE904F" w14:textId="77777777" w:rsidR="00124470" w:rsidRDefault="00124470" w:rsidP="00AA5466">
      <w:pPr>
        <w:pStyle w:val="Vietaprimernivel"/>
        <w:numPr>
          <w:ilvl w:val="0"/>
          <w:numId w:val="0"/>
        </w:numPr>
      </w:pPr>
    </w:p>
    <w:p w14:paraId="4CC7B28E" w14:textId="77777777" w:rsidR="00124470" w:rsidRDefault="00124470" w:rsidP="00AA5466">
      <w:pPr>
        <w:pStyle w:val="Vietaprimernivel"/>
        <w:numPr>
          <w:ilvl w:val="0"/>
          <w:numId w:val="0"/>
        </w:numPr>
      </w:pPr>
    </w:p>
    <w:p w14:paraId="0FDCA0E6" w14:textId="77777777" w:rsidR="00124470" w:rsidRDefault="00124470" w:rsidP="00AA5466">
      <w:pPr>
        <w:pStyle w:val="Vietaprimernivel"/>
        <w:numPr>
          <w:ilvl w:val="0"/>
          <w:numId w:val="0"/>
        </w:numPr>
      </w:pPr>
    </w:p>
    <w:p w14:paraId="3198E754" w14:textId="77777777" w:rsidR="00124470" w:rsidRDefault="00124470" w:rsidP="00AA5466">
      <w:pPr>
        <w:pStyle w:val="Vietaprimernivel"/>
        <w:numPr>
          <w:ilvl w:val="0"/>
          <w:numId w:val="0"/>
        </w:numPr>
      </w:pPr>
    </w:p>
    <w:p w14:paraId="6728DCE0" w14:textId="77777777" w:rsidR="00124470" w:rsidRDefault="00124470" w:rsidP="00AA5466">
      <w:pPr>
        <w:pStyle w:val="Vietaprimernivel"/>
        <w:numPr>
          <w:ilvl w:val="0"/>
          <w:numId w:val="0"/>
        </w:numPr>
      </w:pPr>
    </w:p>
    <w:p w14:paraId="2E06B720" w14:textId="77777777" w:rsidR="00124470" w:rsidRDefault="00124470" w:rsidP="00AA5466">
      <w:pPr>
        <w:pStyle w:val="Vietaprimernivel"/>
        <w:numPr>
          <w:ilvl w:val="0"/>
          <w:numId w:val="0"/>
        </w:numPr>
      </w:pPr>
    </w:p>
    <w:p w14:paraId="76C971E8" w14:textId="647FD0DB" w:rsidR="00AA5466" w:rsidRDefault="00AA5466" w:rsidP="00AA5466">
      <w:pPr>
        <w:pStyle w:val="Vietaprimernivel"/>
        <w:numPr>
          <w:ilvl w:val="0"/>
          <w:numId w:val="0"/>
        </w:numPr>
      </w:pPr>
    </w:p>
    <w:p w14:paraId="2923C1AD" w14:textId="19A91D19" w:rsidR="00AA5466" w:rsidRDefault="00844379" w:rsidP="00844379">
      <w:pPr>
        <w:pStyle w:val="Piedefoto-tabla"/>
      </w:pPr>
      <w:r w:rsidRPr="00A40F90">
        <w:t>Figura 1</w:t>
      </w:r>
      <w:r w:rsidR="00B2021E">
        <w:t>7</w:t>
      </w:r>
      <w:r w:rsidRPr="00A40F90">
        <w:t xml:space="preserve">. </w:t>
      </w:r>
      <w:r>
        <w:t>Ejemplo de lógica interna de script</w:t>
      </w:r>
      <w:r w:rsidRPr="007F6EF2">
        <w:t>. Fuente: elaboración propia.</w:t>
      </w:r>
    </w:p>
    <w:p w14:paraId="37F2796A" w14:textId="77777777" w:rsidR="00844379" w:rsidRPr="00844379" w:rsidRDefault="00844379" w:rsidP="00844379"/>
    <w:p w14:paraId="735ACF8A" w14:textId="20CA9E7E" w:rsidR="00AA5466" w:rsidRDefault="00AA5466" w:rsidP="00AA5466">
      <w:pPr>
        <w:pStyle w:val="Vietaprimernivel"/>
        <w:numPr>
          <w:ilvl w:val="0"/>
          <w:numId w:val="0"/>
        </w:numPr>
      </w:pPr>
      <w:r>
        <w:t xml:space="preserve">Observamos </w:t>
      </w:r>
      <w:r w:rsidR="00124470">
        <w:t>el funcionamiento de la estructura de control de flujo condicional que cubre las tres opciones posibles utilizando los operadores lógicos “menor que” (-lt) y “mayor que” (-gt).</w:t>
      </w:r>
    </w:p>
    <w:p w14:paraId="2F10364B" w14:textId="27CCDC34" w:rsidR="00124470" w:rsidRDefault="00124470" w:rsidP="00B12F45">
      <w:pPr>
        <w:pStyle w:val="Vietaprimernivel"/>
        <w:numPr>
          <w:ilvl w:val="0"/>
          <w:numId w:val="0"/>
        </w:numPr>
      </w:pPr>
      <w:r>
        <w:t>Por otro lado observamos la opción -p para el comando read que nos permite introducir el mensaje que mostraremos por consola en el momento de solicitar al usuario el valor de la variable, evitando tener que ejecutar dos líneas de código, primero el comando echo con el mensaje y después el comando read para recoger la respuesta</w:t>
      </w:r>
    </w:p>
    <w:p w14:paraId="271E1236" w14:textId="52AC178C" w:rsidR="00AA5466" w:rsidRPr="00BF5D0A" w:rsidRDefault="00AA5466" w:rsidP="00AA5466">
      <w:pPr>
        <w:pStyle w:val="TtuloApartado3"/>
      </w:pPr>
      <w:r>
        <w:lastRenderedPageBreak/>
        <w:t>Entrenamiento 3</w:t>
      </w:r>
    </w:p>
    <w:p w14:paraId="47AD7443" w14:textId="77777777" w:rsidR="00AA5466" w:rsidRDefault="00AA5466" w:rsidP="00AA5466">
      <w:pPr>
        <w:pStyle w:val="Vietaprimernivel"/>
      </w:pPr>
      <w:r>
        <w:t>Enunciado</w:t>
      </w:r>
    </w:p>
    <w:p w14:paraId="64521597" w14:textId="1893E355" w:rsidR="00AA5466" w:rsidRDefault="00AA5466" w:rsidP="00AA5466">
      <w:pPr>
        <w:pStyle w:val="Vietaprimernivel"/>
        <w:numPr>
          <w:ilvl w:val="0"/>
          <w:numId w:val="0"/>
        </w:numPr>
      </w:pPr>
      <w:r>
        <w:t>Crea un script llamado</w:t>
      </w:r>
      <w:r w:rsidR="00EA3E30">
        <w:t xml:space="preserve"> consulta_dias_mes.sh que muestre por pantalla los meses del año y pida al usuario que seleccione el </w:t>
      </w:r>
      <w:r w:rsidR="00007C5F">
        <w:t>número</w:t>
      </w:r>
      <w:r w:rsidR="00EA3E30">
        <w:t xml:space="preserve"> que corresponde con el mes a consultar. El script debe devolver el número de días que tiene dicho </w:t>
      </w:r>
      <w:r w:rsidR="00007C5F">
        <w:t>mes</w:t>
      </w:r>
      <w:r w:rsidR="00EA3E30">
        <w:t>. (utiliza la estructura de control “case” para resolver el ejercicio</w:t>
      </w:r>
      <w:r w:rsidR="00844379">
        <w:t xml:space="preserve"> y ten en cuenta que el p</w:t>
      </w:r>
      <w:r w:rsidR="008729B4">
        <w:t>roceso debe repetirse hasta que el usuario seleccione la opción “salir”</w:t>
      </w:r>
      <w:r w:rsidR="00EA3E30">
        <w:t>)</w:t>
      </w:r>
    </w:p>
    <w:p w14:paraId="3C13273C" w14:textId="77777777" w:rsidR="00AA5466" w:rsidRDefault="00AA5466" w:rsidP="00AA5466">
      <w:pPr>
        <w:pStyle w:val="Vietaprimernivel"/>
        <w:numPr>
          <w:ilvl w:val="0"/>
          <w:numId w:val="0"/>
        </w:numPr>
      </w:pPr>
    </w:p>
    <w:p w14:paraId="45D4F96B" w14:textId="77777777" w:rsidR="00AA5466" w:rsidRDefault="00AA5466" w:rsidP="00AA5466">
      <w:pPr>
        <w:pStyle w:val="Vietaprimernivel"/>
      </w:pPr>
      <w:r>
        <w:t>Solución</w:t>
      </w:r>
    </w:p>
    <w:p w14:paraId="4F2140FC" w14:textId="77777777" w:rsidR="00EA3E30" w:rsidRDefault="00EA3E30" w:rsidP="00EA3E30">
      <w:pPr>
        <w:pStyle w:val="Vietaprimernivel"/>
        <w:numPr>
          <w:ilvl w:val="0"/>
          <w:numId w:val="0"/>
        </w:numPr>
        <w:ind w:left="360"/>
      </w:pPr>
      <w:r>
        <w:t>Creamos el fichero del script e implementamos la siguiente lógica:</w:t>
      </w:r>
    </w:p>
    <w:p w14:paraId="49C6F344" w14:textId="3C4A45CB" w:rsidR="00EA3E30" w:rsidRDefault="00EA3E30" w:rsidP="00EA3E30">
      <w:pPr>
        <w:pStyle w:val="Vietaprimernivel"/>
        <w:numPr>
          <w:ilvl w:val="0"/>
          <w:numId w:val="90"/>
        </w:numPr>
        <w:rPr>
          <w:b/>
          <w:bCs/>
          <w:color w:val="2E74B5" w:themeColor="accent1" w:themeShade="BF"/>
        </w:rPr>
      </w:pPr>
      <w:r w:rsidRPr="00273D23">
        <w:rPr>
          <w:b/>
          <w:bCs/>
          <w:color w:val="2E74B5" w:themeColor="accent1" w:themeShade="BF"/>
        </w:rPr>
        <w:t xml:space="preserve">nano </w:t>
      </w:r>
      <w:r>
        <w:rPr>
          <w:b/>
          <w:bCs/>
          <w:color w:val="2E74B5" w:themeColor="accent1" w:themeShade="BF"/>
        </w:rPr>
        <w:t>consulta_dias_mes</w:t>
      </w:r>
      <w:r w:rsidRPr="00273D23">
        <w:rPr>
          <w:b/>
          <w:bCs/>
          <w:color w:val="2E74B5" w:themeColor="accent1" w:themeShade="BF"/>
        </w:rPr>
        <w:t>.sh</w:t>
      </w:r>
    </w:p>
    <w:p w14:paraId="4FA9B603" w14:textId="45A71F3B" w:rsidR="00EA3E30" w:rsidRPr="00273D23" w:rsidRDefault="00844379" w:rsidP="00EA3E30">
      <w:pPr>
        <w:pStyle w:val="Vietaprimernivel"/>
        <w:numPr>
          <w:ilvl w:val="0"/>
          <w:numId w:val="0"/>
        </w:numPr>
        <w:ind w:left="360"/>
        <w:rPr>
          <w:b/>
          <w:bCs/>
          <w:color w:val="2E74B5" w:themeColor="accent1" w:themeShade="BF"/>
        </w:rPr>
      </w:pPr>
      <w:r>
        <w:rPr>
          <w:noProof/>
        </w:rPr>
        <w:drawing>
          <wp:anchor distT="0" distB="0" distL="114300" distR="114300" simplePos="0" relativeHeight="251694080" behindDoc="0" locked="0" layoutInCell="1" allowOverlap="1" wp14:anchorId="58C1F4FB" wp14:editId="17118C85">
            <wp:simplePos x="0" y="0"/>
            <wp:positionH relativeFrom="column">
              <wp:posOffset>2007870</wp:posOffset>
            </wp:positionH>
            <wp:positionV relativeFrom="paragraph">
              <wp:posOffset>186690</wp:posOffset>
            </wp:positionV>
            <wp:extent cx="3744595" cy="2917190"/>
            <wp:effectExtent l="0" t="0" r="8255" b="0"/>
            <wp:wrapNone/>
            <wp:docPr id="772831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31552" name=""/>
                    <pic:cNvPicPr/>
                  </pic:nvPicPr>
                  <pic:blipFill>
                    <a:blip r:embed="rId42">
                      <a:extLst>
                        <a:ext uri="{28A0092B-C50C-407E-A947-70E740481C1C}">
                          <a14:useLocalDpi xmlns:a14="http://schemas.microsoft.com/office/drawing/2010/main" val="0"/>
                        </a:ext>
                      </a:extLst>
                    </a:blip>
                    <a:stretch>
                      <a:fillRect/>
                    </a:stretch>
                  </pic:blipFill>
                  <pic:spPr>
                    <a:xfrm>
                      <a:off x="0" y="0"/>
                      <a:ext cx="3744595" cy="2917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4AFC17B8" wp14:editId="50D15D95">
            <wp:simplePos x="0" y="0"/>
            <wp:positionH relativeFrom="margin">
              <wp:posOffset>-470617</wp:posOffset>
            </wp:positionH>
            <wp:positionV relativeFrom="paragraph">
              <wp:posOffset>187960</wp:posOffset>
            </wp:positionV>
            <wp:extent cx="2399467" cy="2918129"/>
            <wp:effectExtent l="0" t="0" r="1270" b="0"/>
            <wp:wrapNone/>
            <wp:docPr id="1766501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01425" name=""/>
                    <pic:cNvPicPr/>
                  </pic:nvPicPr>
                  <pic:blipFill>
                    <a:blip r:embed="rId43">
                      <a:extLst>
                        <a:ext uri="{28A0092B-C50C-407E-A947-70E740481C1C}">
                          <a14:useLocalDpi xmlns:a14="http://schemas.microsoft.com/office/drawing/2010/main" val="0"/>
                        </a:ext>
                      </a:extLst>
                    </a:blip>
                    <a:stretch>
                      <a:fillRect/>
                    </a:stretch>
                  </pic:blipFill>
                  <pic:spPr>
                    <a:xfrm>
                      <a:off x="0" y="0"/>
                      <a:ext cx="2399467" cy="2918129"/>
                    </a:xfrm>
                    <a:prstGeom prst="rect">
                      <a:avLst/>
                    </a:prstGeom>
                  </pic:spPr>
                </pic:pic>
              </a:graphicData>
            </a:graphic>
            <wp14:sizeRelH relativeFrom="margin">
              <wp14:pctWidth>0</wp14:pctWidth>
            </wp14:sizeRelH>
            <wp14:sizeRelV relativeFrom="margin">
              <wp14:pctHeight>0</wp14:pctHeight>
            </wp14:sizeRelV>
          </wp:anchor>
        </w:drawing>
      </w:r>
    </w:p>
    <w:p w14:paraId="2F7B672B" w14:textId="060DFF37" w:rsidR="00AA5466" w:rsidRDefault="00AA5466" w:rsidP="00AA5466">
      <w:pPr>
        <w:pStyle w:val="Vietaprimernivel"/>
        <w:numPr>
          <w:ilvl w:val="0"/>
          <w:numId w:val="0"/>
        </w:numPr>
        <w:rPr>
          <w:noProof/>
        </w:rPr>
      </w:pPr>
    </w:p>
    <w:p w14:paraId="2C319C3D" w14:textId="029D7560" w:rsidR="00AA5466" w:rsidRDefault="00AA5466" w:rsidP="00AA5466">
      <w:pPr>
        <w:pStyle w:val="Vietaprimernivel"/>
        <w:numPr>
          <w:ilvl w:val="0"/>
          <w:numId w:val="0"/>
        </w:numPr>
      </w:pPr>
    </w:p>
    <w:p w14:paraId="49B4392C" w14:textId="77777777" w:rsidR="00EA3E30" w:rsidRDefault="00EA3E30" w:rsidP="00AA5466">
      <w:pPr>
        <w:pStyle w:val="Vietaprimernivel"/>
        <w:numPr>
          <w:ilvl w:val="0"/>
          <w:numId w:val="0"/>
        </w:numPr>
      </w:pPr>
    </w:p>
    <w:p w14:paraId="4134CE06" w14:textId="77777777" w:rsidR="00EA3E30" w:rsidRDefault="00EA3E30" w:rsidP="00AA5466">
      <w:pPr>
        <w:pStyle w:val="Vietaprimernivel"/>
        <w:numPr>
          <w:ilvl w:val="0"/>
          <w:numId w:val="0"/>
        </w:numPr>
      </w:pPr>
    </w:p>
    <w:p w14:paraId="5C70D475" w14:textId="77777777" w:rsidR="00EA3E30" w:rsidRDefault="00EA3E30" w:rsidP="00AA5466">
      <w:pPr>
        <w:pStyle w:val="Vietaprimernivel"/>
        <w:numPr>
          <w:ilvl w:val="0"/>
          <w:numId w:val="0"/>
        </w:numPr>
      </w:pPr>
    </w:p>
    <w:p w14:paraId="07E08C14" w14:textId="77777777" w:rsidR="00EA3E30" w:rsidRDefault="00EA3E30" w:rsidP="00AA5466">
      <w:pPr>
        <w:pStyle w:val="Vietaprimernivel"/>
        <w:numPr>
          <w:ilvl w:val="0"/>
          <w:numId w:val="0"/>
        </w:numPr>
      </w:pPr>
    </w:p>
    <w:p w14:paraId="06438BCF" w14:textId="77777777" w:rsidR="00AA5466" w:rsidRDefault="00AA5466" w:rsidP="00AA5466">
      <w:pPr>
        <w:pStyle w:val="Vietaprimernivel"/>
        <w:numPr>
          <w:ilvl w:val="0"/>
          <w:numId w:val="0"/>
        </w:numPr>
      </w:pPr>
    </w:p>
    <w:p w14:paraId="685727CA" w14:textId="77777777" w:rsidR="00AA5466" w:rsidRDefault="00AA5466" w:rsidP="00AA5466">
      <w:pPr>
        <w:pStyle w:val="Vietaprimernivel"/>
        <w:numPr>
          <w:ilvl w:val="0"/>
          <w:numId w:val="0"/>
        </w:numPr>
      </w:pPr>
      <w:r w:rsidRPr="00AA5466">
        <w:rPr>
          <w:noProof/>
        </w:rPr>
        <w:t xml:space="preserve"> </w:t>
      </w:r>
      <w:r>
        <w:t xml:space="preserve"> </w:t>
      </w:r>
    </w:p>
    <w:p w14:paraId="729E54EF" w14:textId="77777777" w:rsidR="00AA5466" w:rsidRDefault="00AA5466" w:rsidP="00AA5466">
      <w:pPr>
        <w:pStyle w:val="Vietaprimernivel"/>
        <w:numPr>
          <w:ilvl w:val="0"/>
          <w:numId w:val="0"/>
        </w:numPr>
        <w:ind w:left="709"/>
      </w:pPr>
    </w:p>
    <w:p w14:paraId="3F2D4BE3" w14:textId="77777777" w:rsidR="00AA5466" w:rsidRDefault="00AA5466" w:rsidP="00AA5466">
      <w:pPr>
        <w:pStyle w:val="Vietaprimernivel"/>
        <w:numPr>
          <w:ilvl w:val="0"/>
          <w:numId w:val="0"/>
        </w:numPr>
        <w:ind w:left="709"/>
      </w:pPr>
    </w:p>
    <w:p w14:paraId="64A1A0FE" w14:textId="77777777" w:rsidR="00844379" w:rsidRPr="00844379" w:rsidRDefault="00844379" w:rsidP="00844379">
      <w:pPr>
        <w:pStyle w:val="Vietaprimernivel"/>
        <w:numPr>
          <w:ilvl w:val="0"/>
          <w:numId w:val="0"/>
        </w:numPr>
        <w:rPr>
          <w:sz w:val="16"/>
          <w:szCs w:val="16"/>
        </w:rPr>
      </w:pPr>
    </w:p>
    <w:p w14:paraId="5B371D14" w14:textId="033B7A01" w:rsidR="00844379" w:rsidRPr="007F6EF2" w:rsidRDefault="00844379" w:rsidP="00844379">
      <w:pPr>
        <w:pStyle w:val="Piedefoto-tabla"/>
      </w:pPr>
      <w:r w:rsidRPr="00A40F90">
        <w:t>Figura 1</w:t>
      </w:r>
      <w:r w:rsidR="00B2021E">
        <w:t>8</w:t>
      </w:r>
      <w:r w:rsidRPr="00A40F90">
        <w:t xml:space="preserve">. </w:t>
      </w:r>
      <w:r>
        <w:t>Ejemplo de lógica interna de script</w:t>
      </w:r>
      <w:r w:rsidRPr="007F6EF2">
        <w:t>. Fuente: elaboración propia.</w:t>
      </w:r>
    </w:p>
    <w:p w14:paraId="55DC1A68" w14:textId="77777777" w:rsidR="00EA3E30" w:rsidRDefault="00EA3E30" w:rsidP="00844379">
      <w:pPr>
        <w:pStyle w:val="Vietaprimernivel"/>
        <w:numPr>
          <w:ilvl w:val="0"/>
          <w:numId w:val="0"/>
        </w:numPr>
      </w:pPr>
    </w:p>
    <w:p w14:paraId="455C0969" w14:textId="63A09C70" w:rsidR="00273D23" w:rsidRDefault="00844379" w:rsidP="00844379">
      <w:pPr>
        <w:pStyle w:val="Vietaprimernivel"/>
        <w:numPr>
          <w:ilvl w:val="0"/>
          <w:numId w:val="0"/>
        </w:numPr>
      </w:pPr>
      <w:r>
        <w:t xml:space="preserve">Observamos el funcionamiento de la estructura de control de flujo (case) que cubre las dice opciones posibles así como la introducción de un dato incorrecto </w:t>
      </w:r>
    </w:p>
    <w:p w14:paraId="0FF46C24" w14:textId="4137A617" w:rsidR="008729B4" w:rsidRDefault="008729B4" w:rsidP="00844379">
      <w:pPr>
        <w:pStyle w:val="Vietaprimernivel"/>
        <w:numPr>
          <w:ilvl w:val="0"/>
          <w:numId w:val="0"/>
        </w:numPr>
      </w:pPr>
      <w:r>
        <w:t>Por otro lado observamos que el case se encuentra dentro de un bucle while cuya condición de ejecución es que el usuario no seleccione la opción número 13 que corresponde con la orden “salir”.</w:t>
      </w:r>
    </w:p>
    <w:p w14:paraId="3A72A739" w14:textId="77777777" w:rsidR="00844379" w:rsidRDefault="00844379" w:rsidP="00844379">
      <w:pPr>
        <w:pStyle w:val="Vietaprimernivel"/>
        <w:numPr>
          <w:ilvl w:val="0"/>
          <w:numId w:val="0"/>
        </w:numPr>
      </w:pPr>
    </w:p>
    <w:p w14:paraId="54A44DB5" w14:textId="77777777" w:rsidR="00844379" w:rsidRDefault="00844379" w:rsidP="00844379">
      <w:pPr>
        <w:pStyle w:val="Vietaprimernivel"/>
        <w:numPr>
          <w:ilvl w:val="0"/>
          <w:numId w:val="0"/>
        </w:numPr>
      </w:pPr>
    </w:p>
    <w:p w14:paraId="614DF7B8" w14:textId="74018F89" w:rsidR="00AA5466" w:rsidRPr="00BF5D0A" w:rsidRDefault="00AA5466" w:rsidP="00AA5466">
      <w:pPr>
        <w:pStyle w:val="TtuloApartado3"/>
      </w:pPr>
      <w:r>
        <w:lastRenderedPageBreak/>
        <w:t>Entrenamiento 4</w:t>
      </w:r>
    </w:p>
    <w:p w14:paraId="072526CA" w14:textId="77777777" w:rsidR="00AA5466" w:rsidRDefault="00AA5466" w:rsidP="00AA5466">
      <w:pPr>
        <w:pStyle w:val="Vietaprimernivel"/>
      </w:pPr>
      <w:r>
        <w:t>Enunciado</w:t>
      </w:r>
    </w:p>
    <w:p w14:paraId="374DB7CC" w14:textId="25106137" w:rsidR="00AA5466" w:rsidRDefault="00AA5466" w:rsidP="00AA5466">
      <w:pPr>
        <w:pStyle w:val="Vietaprimernivel"/>
        <w:numPr>
          <w:ilvl w:val="0"/>
          <w:numId w:val="0"/>
        </w:numPr>
      </w:pPr>
      <w:r>
        <w:t xml:space="preserve">Crea un script llamado </w:t>
      </w:r>
      <w:r w:rsidR="008729B4">
        <w:t>crear_carpetas.sh que reciba un parámetro numérico para crear una estructura de directorios vacíos. El script debe ser capaz de crear un directorio con el nombre “año_parámetro” y dentro de este deberán crearse doce carpetas, cada una de ellas con el nombre de un mes seguido del año recibido como parámetro. Finalmente se debe listar el contenido del directorio padre para mostrar la estructura de directorios creada. (Utiliza un bucle “for” para resolver el ejercicio).</w:t>
      </w:r>
    </w:p>
    <w:p w14:paraId="3B90F197" w14:textId="77777777" w:rsidR="00AA5466" w:rsidRPr="00AF14AC" w:rsidRDefault="00AA5466" w:rsidP="00AA5466">
      <w:pPr>
        <w:pStyle w:val="Vietaprimernivel"/>
        <w:numPr>
          <w:ilvl w:val="0"/>
          <w:numId w:val="0"/>
        </w:numPr>
        <w:rPr>
          <w:sz w:val="16"/>
          <w:szCs w:val="16"/>
        </w:rPr>
      </w:pPr>
    </w:p>
    <w:p w14:paraId="4290F796" w14:textId="77777777" w:rsidR="00AA5466" w:rsidRDefault="00AA5466" w:rsidP="00AA5466">
      <w:pPr>
        <w:pStyle w:val="Vietaprimernivel"/>
      </w:pPr>
      <w:r>
        <w:t>Solución</w:t>
      </w:r>
    </w:p>
    <w:p w14:paraId="265255D2" w14:textId="77777777" w:rsidR="008729B4" w:rsidRDefault="008729B4" w:rsidP="008729B4">
      <w:pPr>
        <w:pStyle w:val="Vietaprimernivel"/>
        <w:numPr>
          <w:ilvl w:val="0"/>
          <w:numId w:val="0"/>
        </w:numPr>
        <w:ind w:left="360"/>
      </w:pPr>
      <w:r>
        <w:t>Creamos el fichero del script e implementamos la siguiente lógica:</w:t>
      </w:r>
    </w:p>
    <w:p w14:paraId="3FB332DE" w14:textId="661E485B" w:rsidR="008729B4" w:rsidRDefault="008729B4" w:rsidP="008729B4">
      <w:pPr>
        <w:pStyle w:val="Vietaprimernivel"/>
        <w:numPr>
          <w:ilvl w:val="0"/>
          <w:numId w:val="90"/>
        </w:numPr>
        <w:rPr>
          <w:b/>
          <w:bCs/>
          <w:color w:val="2E74B5" w:themeColor="accent1" w:themeShade="BF"/>
        </w:rPr>
      </w:pPr>
      <w:r w:rsidRPr="00273D23">
        <w:rPr>
          <w:b/>
          <w:bCs/>
          <w:color w:val="2E74B5" w:themeColor="accent1" w:themeShade="BF"/>
        </w:rPr>
        <w:t xml:space="preserve">nano </w:t>
      </w:r>
      <w:r>
        <w:rPr>
          <w:b/>
          <w:bCs/>
          <w:color w:val="2E74B5" w:themeColor="accent1" w:themeShade="BF"/>
        </w:rPr>
        <w:t>crear_carpetas</w:t>
      </w:r>
      <w:r w:rsidRPr="00273D23">
        <w:rPr>
          <w:b/>
          <w:bCs/>
          <w:color w:val="2E74B5" w:themeColor="accent1" w:themeShade="BF"/>
        </w:rPr>
        <w:t>.sh</w:t>
      </w:r>
    </w:p>
    <w:p w14:paraId="7B4A076B" w14:textId="1F34CB65" w:rsidR="00AA5466" w:rsidRDefault="00FC6F8A" w:rsidP="00AA5466">
      <w:pPr>
        <w:pStyle w:val="Vietaprimernivel"/>
        <w:numPr>
          <w:ilvl w:val="0"/>
          <w:numId w:val="0"/>
        </w:numPr>
        <w:rPr>
          <w:noProof/>
        </w:rPr>
      </w:pPr>
      <w:r>
        <w:rPr>
          <w:noProof/>
        </w:rPr>
        <w:drawing>
          <wp:anchor distT="0" distB="0" distL="114300" distR="114300" simplePos="0" relativeHeight="251695104" behindDoc="0" locked="0" layoutInCell="1" allowOverlap="1" wp14:anchorId="72C72227" wp14:editId="476B9B63">
            <wp:simplePos x="0" y="0"/>
            <wp:positionH relativeFrom="margin">
              <wp:align>center</wp:align>
            </wp:positionH>
            <wp:positionV relativeFrom="paragraph">
              <wp:posOffset>109248</wp:posOffset>
            </wp:positionV>
            <wp:extent cx="3975652" cy="3137362"/>
            <wp:effectExtent l="0" t="0" r="6350" b="6350"/>
            <wp:wrapNone/>
            <wp:docPr id="1977482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82108" name=""/>
                    <pic:cNvPicPr/>
                  </pic:nvPicPr>
                  <pic:blipFill>
                    <a:blip r:embed="rId44">
                      <a:extLst>
                        <a:ext uri="{28A0092B-C50C-407E-A947-70E740481C1C}">
                          <a14:useLocalDpi xmlns:a14="http://schemas.microsoft.com/office/drawing/2010/main" val="0"/>
                        </a:ext>
                      </a:extLst>
                    </a:blip>
                    <a:stretch>
                      <a:fillRect/>
                    </a:stretch>
                  </pic:blipFill>
                  <pic:spPr>
                    <a:xfrm>
                      <a:off x="0" y="0"/>
                      <a:ext cx="3975652" cy="3137362"/>
                    </a:xfrm>
                    <a:prstGeom prst="rect">
                      <a:avLst/>
                    </a:prstGeom>
                  </pic:spPr>
                </pic:pic>
              </a:graphicData>
            </a:graphic>
            <wp14:sizeRelH relativeFrom="margin">
              <wp14:pctWidth>0</wp14:pctWidth>
            </wp14:sizeRelH>
            <wp14:sizeRelV relativeFrom="margin">
              <wp14:pctHeight>0</wp14:pctHeight>
            </wp14:sizeRelV>
          </wp:anchor>
        </w:drawing>
      </w:r>
    </w:p>
    <w:p w14:paraId="620B828A" w14:textId="5922982D" w:rsidR="00AA5466" w:rsidRDefault="00AA5466" w:rsidP="00AA5466">
      <w:pPr>
        <w:pStyle w:val="Vietaprimernivel"/>
        <w:numPr>
          <w:ilvl w:val="0"/>
          <w:numId w:val="0"/>
        </w:numPr>
      </w:pPr>
    </w:p>
    <w:p w14:paraId="6E9BCCE9" w14:textId="77777777" w:rsidR="00AA5466" w:rsidRDefault="00AA5466" w:rsidP="00AA5466">
      <w:pPr>
        <w:pStyle w:val="Vietaprimernivel"/>
        <w:numPr>
          <w:ilvl w:val="0"/>
          <w:numId w:val="0"/>
        </w:numPr>
      </w:pPr>
    </w:p>
    <w:p w14:paraId="6A10EC3F" w14:textId="77777777" w:rsidR="00AA5466" w:rsidRDefault="00AA5466" w:rsidP="00AA5466">
      <w:pPr>
        <w:pStyle w:val="Vietaprimernivel"/>
        <w:numPr>
          <w:ilvl w:val="0"/>
          <w:numId w:val="0"/>
        </w:numPr>
      </w:pPr>
      <w:r w:rsidRPr="00AA5466">
        <w:rPr>
          <w:noProof/>
        </w:rPr>
        <w:t xml:space="preserve"> </w:t>
      </w:r>
      <w:r>
        <w:t xml:space="preserve"> </w:t>
      </w:r>
    </w:p>
    <w:p w14:paraId="2644126B" w14:textId="77777777" w:rsidR="00AA5466" w:rsidRDefault="00AA5466" w:rsidP="00AA5466">
      <w:pPr>
        <w:pStyle w:val="Vietaprimernivel"/>
        <w:numPr>
          <w:ilvl w:val="0"/>
          <w:numId w:val="0"/>
        </w:numPr>
        <w:ind w:left="709"/>
      </w:pPr>
    </w:p>
    <w:p w14:paraId="1C834B12" w14:textId="77777777" w:rsidR="00AA5466" w:rsidRDefault="00AA5466" w:rsidP="00AA5466">
      <w:pPr>
        <w:pStyle w:val="Vietaprimernivel"/>
        <w:numPr>
          <w:ilvl w:val="0"/>
          <w:numId w:val="0"/>
        </w:numPr>
        <w:ind w:left="709"/>
      </w:pPr>
    </w:p>
    <w:p w14:paraId="09BA7484" w14:textId="77777777" w:rsidR="00FC6F8A" w:rsidRDefault="00FC6F8A" w:rsidP="00AA5466">
      <w:pPr>
        <w:pStyle w:val="Vietaprimernivel"/>
        <w:numPr>
          <w:ilvl w:val="0"/>
          <w:numId w:val="0"/>
        </w:numPr>
        <w:ind w:left="709"/>
      </w:pPr>
    </w:p>
    <w:p w14:paraId="0E7EE620" w14:textId="77777777" w:rsidR="00FC6F8A" w:rsidRDefault="00FC6F8A" w:rsidP="00AA5466">
      <w:pPr>
        <w:pStyle w:val="Vietaprimernivel"/>
        <w:numPr>
          <w:ilvl w:val="0"/>
          <w:numId w:val="0"/>
        </w:numPr>
        <w:ind w:left="709"/>
      </w:pPr>
    </w:p>
    <w:p w14:paraId="36E6F6E6" w14:textId="77777777" w:rsidR="00FC6F8A" w:rsidRDefault="00FC6F8A" w:rsidP="00AA5466">
      <w:pPr>
        <w:pStyle w:val="Vietaprimernivel"/>
        <w:numPr>
          <w:ilvl w:val="0"/>
          <w:numId w:val="0"/>
        </w:numPr>
        <w:ind w:left="709"/>
      </w:pPr>
    </w:p>
    <w:p w14:paraId="2A83E4A6" w14:textId="77777777" w:rsidR="00FC6F8A" w:rsidRDefault="00FC6F8A" w:rsidP="00AA5466">
      <w:pPr>
        <w:pStyle w:val="Vietaprimernivel"/>
        <w:numPr>
          <w:ilvl w:val="0"/>
          <w:numId w:val="0"/>
        </w:numPr>
        <w:ind w:left="709"/>
      </w:pPr>
    </w:p>
    <w:p w14:paraId="6CBB24D4" w14:textId="77777777" w:rsidR="00FC6F8A" w:rsidRDefault="00FC6F8A" w:rsidP="00AA5466">
      <w:pPr>
        <w:pStyle w:val="Vietaprimernivel"/>
        <w:numPr>
          <w:ilvl w:val="0"/>
          <w:numId w:val="0"/>
        </w:numPr>
        <w:ind w:left="709"/>
      </w:pPr>
    </w:p>
    <w:p w14:paraId="2389EB15" w14:textId="77777777" w:rsidR="00FC6F8A" w:rsidRDefault="00FC6F8A" w:rsidP="00FC6F8A">
      <w:pPr>
        <w:pStyle w:val="Vietaprimernivel"/>
        <w:numPr>
          <w:ilvl w:val="0"/>
          <w:numId w:val="0"/>
        </w:numPr>
      </w:pPr>
    </w:p>
    <w:p w14:paraId="2A2E5820" w14:textId="525C4B8D" w:rsidR="00FC6F8A" w:rsidRPr="007F6EF2" w:rsidRDefault="00FC6F8A" w:rsidP="00FC6F8A">
      <w:pPr>
        <w:pStyle w:val="Piedefoto-tabla"/>
      </w:pPr>
      <w:r w:rsidRPr="00A40F90">
        <w:t>Figura 1</w:t>
      </w:r>
      <w:r w:rsidR="00B2021E">
        <w:t>9</w:t>
      </w:r>
      <w:r w:rsidRPr="00A40F90">
        <w:t xml:space="preserve">. </w:t>
      </w:r>
      <w:r>
        <w:t>Ejemplo de lógica interna de script</w:t>
      </w:r>
      <w:r w:rsidRPr="007F6EF2">
        <w:t>. Fuente: elaboración propia.</w:t>
      </w:r>
    </w:p>
    <w:p w14:paraId="5BEE13FC" w14:textId="77777777" w:rsidR="00FC6F8A" w:rsidRDefault="00FC6F8A" w:rsidP="00AA5466">
      <w:pPr>
        <w:pStyle w:val="Vietaprimernivel"/>
        <w:numPr>
          <w:ilvl w:val="0"/>
          <w:numId w:val="0"/>
        </w:numPr>
      </w:pPr>
    </w:p>
    <w:p w14:paraId="10FAFF57" w14:textId="1438E260" w:rsidR="00AF14AC" w:rsidRDefault="00AA5466" w:rsidP="00AA5466">
      <w:pPr>
        <w:pStyle w:val="Vietaprimernivel"/>
        <w:numPr>
          <w:ilvl w:val="0"/>
          <w:numId w:val="0"/>
        </w:numPr>
      </w:pPr>
      <w:r>
        <w:t xml:space="preserve">Observamos </w:t>
      </w:r>
      <w:r w:rsidR="00AF14AC">
        <w:t xml:space="preserve">la </w:t>
      </w:r>
      <w:r w:rsidR="00FC6F8A">
        <w:t xml:space="preserve">declaración de un array de </w:t>
      </w:r>
      <w:r w:rsidR="00007C5F">
        <w:t>S</w:t>
      </w:r>
      <w:r w:rsidR="00FC6F8A">
        <w:t xml:space="preserve">trings </w:t>
      </w:r>
      <w:r w:rsidR="00AF14AC">
        <w:t xml:space="preserve">con </w:t>
      </w:r>
      <w:r w:rsidR="00FC6F8A">
        <w:t>los meses del año</w:t>
      </w:r>
      <w:r w:rsidR="00AF14AC">
        <w:t xml:space="preserve">, a </w:t>
      </w:r>
      <w:r w:rsidR="00FC6F8A">
        <w:t xml:space="preserve">continuación se declara la estructura de control de flujo (for) </w:t>
      </w:r>
      <w:r w:rsidR="00AF14AC">
        <w:t>indicando</w:t>
      </w:r>
      <w:r w:rsidR="00FC6F8A">
        <w:t xml:space="preserve"> la variable</w:t>
      </w:r>
      <w:r w:rsidR="00AF14AC">
        <w:t xml:space="preserve"> </w:t>
      </w:r>
      <w:r w:rsidR="00FC6F8A">
        <w:t>(i=0) que funcionará como contador</w:t>
      </w:r>
      <w:r w:rsidR="00AF14AC">
        <w:t xml:space="preserve"> incrementándose en 1 por cada iteración.</w:t>
      </w:r>
    </w:p>
    <w:p w14:paraId="53711019" w14:textId="706517C9" w:rsidR="00AA5466" w:rsidRDefault="00AF14AC" w:rsidP="00AF14AC">
      <w:pPr>
        <w:pStyle w:val="Vietaprimernivel"/>
        <w:numPr>
          <w:ilvl w:val="0"/>
          <w:numId w:val="0"/>
        </w:numPr>
      </w:pPr>
      <w:r>
        <w:t xml:space="preserve">El </w:t>
      </w:r>
      <w:r w:rsidR="00FC6F8A">
        <w:t>bucle se ejecutará mientras el valor de la variable (i) sea menor que 12</w:t>
      </w:r>
      <w:r>
        <w:t xml:space="preserve"> y en </w:t>
      </w:r>
      <w:r w:rsidR="00FC6F8A">
        <w:t xml:space="preserve">cada iteración se accede a una posición del array para extraer su valor y utilizarlo como </w:t>
      </w:r>
      <w:r>
        <w:t xml:space="preserve">parte del </w:t>
      </w:r>
      <w:r w:rsidR="00FC6F8A">
        <w:t xml:space="preserve">nombre </w:t>
      </w:r>
      <w:r>
        <w:t>en</w:t>
      </w:r>
      <w:r w:rsidR="00FC6F8A">
        <w:t xml:space="preserve"> la creación de un directorio junto </w:t>
      </w:r>
      <w:r>
        <w:t>al parámetro del año.</w:t>
      </w:r>
    </w:p>
    <w:p w14:paraId="7F0E12DC" w14:textId="5E502787" w:rsidR="00AA5466" w:rsidRPr="00BF5D0A" w:rsidRDefault="00AA5466" w:rsidP="00AA5466">
      <w:pPr>
        <w:pStyle w:val="TtuloApartado3"/>
      </w:pPr>
      <w:r>
        <w:lastRenderedPageBreak/>
        <w:t>Entrenamiento 5</w:t>
      </w:r>
    </w:p>
    <w:p w14:paraId="59F68498" w14:textId="77777777" w:rsidR="00AA5466" w:rsidRDefault="00AA5466" w:rsidP="00AA5466">
      <w:pPr>
        <w:pStyle w:val="Vietaprimernivel"/>
      </w:pPr>
      <w:r>
        <w:t>Enunciado</w:t>
      </w:r>
    </w:p>
    <w:p w14:paraId="6149B307" w14:textId="737B0CC0" w:rsidR="00AA5466" w:rsidRDefault="00AA5466" w:rsidP="00AA5466">
      <w:pPr>
        <w:pStyle w:val="Vietaprimernivel"/>
        <w:numPr>
          <w:ilvl w:val="0"/>
          <w:numId w:val="0"/>
        </w:numPr>
      </w:pPr>
      <w:r>
        <w:t xml:space="preserve">Crea un script llamado </w:t>
      </w:r>
      <w:r w:rsidR="006E3F73">
        <w:t>cuenta_atras.sh con una función que recoja el dato enviado como parámetro y haga las operaciones necesarias para simular una cuenta atrás mostrándola por pantalla, debes controlar que el parámetro introducido no sea ni cero ni un número negativo.</w:t>
      </w:r>
    </w:p>
    <w:p w14:paraId="6365FE64" w14:textId="77777777" w:rsidR="00AA5466" w:rsidRDefault="00AA5466" w:rsidP="00AA5466">
      <w:pPr>
        <w:pStyle w:val="Vietaprimernivel"/>
        <w:numPr>
          <w:ilvl w:val="0"/>
          <w:numId w:val="0"/>
        </w:numPr>
      </w:pPr>
    </w:p>
    <w:p w14:paraId="5ADD1CEA" w14:textId="77777777" w:rsidR="00AA5466" w:rsidRDefault="00AA5466" w:rsidP="00AA5466">
      <w:pPr>
        <w:pStyle w:val="Vietaprimernivel"/>
      </w:pPr>
      <w:r>
        <w:t>Solución</w:t>
      </w:r>
    </w:p>
    <w:p w14:paraId="531A54CE" w14:textId="77777777" w:rsidR="006E3F73" w:rsidRDefault="006E3F73" w:rsidP="006E3F73">
      <w:pPr>
        <w:pStyle w:val="Vietaprimernivel"/>
        <w:numPr>
          <w:ilvl w:val="0"/>
          <w:numId w:val="0"/>
        </w:numPr>
        <w:ind w:left="360"/>
      </w:pPr>
      <w:r>
        <w:t>Creamos el fichero del script e implementamos la siguiente lógica:</w:t>
      </w:r>
    </w:p>
    <w:p w14:paraId="6AC08A31" w14:textId="41F0960D" w:rsidR="00AA5466" w:rsidRPr="006E3F73" w:rsidRDefault="006E3F73" w:rsidP="006E3F73">
      <w:pPr>
        <w:pStyle w:val="Vietaprimernivel"/>
        <w:numPr>
          <w:ilvl w:val="0"/>
          <w:numId w:val="90"/>
        </w:numPr>
        <w:rPr>
          <w:b/>
          <w:bCs/>
          <w:color w:val="2E74B5" w:themeColor="accent1" w:themeShade="BF"/>
        </w:rPr>
      </w:pPr>
      <w:r w:rsidRPr="00273D23">
        <w:rPr>
          <w:b/>
          <w:bCs/>
          <w:color w:val="2E74B5" w:themeColor="accent1" w:themeShade="BF"/>
        </w:rPr>
        <w:t xml:space="preserve">nano </w:t>
      </w:r>
      <w:r>
        <w:rPr>
          <w:b/>
          <w:bCs/>
          <w:color w:val="2E74B5" w:themeColor="accent1" w:themeShade="BF"/>
        </w:rPr>
        <w:t>crear_carpetas</w:t>
      </w:r>
      <w:r w:rsidRPr="00273D23">
        <w:rPr>
          <w:b/>
          <w:bCs/>
          <w:color w:val="2E74B5" w:themeColor="accent1" w:themeShade="BF"/>
        </w:rPr>
        <w:t>.sh</w:t>
      </w:r>
    </w:p>
    <w:p w14:paraId="77825A88" w14:textId="45B94FCE" w:rsidR="00AA5466" w:rsidRDefault="006E3F73" w:rsidP="00AA5466">
      <w:pPr>
        <w:pStyle w:val="Vietaprimernivel"/>
        <w:numPr>
          <w:ilvl w:val="0"/>
          <w:numId w:val="0"/>
        </w:numPr>
      </w:pPr>
      <w:r>
        <w:rPr>
          <w:noProof/>
        </w:rPr>
        <w:drawing>
          <wp:anchor distT="0" distB="0" distL="114300" distR="114300" simplePos="0" relativeHeight="251696128" behindDoc="0" locked="0" layoutInCell="1" allowOverlap="1" wp14:anchorId="6F3341A5" wp14:editId="49F93317">
            <wp:simplePos x="0" y="0"/>
            <wp:positionH relativeFrom="margin">
              <wp:align>center</wp:align>
            </wp:positionH>
            <wp:positionV relativeFrom="paragraph">
              <wp:posOffset>108999</wp:posOffset>
            </wp:positionV>
            <wp:extent cx="3671231" cy="3434964"/>
            <wp:effectExtent l="0" t="0" r="5715" b="0"/>
            <wp:wrapNone/>
            <wp:docPr id="575965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5167" name=""/>
                    <pic:cNvPicPr/>
                  </pic:nvPicPr>
                  <pic:blipFill>
                    <a:blip r:embed="rId45">
                      <a:extLst>
                        <a:ext uri="{28A0092B-C50C-407E-A947-70E740481C1C}">
                          <a14:useLocalDpi xmlns:a14="http://schemas.microsoft.com/office/drawing/2010/main" val="0"/>
                        </a:ext>
                      </a:extLst>
                    </a:blip>
                    <a:stretch>
                      <a:fillRect/>
                    </a:stretch>
                  </pic:blipFill>
                  <pic:spPr>
                    <a:xfrm>
                      <a:off x="0" y="0"/>
                      <a:ext cx="3671231" cy="3434964"/>
                    </a:xfrm>
                    <a:prstGeom prst="rect">
                      <a:avLst/>
                    </a:prstGeom>
                  </pic:spPr>
                </pic:pic>
              </a:graphicData>
            </a:graphic>
            <wp14:sizeRelH relativeFrom="margin">
              <wp14:pctWidth>0</wp14:pctWidth>
            </wp14:sizeRelH>
            <wp14:sizeRelV relativeFrom="margin">
              <wp14:pctHeight>0</wp14:pctHeight>
            </wp14:sizeRelV>
          </wp:anchor>
        </w:drawing>
      </w:r>
    </w:p>
    <w:p w14:paraId="5ED8005A" w14:textId="77777777" w:rsidR="00AA5466" w:rsidRDefault="00AA5466" w:rsidP="00AA5466">
      <w:pPr>
        <w:pStyle w:val="Vietaprimernivel"/>
        <w:numPr>
          <w:ilvl w:val="0"/>
          <w:numId w:val="0"/>
        </w:numPr>
      </w:pPr>
    </w:p>
    <w:p w14:paraId="3197093A" w14:textId="77777777" w:rsidR="006E3F73" w:rsidRDefault="006E3F73" w:rsidP="00AA5466">
      <w:pPr>
        <w:pStyle w:val="Vietaprimernivel"/>
        <w:numPr>
          <w:ilvl w:val="0"/>
          <w:numId w:val="0"/>
        </w:numPr>
      </w:pPr>
    </w:p>
    <w:p w14:paraId="3CE624A8" w14:textId="77777777" w:rsidR="006E3F73" w:rsidRDefault="006E3F73" w:rsidP="00AA5466">
      <w:pPr>
        <w:pStyle w:val="Vietaprimernivel"/>
        <w:numPr>
          <w:ilvl w:val="0"/>
          <w:numId w:val="0"/>
        </w:numPr>
      </w:pPr>
    </w:p>
    <w:p w14:paraId="2EFB3349" w14:textId="77777777" w:rsidR="006E3F73" w:rsidRDefault="006E3F73" w:rsidP="00AA5466">
      <w:pPr>
        <w:pStyle w:val="Vietaprimernivel"/>
        <w:numPr>
          <w:ilvl w:val="0"/>
          <w:numId w:val="0"/>
        </w:numPr>
      </w:pPr>
    </w:p>
    <w:p w14:paraId="5C195092" w14:textId="77777777" w:rsidR="006E3F73" w:rsidRDefault="006E3F73" w:rsidP="00AA5466">
      <w:pPr>
        <w:pStyle w:val="Vietaprimernivel"/>
        <w:numPr>
          <w:ilvl w:val="0"/>
          <w:numId w:val="0"/>
        </w:numPr>
      </w:pPr>
    </w:p>
    <w:p w14:paraId="51DE82CD" w14:textId="77777777" w:rsidR="006E3F73" w:rsidRDefault="006E3F73" w:rsidP="00AA5466">
      <w:pPr>
        <w:pStyle w:val="Vietaprimernivel"/>
        <w:numPr>
          <w:ilvl w:val="0"/>
          <w:numId w:val="0"/>
        </w:numPr>
      </w:pPr>
    </w:p>
    <w:p w14:paraId="7EC259A9" w14:textId="77777777" w:rsidR="006E3F73" w:rsidRDefault="006E3F73" w:rsidP="00AA5466">
      <w:pPr>
        <w:pStyle w:val="Vietaprimernivel"/>
        <w:numPr>
          <w:ilvl w:val="0"/>
          <w:numId w:val="0"/>
        </w:numPr>
      </w:pPr>
    </w:p>
    <w:p w14:paraId="10951402" w14:textId="77777777" w:rsidR="006E3F73" w:rsidRDefault="006E3F73" w:rsidP="00AA5466">
      <w:pPr>
        <w:pStyle w:val="Vietaprimernivel"/>
        <w:numPr>
          <w:ilvl w:val="0"/>
          <w:numId w:val="0"/>
        </w:numPr>
      </w:pPr>
    </w:p>
    <w:p w14:paraId="5BE0D01C" w14:textId="77777777" w:rsidR="006E3F73" w:rsidRDefault="006E3F73" w:rsidP="00AA5466">
      <w:pPr>
        <w:pStyle w:val="Vietaprimernivel"/>
        <w:numPr>
          <w:ilvl w:val="0"/>
          <w:numId w:val="0"/>
        </w:numPr>
      </w:pPr>
    </w:p>
    <w:p w14:paraId="45398F57" w14:textId="77777777" w:rsidR="006E3F73" w:rsidRDefault="006E3F73" w:rsidP="00AA5466">
      <w:pPr>
        <w:pStyle w:val="Vietaprimernivel"/>
        <w:numPr>
          <w:ilvl w:val="0"/>
          <w:numId w:val="0"/>
        </w:numPr>
      </w:pPr>
    </w:p>
    <w:p w14:paraId="2B1C410F" w14:textId="77777777" w:rsidR="006E3F73" w:rsidRDefault="006E3F73" w:rsidP="00AA5466">
      <w:pPr>
        <w:pStyle w:val="Vietaprimernivel"/>
        <w:numPr>
          <w:ilvl w:val="0"/>
          <w:numId w:val="0"/>
        </w:numPr>
      </w:pPr>
    </w:p>
    <w:p w14:paraId="109A1EAF" w14:textId="50319C1D" w:rsidR="006E3F73" w:rsidRDefault="006E3F73" w:rsidP="00AA5466">
      <w:pPr>
        <w:pStyle w:val="Vietaprimernivel"/>
        <w:numPr>
          <w:ilvl w:val="0"/>
          <w:numId w:val="0"/>
        </w:numPr>
      </w:pPr>
    </w:p>
    <w:p w14:paraId="13395E07" w14:textId="6417AE27" w:rsidR="006E3F73" w:rsidRPr="007F6EF2" w:rsidRDefault="006E3F73" w:rsidP="006E3F73">
      <w:pPr>
        <w:pStyle w:val="Piedefoto-tabla"/>
      </w:pPr>
      <w:r w:rsidRPr="00A40F90">
        <w:t xml:space="preserve">Figura </w:t>
      </w:r>
      <w:r w:rsidR="00B2021E">
        <w:t>20</w:t>
      </w:r>
      <w:r w:rsidRPr="00A40F90">
        <w:t xml:space="preserve">. </w:t>
      </w:r>
      <w:r>
        <w:t>Ejemplo de lógica interna de script</w:t>
      </w:r>
      <w:r w:rsidRPr="007F6EF2">
        <w:t>. Fuente: elaboración propia.</w:t>
      </w:r>
    </w:p>
    <w:p w14:paraId="0D758E37" w14:textId="77777777" w:rsidR="00AA5466" w:rsidRDefault="00AA5466" w:rsidP="006E3F73">
      <w:pPr>
        <w:pStyle w:val="Vietaprimernivel"/>
        <w:numPr>
          <w:ilvl w:val="0"/>
          <w:numId w:val="0"/>
        </w:numPr>
      </w:pPr>
    </w:p>
    <w:p w14:paraId="5EE86DD3" w14:textId="1D89D17F" w:rsidR="006E3F73" w:rsidRDefault="006E3F73" w:rsidP="006E3F73">
      <w:pPr>
        <w:pStyle w:val="Vietaprimernivel"/>
        <w:numPr>
          <w:ilvl w:val="0"/>
          <w:numId w:val="0"/>
        </w:numPr>
      </w:pPr>
      <w:r>
        <w:t>Observamos la declaración de la función “cuenta_atras()” que recoge el número introducido como parámetro y ejecuta un bucle while restándole uno hasta llegar a cero. Posteriormente se observa un condicional que valida el parámetro introducido lanzando un mensaje de error en caso de ser cero o negativo y ejecutando la función “cuenta_atras()” en caso contrario.</w:t>
      </w:r>
    </w:p>
    <w:p w14:paraId="5BB658C2" w14:textId="77777777" w:rsidR="00AA5466" w:rsidRDefault="00AA5466" w:rsidP="00EC5ABF">
      <w:pPr>
        <w:pStyle w:val="Vietaprimernivel"/>
        <w:numPr>
          <w:ilvl w:val="0"/>
          <w:numId w:val="0"/>
        </w:numPr>
        <w:ind w:left="709"/>
      </w:pPr>
    </w:p>
    <w:p w14:paraId="4784F37D" w14:textId="77777777" w:rsidR="00613615" w:rsidRPr="00A40938" w:rsidRDefault="00613615" w:rsidP="00C77745">
      <w:pPr>
        <w:rPr>
          <w:iCs/>
        </w:rPr>
        <w:sectPr w:rsidR="00613615" w:rsidRPr="00A40938" w:rsidSect="002C0E95">
          <w:footerReference w:type="default" r:id="rId46"/>
          <w:pgSz w:w="11906" w:h="16838" w:code="9"/>
          <w:pgMar w:top="1418" w:right="1843" w:bottom="1418" w:left="1843" w:header="1134" w:footer="397" w:gutter="0"/>
          <w:cols w:space="708"/>
          <w:docGrid w:linePitch="360"/>
        </w:sectPr>
      </w:pPr>
    </w:p>
    <w:bookmarkStart w:id="17" w:name="_Toc170128084"/>
    <w:p w14:paraId="7E0DCF92" w14:textId="1A7C3D77" w:rsidR="002A3ECC" w:rsidRDefault="00613615" w:rsidP="00A95983">
      <w:pPr>
        <w:pStyle w:val="SeccionesNivel"/>
        <w:jc w:val="both"/>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17"/>
    </w:p>
    <w:p w14:paraId="2A68534D" w14:textId="71D25E1A" w:rsidR="00A95983" w:rsidRDefault="00A95983" w:rsidP="00A95983">
      <w:pPr>
        <w:pStyle w:val="Feedback"/>
      </w:pPr>
      <w:r w:rsidRPr="00A95983">
        <w:rPr>
          <w:b/>
          <w:bCs/>
        </w:rPr>
        <w:t>1.</w:t>
      </w:r>
      <w:r>
        <w:t xml:space="preserve">   ¿Qué hace el comando echo "Hola, mundo" en un script de Bash?</w:t>
      </w:r>
    </w:p>
    <w:p w14:paraId="7F5089E9" w14:textId="7A80B067" w:rsidR="00A95983" w:rsidRDefault="00A95983" w:rsidP="00A95983">
      <w:pPr>
        <w:pStyle w:val="Feedback"/>
      </w:pPr>
      <w:r>
        <w:tab/>
        <w:t>_A. Imprime “Hola, mundo” en la pantalla.</w:t>
      </w:r>
    </w:p>
    <w:p w14:paraId="4FC7AE93" w14:textId="4A52925C" w:rsidR="00A95983" w:rsidRDefault="00A95983" w:rsidP="00A95983">
      <w:pPr>
        <w:pStyle w:val="Feedback"/>
      </w:pPr>
      <w:r>
        <w:tab/>
        <w:t>B. Crea un archivo llamado “Hola, mundo”.</w:t>
      </w:r>
    </w:p>
    <w:p w14:paraId="3A810BDA" w14:textId="29D64F82" w:rsidR="00A95983" w:rsidRDefault="00A95983" w:rsidP="00A95983">
      <w:pPr>
        <w:pStyle w:val="Feedback"/>
      </w:pPr>
      <w:r>
        <w:tab/>
        <w:t>C. Ejecuta un programa llamado “Hola, mundo”.</w:t>
      </w:r>
    </w:p>
    <w:p w14:paraId="3DBCA063" w14:textId="15F84771" w:rsidR="00A95983" w:rsidRDefault="00A95983" w:rsidP="00A95983">
      <w:pPr>
        <w:pStyle w:val="Feedback"/>
      </w:pPr>
      <w:r>
        <w:tab/>
        <w:t>D. Muestra un error, no existe el comando “Hola, mundo”1</w:t>
      </w:r>
      <w:r w:rsidR="00A374BF">
        <w:t>.</w:t>
      </w:r>
    </w:p>
    <w:p w14:paraId="77A0A964" w14:textId="6D8C94ED" w:rsidR="006B7DDD" w:rsidRDefault="0020283D" w:rsidP="00A95983">
      <w:pPr>
        <w:pStyle w:val="Feedback"/>
      </w:pPr>
      <w:r>
        <w:t>El comando echo seguido de un texto, imprime por pantalla dicho texto.</w:t>
      </w:r>
    </w:p>
    <w:p w14:paraId="220A5190" w14:textId="77777777" w:rsidR="006B7DDD" w:rsidRDefault="006B7DDD" w:rsidP="00C77745"/>
    <w:p w14:paraId="736271C5" w14:textId="454DE75B" w:rsidR="00A95983" w:rsidRDefault="00A95983" w:rsidP="00A95983">
      <w:pPr>
        <w:pStyle w:val="Feedback"/>
      </w:pPr>
      <w:r w:rsidRPr="00A95983">
        <w:rPr>
          <w:b/>
          <w:bCs/>
        </w:rPr>
        <w:t>2.</w:t>
      </w:r>
      <w:r>
        <w:t xml:space="preserve">   ¿Cuál es la sintaxis correcta para comentar una línea en un script de Bash?</w:t>
      </w:r>
    </w:p>
    <w:p w14:paraId="22B392D9" w14:textId="70D9814E" w:rsidR="00A95983" w:rsidRDefault="00A95983" w:rsidP="00A95983">
      <w:pPr>
        <w:pStyle w:val="Feedback"/>
        <w:ind w:firstLine="709"/>
      </w:pPr>
      <w:r>
        <w:t>A.   // Este es un comentario</w:t>
      </w:r>
      <w:r w:rsidR="00A374BF">
        <w:t>.</w:t>
      </w:r>
    </w:p>
    <w:p w14:paraId="5E15411B" w14:textId="63428392" w:rsidR="00A95983" w:rsidRDefault="00A95983" w:rsidP="00A95983">
      <w:pPr>
        <w:pStyle w:val="Feedback"/>
        <w:ind w:firstLine="709"/>
      </w:pPr>
      <w:r>
        <w:t>_B.   # Este es un comentario</w:t>
      </w:r>
      <w:r w:rsidR="00A374BF">
        <w:t>.</w:t>
      </w:r>
    </w:p>
    <w:p w14:paraId="706FA470" w14:textId="09BE6A29" w:rsidR="00A95983" w:rsidRDefault="00A95983" w:rsidP="00A95983">
      <w:pPr>
        <w:pStyle w:val="Feedback"/>
        <w:ind w:firstLine="709"/>
      </w:pPr>
      <w:r>
        <w:t>C.   /* Este es un comentario */</w:t>
      </w:r>
      <w:r w:rsidR="00A374BF">
        <w:t>.</w:t>
      </w:r>
    </w:p>
    <w:p w14:paraId="060451A8" w14:textId="68FB4C82" w:rsidR="00A95983" w:rsidRDefault="00A95983" w:rsidP="00A95983">
      <w:pPr>
        <w:pStyle w:val="Feedback"/>
        <w:ind w:firstLine="709"/>
      </w:pPr>
      <w:r>
        <w:t>D.   &lt;!-- Este es un comentario --&gt; 1</w:t>
      </w:r>
      <w:r w:rsidR="00A374BF">
        <w:t>.</w:t>
      </w:r>
    </w:p>
    <w:p w14:paraId="11E4C33C" w14:textId="2A2B443C" w:rsidR="006B7DDD" w:rsidRDefault="00C94E1C" w:rsidP="00C77745">
      <w:pPr>
        <w:pStyle w:val="Feedback"/>
      </w:pPr>
      <w:r>
        <w:t>Utilizamos el símbolo ( # ) para comentar el código</w:t>
      </w:r>
      <w:r w:rsidR="00A374BF">
        <w:t xml:space="preserve"> escrito</w:t>
      </w:r>
      <w:r>
        <w:t xml:space="preserve"> a continuación.</w:t>
      </w:r>
    </w:p>
    <w:p w14:paraId="6423F28F" w14:textId="34D75B40" w:rsidR="00A95983" w:rsidRDefault="00A95983" w:rsidP="00A95983">
      <w:pPr>
        <w:spacing w:after="160" w:line="259" w:lineRule="auto"/>
      </w:pPr>
    </w:p>
    <w:p w14:paraId="5EC71E57" w14:textId="6F09F8B2" w:rsidR="00A95983" w:rsidRDefault="00A95983" w:rsidP="00A95983">
      <w:pPr>
        <w:pStyle w:val="Feedback"/>
      </w:pPr>
      <w:r>
        <w:rPr>
          <w:b/>
          <w:bCs/>
        </w:rPr>
        <w:t>3</w:t>
      </w:r>
      <w:r w:rsidRPr="00A95983">
        <w:rPr>
          <w:b/>
          <w:bCs/>
        </w:rPr>
        <w:t>.</w:t>
      </w:r>
      <w:r>
        <w:t xml:space="preserve">   ¿Cómo se asigna un valor a una variable en Bash?</w:t>
      </w:r>
    </w:p>
    <w:p w14:paraId="17E3D2F7" w14:textId="40685AE8" w:rsidR="00A95983" w:rsidRDefault="0007479A" w:rsidP="00A95983">
      <w:pPr>
        <w:pStyle w:val="Feedback"/>
        <w:ind w:firstLine="709"/>
      </w:pPr>
      <w:r>
        <w:t>_</w:t>
      </w:r>
      <w:r w:rsidR="00A95983">
        <w:t>A. variable = 10</w:t>
      </w:r>
    </w:p>
    <w:p w14:paraId="1A20FBAA" w14:textId="10C8192D" w:rsidR="00A95983" w:rsidRDefault="00A95983" w:rsidP="00A95983">
      <w:pPr>
        <w:pStyle w:val="Feedback"/>
        <w:ind w:firstLine="709"/>
      </w:pPr>
      <w:r>
        <w:t xml:space="preserve">B.  variable </w:t>
      </w:r>
      <w:r>
        <w:sym w:font="Wingdings" w:char="F0E0"/>
      </w:r>
      <w:r>
        <w:t xml:space="preserve"> 10</w:t>
      </w:r>
    </w:p>
    <w:p w14:paraId="7E63697E" w14:textId="3E68E53A" w:rsidR="00A95983" w:rsidRDefault="00A95983" w:rsidP="00A95983">
      <w:pPr>
        <w:pStyle w:val="Feedback"/>
        <w:ind w:firstLine="709"/>
      </w:pPr>
      <w:r>
        <w:t>C.   variable : 10</w:t>
      </w:r>
    </w:p>
    <w:p w14:paraId="46D30494" w14:textId="76B95E6C" w:rsidR="00A95983" w:rsidRDefault="00A95983" w:rsidP="00A95983">
      <w:pPr>
        <w:pStyle w:val="Feedback"/>
        <w:ind w:firstLine="709"/>
      </w:pPr>
      <w:r>
        <w:t xml:space="preserve">D.   </w:t>
      </w:r>
      <w:r w:rsidR="0007479A">
        <w:t>variable &gt; 10</w:t>
      </w:r>
    </w:p>
    <w:p w14:paraId="28637AB5" w14:textId="2843FF66" w:rsidR="00A95983" w:rsidRDefault="00C94E1C" w:rsidP="00A95983">
      <w:pPr>
        <w:pStyle w:val="Feedback"/>
      </w:pPr>
      <w:r>
        <w:t>La sintaxis para la declaración de variables en Bash es simple, nombre = valor</w:t>
      </w:r>
      <w:r w:rsidR="00A374BF">
        <w:t>.</w:t>
      </w:r>
    </w:p>
    <w:p w14:paraId="2A76A183" w14:textId="77777777" w:rsidR="0007479A" w:rsidRPr="0007479A" w:rsidRDefault="0007479A" w:rsidP="0007479A"/>
    <w:p w14:paraId="61DA15FA" w14:textId="3CDE3D31" w:rsidR="0007479A" w:rsidRDefault="0007479A" w:rsidP="0007479A">
      <w:pPr>
        <w:pStyle w:val="Feedback"/>
      </w:pPr>
      <w:r>
        <w:rPr>
          <w:b/>
          <w:bCs/>
        </w:rPr>
        <w:t>4</w:t>
      </w:r>
      <w:r w:rsidRPr="00A95983">
        <w:rPr>
          <w:b/>
          <w:bCs/>
        </w:rPr>
        <w:t>.</w:t>
      </w:r>
      <w:r>
        <w:t xml:space="preserve">   </w:t>
      </w:r>
      <w:r w:rsidRPr="0007479A">
        <w:t>¿Cuál es el operador lógico equivalente a &gt;= mayor o igual en Bash?</w:t>
      </w:r>
    </w:p>
    <w:p w14:paraId="068A0119" w14:textId="62028308" w:rsidR="0007479A" w:rsidRPr="0020283D" w:rsidRDefault="0007479A" w:rsidP="0007479A">
      <w:pPr>
        <w:pStyle w:val="Feedback"/>
        <w:ind w:firstLine="709"/>
      </w:pPr>
      <w:r w:rsidRPr="0020283D">
        <w:t>A. &lt;&gt;</w:t>
      </w:r>
    </w:p>
    <w:p w14:paraId="7758D76C" w14:textId="29BE2122" w:rsidR="0007479A" w:rsidRPr="0020283D" w:rsidRDefault="0007479A" w:rsidP="0007479A">
      <w:pPr>
        <w:pStyle w:val="Feedback"/>
        <w:ind w:firstLine="709"/>
      </w:pPr>
      <w:r w:rsidRPr="0020283D">
        <w:t>B.  !eq</w:t>
      </w:r>
    </w:p>
    <w:p w14:paraId="264D450B" w14:textId="770891F2" w:rsidR="0007479A" w:rsidRPr="0020283D" w:rsidRDefault="0007479A" w:rsidP="0007479A">
      <w:pPr>
        <w:pStyle w:val="Feedback"/>
        <w:ind w:firstLine="709"/>
      </w:pPr>
      <w:r w:rsidRPr="0020283D">
        <w:t>_C.  -g</w:t>
      </w:r>
      <w:r w:rsidR="0086108F">
        <w:t>e</w:t>
      </w:r>
    </w:p>
    <w:p w14:paraId="7D5E85BE" w14:textId="7737F963" w:rsidR="0007479A" w:rsidRPr="0020283D" w:rsidRDefault="0007479A" w:rsidP="0007479A">
      <w:pPr>
        <w:pStyle w:val="Feedback"/>
        <w:ind w:firstLine="709"/>
      </w:pPr>
      <w:r w:rsidRPr="0020283D">
        <w:t>D.   -lt</w:t>
      </w:r>
    </w:p>
    <w:p w14:paraId="4913D5A0" w14:textId="0CA2356A" w:rsidR="00A95983" w:rsidRDefault="00C94E1C" w:rsidP="0086108F">
      <w:pPr>
        <w:pStyle w:val="Feedback"/>
      </w:pPr>
      <w:r>
        <w:t>El operador -g</w:t>
      </w:r>
      <w:r w:rsidR="0086108F">
        <w:t>e</w:t>
      </w:r>
      <w:r>
        <w:t xml:space="preserve"> hace referencia a las palabras en ingl</w:t>
      </w:r>
      <w:r w:rsidR="00A374BF">
        <w:t>é</w:t>
      </w:r>
      <w:r>
        <w:t xml:space="preserve">s </w:t>
      </w:r>
      <w:r w:rsidR="00A374BF">
        <w:t>“</w:t>
      </w:r>
      <w:r>
        <w:t xml:space="preserve">greater </w:t>
      </w:r>
      <w:r w:rsidR="0086108F">
        <w:t>equal</w:t>
      </w:r>
      <w:r w:rsidR="00A374BF">
        <w:t>”</w:t>
      </w:r>
      <w:r w:rsidR="0086108F">
        <w:t xml:space="preserve"> que traducido al español significa mayor o igual que…</w:t>
      </w:r>
    </w:p>
    <w:p w14:paraId="419364DB" w14:textId="7106C55C" w:rsidR="0007479A" w:rsidRDefault="0007479A" w:rsidP="0007479A">
      <w:pPr>
        <w:pStyle w:val="Feedback"/>
      </w:pPr>
      <w:r>
        <w:rPr>
          <w:b/>
          <w:bCs/>
        </w:rPr>
        <w:lastRenderedPageBreak/>
        <w:t>5</w:t>
      </w:r>
      <w:r w:rsidRPr="00A95983">
        <w:rPr>
          <w:b/>
          <w:bCs/>
        </w:rPr>
        <w:t>.</w:t>
      </w:r>
      <w:r>
        <w:t xml:space="preserve">   </w:t>
      </w:r>
      <w:r w:rsidRPr="0007479A">
        <w:t xml:space="preserve">¿Cuál es el significado de $1 en </w:t>
      </w:r>
      <w:r>
        <w:t xml:space="preserve">un script de </w:t>
      </w:r>
      <w:r w:rsidRPr="0007479A">
        <w:t>Bash?</w:t>
      </w:r>
    </w:p>
    <w:p w14:paraId="4E910AC9" w14:textId="7A70F696" w:rsidR="0007479A" w:rsidRPr="0007479A" w:rsidRDefault="0007479A" w:rsidP="0007479A">
      <w:pPr>
        <w:pStyle w:val="Feedback"/>
        <w:ind w:firstLine="709"/>
      </w:pPr>
      <w:r w:rsidRPr="0007479A">
        <w:t xml:space="preserve">A. </w:t>
      </w:r>
      <w:r w:rsidR="00A374BF">
        <w:t>Suma</w:t>
      </w:r>
      <w:r w:rsidR="00FF2791">
        <w:t xml:space="preserve"> </w:t>
      </w:r>
      <w:r w:rsidR="00A374BF">
        <w:t>un dollar a la variable.</w:t>
      </w:r>
    </w:p>
    <w:p w14:paraId="2D57AA12" w14:textId="5AB0D1E0" w:rsidR="0007479A" w:rsidRPr="0007479A" w:rsidRDefault="0007479A" w:rsidP="0007479A">
      <w:pPr>
        <w:pStyle w:val="Feedback"/>
        <w:ind w:firstLine="709"/>
      </w:pPr>
      <w:r w:rsidRPr="0007479A">
        <w:t xml:space="preserve">B. </w:t>
      </w:r>
      <w:r w:rsidR="00FF2791">
        <w:t>Variable con valor 1</w:t>
      </w:r>
      <w:r w:rsidR="00A374BF">
        <w:t>.</w:t>
      </w:r>
    </w:p>
    <w:p w14:paraId="17244158" w14:textId="4C70621B" w:rsidR="0007479A" w:rsidRPr="0007479A" w:rsidRDefault="00FF2791" w:rsidP="0007479A">
      <w:pPr>
        <w:pStyle w:val="Feedback"/>
        <w:ind w:firstLine="709"/>
      </w:pPr>
      <w:r>
        <w:t>_</w:t>
      </w:r>
      <w:r w:rsidR="0007479A" w:rsidRPr="0007479A">
        <w:t xml:space="preserve">C. </w:t>
      </w:r>
      <w:r>
        <w:t xml:space="preserve">Variable que contiene el </w:t>
      </w:r>
      <w:r w:rsidR="00A374BF">
        <w:t xml:space="preserve">primer </w:t>
      </w:r>
      <w:r>
        <w:t>parámetro pasado al script</w:t>
      </w:r>
      <w:r w:rsidR="00A374BF">
        <w:t>.</w:t>
      </w:r>
    </w:p>
    <w:p w14:paraId="64EB8769" w14:textId="0E707696" w:rsidR="0007479A" w:rsidRPr="0007479A" w:rsidRDefault="0007479A" w:rsidP="0007479A">
      <w:pPr>
        <w:pStyle w:val="Feedback"/>
        <w:ind w:firstLine="709"/>
      </w:pPr>
      <w:r w:rsidRPr="0007479A">
        <w:t xml:space="preserve">D. </w:t>
      </w:r>
      <w:r w:rsidR="00FF2791">
        <w:t>Símbolo para iniciar una funci</w:t>
      </w:r>
      <w:r w:rsidR="00A374BF">
        <w:t>ó</w:t>
      </w:r>
      <w:r w:rsidR="00FF2791">
        <w:t>n</w:t>
      </w:r>
      <w:r w:rsidR="00A374BF">
        <w:t>.</w:t>
      </w:r>
    </w:p>
    <w:p w14:paraId="3AB6BB0F" w14:textId="0B8204A1" w:rsidR="0007479A" w:rsidRDefault="002517A7" w:rsidP="0007479A">
      <w:pPr>
        <w:pStyle w:val="Feedback"/>
      </w:pPr>
      <w:r>
        <w:t xml:space="preserve">Para obtener el valor los parámetros </w:t>
      </w:r>
      <w:r w:rsidR="009C30F2">
        <w:t xml:space="preserve">proporcionados </w:t>
      </w:r>
      <w:r>
        <w:t xml:space="preserve">utilizamos </w:t>
      </w:r>
      <w:r w:rsidR="009C30F2">
        <w:t>$1, $2, $3, etc</w:t>
      </w:r>
      <w:r w:rsidR="00A374BF">
        <w:t>.</w:t>
      </w:r>
    </w:p>
    <w:p w14:paraId="410AB6B2" w14:textId="77777777" w:rsidR="0007479A" w:rsidRPr="0007479A" w:rsidRDefault="0007479A" w:rsidP="0007479A"/>
    <w:p w14:paraId="28841ECF" w14:textId="03C3D395" w:rsidR="0007479A" w:rsidRDefault="0007479A" w:rsidP="0007479A">
      <w:pPr>
        <w:pStyle w:val="Feedback"/>
      </w:pPr>
      <w:r>
        <w:rPr>
          <w:b/>
          <w:bCs/>
        </w:rPr>
        <w:t>6</w:t>
      </w:r>
      <w:r w:rsidRPr="00A95983">
        <w:rPr>
          <w:b/>
          <w:bCs/>
        </w:rPr>
        <w:t>.</w:t>
      </w:r>
      <w:r>
        <w:t xml:space="preserve">   </w:t>
      </w:r>
      <w:r w:rsidR="00FF2791">
        <w:t>¿Cuál de las siguientes opciones es correcta</w:t>
      </w:r>
      <w:r w:rsidRPr="0007479A">
        <w:t>?</w:t>
      </w:r>
    </w:p>
    <w:p w14:paraId="6F9EA2A5" w14:textId="1009AC12" w:rsidR="0007479A" w:rsidRPr="0007479A" w:rsidRDefault="00FF2791" w:rsidP="0007479A">
      <w:pPr>
        <w:pStyle w:val="Feedback"/>
        <w:ind w:firstLine="709"/>
      </w:pPr>
      <w:r>
        <w:t>_</w:t>
      </w:r>
      <w:r w:rsidR="0007479A" w:rsidRPr="0007479A">
        <w:t xml:space="preserve">A. </w:t>
      </w:r>
      <w:r>
        <w:t>El shebang establece el intérprete de comandos para el script</w:t>
      </w:r>
      <w:r w:rsidR="00A374BF">
        <w:t>.</w:t>
      </w:r>
    </w:p>
    <w:p w14:paraId="33D27DAB" w14:textId="5E1AE922" w:rsidR="0007479A" w:rsidRPr="0007479A" w:rsidRDefault="0007479A" w:rsidP="0007479A">
      <w:pPr>
        <w:pStyle w:val="Feedback"/>
        <w:ind w:firstLine="709"/>
      </w:pPr>
      <w:r w:rsidRPr="0007479A">
        <w:t xml:space="preserve">B. </w:t>
      </w:r>
      <w:r w:rsidR="00FF2791">
        <w:t>El shebang es la palabra reservada para declarar un array</w:t>
      </w:r>
      <w:r w:rsidR="00A374BF">
        <w:t>.</w:t>
      </w:r>
    </w:p>
    <w:p w14:paraId="2D2BC7FD" w14:textId="496E98D7" w:rsidR="0007479A" w:rsidRPr="0007479A" w:rsidRDefault="0007479A" w:rsidP="0007479A">
      <w:pPr>
        <w:pStyle w:val="Feedback"/>
        <w:ind w:firstLine="709"/>
      </w:pPr>
      <w:r w:rsidRPr="0007479A">
        <w:t xml:space="preserve">C. </w:t>
      </w:r>
      <w:r w:rsidR="00FF2791">
        <w:t>El shebang aparece siempre al final del script</w:t>
      </w:r>
      <w:r w:rsidR="00A374BF">
        <w:t>.</w:t>
      </w:r>
    </w:p>
    <w:p w14:paraId="03A3F79A" w14:textId="32EA41A1" w:rsidR="0007479A" w:rsidRPr="0007479A" w:rsidRDefault="0007479A" w:rsidP="0007479A">
      <w:pPr>
        <w:pStyle w:val="Feedback"/>
        <w:ind w:firstLine="709"/>
      </w:pPr>
      <w:r w:rsidRPr="0007479A">
        <w:t xml:space="preserve">D. </w:t>
      </w:r>
      <w:r w:rsidR="00FF2791">
        <w:t>La extensión utilizada para los scripts es .shebang</w:t>
      </w:r>
      <w:r w:rsidR="00A374BF">
        <w:t>.</w:t>
      </w:r>
      <w:r w:rsidR="00FF2791">
        <w:t xml:space="preserve"> </w:t>
      </w:r>
    </w:p>
    <w:p w14:paraId="445E7562" w14:textId="09DEBC9F" w:rsidR="0007479A" w:rsidRDefault="009C30F2" w:rsidP="0007479A">
      <w:pPr>
        <w:pStyle w:val="Feedback"/>
      </w:pPr>
      <w:r>
        <w:t xml:space="preserve">El shebang </w:t>
      </w:r>
      <w:r w:rsidR="005E222E">
        <w:t>es</w:t>
      </w:r>
      <w:r>
        <w:t xml:space="preserve"> la primera línea del script y proporciona la ruta del </w:t>
      </w:r>
      <w:r w:rsidR="00EC0E67">
        <w:t>intérprete</w:t>
      </w:r>
      <w:r>
        <w:t xml:space="preserve"> de comandos que utilizará dicho script en caso de no especificarlo </w:t>
      </w:r>
      <w:r w:rsidR="005E222E">
        <w:t>cuando se lanza.</w:t>
      </w:r>
    </w:p>
    <w:p w14:paraId="31B93FAA" w14:textId="77777777" w:rsidR="0007479A" w:rsidRPr="0007479A" w:rsidRDefault="0007479A" w:rsidP="0007479A"/>
    <w:p w14:paraId="38E40879" w14:textId="614A37C8" w:rsidR="00FF2791" w:rsidRDefault="0007479A" w:rsidP="00FF2791">
      <w:pPr>
        <w:pStyle w:val="Feedback"/>
      </w:pPr>
      <w:r>
        <w:rPr>
          <w:b/>
          <w:bCs/>
        </w:rPr>
        <w:t>7</w:t>
      </w:r>
      <w:r w:rsidRPr="00A95983">
        <w:rPr>
          <w:b/>
          <w:bCs/>
        </w:rPr>
        <w:t>.</w:t>
      </w:r>
      <w:r>
        <w:t xml:space="preserve">   </w:t>
      </w:r>
      <w:r w:rsidR="00FF2791">
        <w:t>¿Cómo se obtiene el valor de</w:t>
      </w:r>
      <w:r w:rsidR="001B4C23">
        <w:t>l primer</w:t>
      </w:r>
      <w:r w:rsidR="00FF2791">
        <w:t xml:space="preserve"> elemento</w:t>
      </w:r>
      <w:r w:rsidR="001B4C23">
        <w:t xml:space="preserve"> de un array</w:t>
      </w:r>
      <w:r w:rsidR="00FF2791">
        <w:t xml:space="preserve"> en Bash?</w:t>
      </w:r>
    </w:p>
    <w:p w14:paraId="1F25DF4D" w14:textId="5D665C04" w:rsidR="00FF2791" w:rsidRPr="003E4991" w:rsidRDefault="00FF2791" w:rsidP="00FF2791">
      <w:pPr>
        <w:pStyle w:val="Feedback"/>
        <w:ind w:firstLine="709"/>
        <w:rPr>
          <w:lang w:val="en-US"/>
        </w:rPr>
      </w:pPr>
      <w:r w:rsidRPr="003E4991">
        <w:rPr>
          <w:lang w:val="en-US"/>
        </w:rPr>
        <w:t xml:space="preserve">A. </w:t>
      </w:r>
      <w:r w:rsidR="001B4C23" w:rsidRPr="003E4991">
        <w:rPr>
          <w:lang w:val="en-US"/>
        </w:rPr>
        <w:t>$array</w:t>
      </w:r>
      <w:r w:rsidR="00A374BF" w:rsidRPr="003E4991">
        <w:rPr>
          <w:lang w:val="en-US"/>
        </w:rPr>
        <w:t>-</w:t>
      </w:r>
      <w:r w:rsidR="001B4C23" w:rsidRPr="003E4991">
        <w:rPr>
          <w:lang w:val="en-US"/>
        </w:rPr>
        <w:t>0</w:t>
      </w:r>
    </w:p>
    <w:p w14:paraId="0AF4628B" w14:textId="774AE8B1" w:rsidR="00FF2791" w:rsidRPr="003E4991" w:rsidRDefault="00FF2791" w:rsidP="00FF2791">
      <w:pPr>
        <w:pStyle w:val="Feedback"/>
        <w:rPr>
          <w:lang w:val="en-US"/>
        </w:rPr>
      </w:pPr>
      <w:r w:rsidRPr="003E4991">
        <w:rPr>
          <w:lang w:val="en-US"/>
        </w:rPr>
        <w:tab/>
      </w:r>
      <w:r w:rsidR="001B4C23" w:rsidRPr="003E4991">
        <w:rPr>
          <w:lang w:val="en-US"/>
        </w:rPr>
        <w:t>_</w:t>
      </w:r>
      <w:r w:rsidRPr="003E4991">
        <w:rPr>
          <w:lang w:val="en-US"/>
        </w:rPr>
        <w:t xml:space="preserve">B. </w:t>
      </w:r>
      <w:r w:rsidR="001B4C23" w:rsidRPr="003E4991">
        <w:rPr>
          <w:lang w:val="en-US"/>
        </w:rPr>
        <w:t>${array[0]}</w:t>
      </w:r>
    </w:p>
    <w:p w14:paraId="5C75329B" w14:textId="39DB680C" w:rsidR="00FF2791" w:rsidRPr="003E4991" w:rsidRDefault="00FF2791" w:rsidP="00FF2791">
      <w:pPr>
        <w:pStyle w:val="Feedback"/>
        <w:rPr>
          <w:lang w:val="en-US"/>
        </w:rPr>
      </w:pPr>
      <w:r w:rsidRPr="003E4991">
        <w:rPr>
          <w:lang w:val="en-US"/>
        </w:rPr>
        <w:tab/>
        <w:t>C. ${array(0)}</w:t>
      </w:r>
    </w:p>
    <w:p w14:paraId="5C5C2C0F" w14:textId="77777777" w:rsidR="00FF2791" w:rsidRDefault="00FF2791" w:rsidP="00FF2791">
      <w:pPr>
        <w:pStyle w:val="Feedback"/>
      </w:pPr>
      <w:r w:rsidRPr="003E4991">
        <w:rPr>
          <w:lang w:val="en-US"/>
        </w:rPr>
        <w:tab/>
      </w:r>
      <w:r>
        <w:t xml:space="preserve">D. $array{0} </w:t>
      </w:r>
    </w:p>
    <w:p w14:paraId="6893CC5A" w14:textId="374D3701" w:rsidR="0007479A" w:rsidRDefault="00A374BF" w:rsidP="00FF2791">
      <w:pPr>
        <w:pStyle w:val="Feedback"/>
      </w:pPr>
      <w:r>
        <w:t xml:space="preserve">Usamos las </w:t>
      </w:r>
      <w:r w:rsidR="005E222E">
        <w:t>llaves {</w:t>
      </w:r>
      <w:r>
        <w:t xml:space="preserve"> </w:t>
      </w:r>
      <w:r w:rsidR="005E222E">
        <w:t>} para</w:t>
      </w:r>
      <w:r>
        <w:t xml:space="preserve"> referenciar</w:t>
      </w:r>
      <w:r w:rsidR="005E222E">
        <w:t xml:space="preserve"> al array y </w:t>
      </w:r>
      <w:r>
        <w:t xml:space="preserve">los </w:t>
      </w:r>
      <w:r w:rsidR="005E222E">
        <w:t>corchetes [</w:t>
      </w:r>
      <w:r>
        <w:t xml:space="preserve"> </w:t>
      </w:r>
      <w:r w:rsidR="005E222E">
        <w:t xml:space="preserve">] para acceder a </w:t>
      </w:r>
      <w:r>
        <w:t>una</w:t>
      </w:r>
      <w:r w:rsidR="005E222E">
        <w:t xml:space="preserve"> posición</w:t>
      </w:r>
      <w:r>
        <w:t xml:space="preserve"> determinada.</w:t>
      </w:r>
    </w:p>
    <w:p w14:paraId="09137DB4" w14:textId="77777777" w:rsidR="0007479A" w:rsidRPr="0007479A" w:rsidRDefault="0007479A" w:rsidP="0007479A"/>
    <w:p w14:paraId="4BCA102C" w14:textId="7B7A16EB" w:rsidR="0007479A" w:rsidRDefault="0007479A" w:rsidP="0007479A">
      <w:pPr>
        <w:pStyle w:val="Feedback"/>
      </w:pPr>
      <w:r>
        <w:rPr>
          <w:b/>
          <w:bCs/>
        </w:rPr>
        <w:t>8</w:t>
      </w:r>
      <w:r w:rsidRPr="00A95983">
        <w:rPr>
          <w:b/>
          <w:bCs/>
        </w:rPr>
        <w:t>.</w:t>
      </w:r>
      <w:r>
        <w:t xml:space="preserve">   </w:t>
      </w:r>
      <w:r w:rsidRPr="0007479A">
        <w:t xml:space="preserve">¿Cuál es </w:t>
      </w:r>
      <w:r w:rsidR="00FF2791">
        <w:t>la extensión utilizada para los ficheros de script</w:t>
      </w:r>
      <w:r w:rsidRPr="0007479A">
        <w:t>?</w:t>
      </w:r>
    </w:p>
    <w:p w14:paraId="21DB4127" w14:textId="6B677BDE" w:rsidR="0007479A" w:rsidRPr="00FF2791" w:rsidRDefault="0007479A" w:rsidP="0007479A">
      <w:pPr>
        <w:pStyle w:val="Feedback"/>
        <w:ind w:firstLine="709"/>
        <w:rPr>
          <w:lang w:val="en-US"/>
        </w:rPr>
      </w:pPr>
      <w:r w:rsidRPr="00FF2791">
        <w:rPr>
          <w:lang w:val="en-US"/>
        </w:rPr>
        <w:t xml:space="preserve">A. </w:t>
      </w:r>
      <w:r w:rsidR="00FF2791" w:rsidRPr="00FF2791">
        <w:rPr>
          <w:lang w:val="en-US"/>
        </w:rPr>
        <w:t>[ .txt ]</w:t>
      </w:r>
    </w:p>
    <w:p w14:paraId="735F2E7C" w14:textId="403378AD" w:rsidR="0007479A" w:rsidRPr="00FF2791" w:rsidRDefault="0007479A" w:rsidP="0007479A">
      <w:pPr>
        <w:pStyle w:val="Feedback"/>
        <w:ind w:firstLine="709"/>
        <w:rPr>
          <w:lang w:val="en-US"/>
        </w:rPr>
      </w:pPr>
      <w:r w:rsidRPr="00FF2791">
        <w:rPr>
          <w:lang w:val="en-US"/>
        </w:rPr>
        <w:t>B.</w:t>
      </w:r>
      <w:r w:rsidR="00FF2791" w:rsidRPr="00FF2791">
        <w:rPr>
          <w:lang w:val="en-US"/>
        </w:rPr>
        <w:t xml:space="preserve"> [ .</w:t>
      </w:r>
      <w:r w:rsidR="00FF2791">
        <w:rPr>
          <w:lang w:val="en-US"/>
        </w:rPr>
        <w:t>bs</w:t>
      </w:r>
      <w:r w:rsidR="00FF2791" w:rsidRPr="00FF2791">
        <w:rPr>
          <w:lang w:val="en-US"/>
        </w:rPr>
        <w:t xml:space="preserve"> ]</w:t>
      </w:r>
      <w:r w:rsidRPr="00FF2791">
        <w:rPr>
          <w:lang w:val="en-US"/>
        </w:rPr>
        <w:t xml:space="preserve"> </w:t>
      </w:r>
    </w:p>
    <w:p w14:paraId="25874987" w14:textId="20080FE1" w:rsidR="0007479A" w:rsidRPr="00FF2791" w:rsidRDefault="0007479A" w:rsidP="0007479A">
      <w:pPr>
        <w:pStyle w:val="Feedback"/>
        <w:ind w:firstLine="709"/>
        <w:rPr>
          <w:lang w:val="en-US"/>
        </w:rPr>
      </w:pPr>
      <w:r w:rsidRPr="00FF2791">
        <w:rPr>
          <w:lang w:val="en-US"/>
        </w:rPr>
        <w:t xml:space="preserve">C. </w:t>
      </w:r>
      <w:r w:rsidR="00FF2791" w:rsidRPr="00FF2791">
        <w:rPr>
          <w:lang w:val="en-US"/>
        </w:rPr>
        <w:t>[ .sc ]</w:t>
      </w:r>
    </w:p>
    <w:p w14:paraId="521C8AE5" w14:textId="08D47893" w:rsidR="0007479A" w:rsidRPr="0020283D" w:rsidRDefault="00FF2791" w:rsidP="0007479A">
      <w:pPr>
        <w:pStyle w:val="Feedback"/>
        <w:ind w:firstLine="709"/>
      </w:pPr>
      <w:r w:rsidRPr="0020283D">
        <w:t>_</w:t>
      </w:r>
      <w:r w:rsidR="0007479A" w:rsidRPr="0020283D">
        <w:t xml:space="preserve">D. </w:t>
      </w:r>
      <w:r w:rsidRPr="0020283D">
        <w:t>[ .sh ]</w:t>
      </w:r>
    </w:p>
    <w:p w14:paraId="2C095EA4" w14:textId="53A9C452" w:rsidR="0007479A" w:rsidRDefault="005E222E" w:rsidP="0007479A">
      <w:pPr>
        <w:pStyle w:val="Feedback"/>
      </w:pPr>
      <w:r>
        <w:t>La extensión .sh es la abreviatura de Shell utilizada para identificar los scripts de bash</w:t>
      </w:r>
      <w:r w:rsidR="00A374BF">
        <w:t>.</w:t>
      </w:r>
    </w:p>
    <w:p w14:paraId="7E807F2F" w14:textId="77777777" w:rsidR="0007479A" w:rsidRDefault="0007479A" w:rsidP="0007479A"/>
    <w:p w14:paraId="32B9F15F" w14:textId="77777777" w:rsidR="00A374BF" w:rsidRDefault="00A374BF" w:rsidP="0007479A"/>
    <w:p w14:paraId="60746425" w14:textId="77777777" w:rsidR="00A374BF" w:rsidRPr="0007479A" w:rsidRDefault="00A374BF" w:rsidP="0007479A"/>
    <w:p w14:paraId="3B35FCC0" w14:textId="56270A43" w:rsidR="001B4C23" w:rsidRDefault="0007479A" w:rsidP="001B4C23">
      <w:pPr>
        <w:pStyle w:val="Feedback"/>
      </w:pPr>
      <w:r>
        <w:rPr>
          <w:b/>
          <w:bCs/>
        </w:rPr>
        <w:lastRenderedPageBreak/>
        <w:t>9</w:t>
      </w:r>
      <w:r w:rsidRPr="00A95983">
        <w:rPr>
          <w:b/>
          <w:bCs/>
        </w:rPr>
        <w:t>.</w:t>
      </w:r>
      <w:r>
        <w:t xml:space="preserve">   </w:t>
      </w:r>
      <w:r w:rsidR="001B4C23">
        <w:t>¿Cuál es el operador lógico para la negación en Bash?</w:t>
      </w:r>
    </w:p>
    <w:p w14:paraId="212E1470" w14:textId="66EEF4A8" w:rsidR="001B4C23" w:rsidRDefault="001B4C23" w:rsidP="001B4C23">
      <w:pPr>
        <w:pStyle w:val="Feedback"/>
      </w:pPr>
      <w:r>
        <w:tab/>
        <w:t>A. &amp;&amp;</w:t>
      </w:r>
    </w:p>
    <w:p w14:paraId="7FD2D97C" w14:textId="66C6261C" w:rsidR="001B4C23" w:rsidRDefault="001B4C23" w:rsidP="001B4C23">
      <w:pPr>
        <w:pStyle w:val="Feedback"/>
      </w:pPr>
      <w:r>
        <w:tab/>
        <w:t>B. ||</w:t>
      </w:r>
    </w:p>
    <w:p w14:paraId="56EE7137" w14:textId="533C56B2" w:rsidR="001B4C23" w:rsidRDefault="001B4C23" w:rsidP="001B4C23">
      <w:pPr>
        <w:pStyle w:val="Feedback"/>
      </w:pPr>
      <w:r>
        <w:tab/>
        <w:t>_C. !</w:t>
      </w:r>
    </w:p>
    <w:p w14:paraId="5A775A16" w14:textId="55DE7BB3" w:rsidR="001B4C23" w:rsidRDefault="001B4C23" w:rsidP="001B4C23">
      <w:pPr>
        <w:pStyle w:val="Feedback"/>
      </w:pPr>
      <w:r>
        <w:tab/>
        <w:t>D. -eq</w:t>
      </w:r>
    </w:p>
    <w:p w14:paraId="08DCB3FF" w14:textId="32DD5695" w:rsidR="0007479A" w:rsidRDefault="005E222E" w:rsidP="001B4C23">
      <w:pPr>
        <w:pStyle w:val="Feedback"/>
      </w:pPr>
      <w:r>
        <w:t>El operador ( ! ) puede asemejarse a la expresión “distinto de…”</w:t>
      </w:r>
      <w:r w:rsidR="00A374BF">
        <w:t>.</w:t>
      </w:r>
    </w:p>
    <w:p w14:paraId="15F1E8F3" w14:textId="77777777" w:rsidR="0007479A" w:rsidRPr="0007479A" w:rsidRDefault="0007479A" w:rsidP="0007479A"/>
    <w:p w14:paraId="19491F85" w14:textId="50BB1CEE" w:rsidR="001B4C23" w:rsidRDefault="0007479A" w:rsidP="001B4C23">
      <w:pPr>
        <w:pStyle w:val="Feedback"/>
      </w:pPr>
      <w:r>
        <w:rPr>
          <w:b/>
          <w:bCs/>
        </w:rPr>
        <w:t>10</w:t>
      </w:r>
      <w:r w:rsidRPr="00A95983">
        <w:rPr>
          <w:b/>
          <w:bCs/>
        </w:rPr>
        <w:t>.</w:t>
      </w:r>
      <w:r>
        <w:t xml:space="preserve">  </w:t>
      </w:r>
      <w:r w:rsidR="001B4C23">
        <w:t xml:space="preserve"> ¿Cómo se ejecuta un script de Bash que está en nuestro directorio actual?</w:t>
      </w:r>
    </w:p>
    <w:p w14:paraId="254AF0A2" w14:textId="51400702" w:rsidR="001B4C23" w:rsidRPr="001B4C23" w:rsidRDefault="001B4C23" w:rsidP="001B4C23">
      <w:pPr>
        <w:pStyle w:val="Feedback"/>
      </w:pPr>
      <w:r>
        <w:tab/>
      </w:r>
      <w:r w:rsidR="00A84065">
        <w:t>_</w:t>
      </w:r>
      <w:r w:rsidRPr="001B4C23">
        <w:t xml:space="preserve">A. bash ./script.sh </w:t>
      </w:r>
      <w:r>
        <w:t xml:space="preserve">  </w:t>
      </w:r>
      <w:r w:rsidRPr="001B4C23">
        <w:t>o</w:t>
      </w:r>
      <w:r>
        <w:t xml:space="preserve"> </w:t>
      </w:r>
      <w:r w:rsidR="00A84065">
        <w:t xml:space="preserve"> </w:t>
      </w:r>
      <w:r>
        <w:t xml:space="preserve"> </w:t>
      </w:r>
      <w:r w:rsidRPr="001B4C23">
        <w:t xml:space="preserve">./script.sh (si se tiene permiso de ejecución) </w:t>
      </w:r>
    </w:p>
    <w:p w14:paraId="46FE3CFC" w14:textId="41AFBF19" w:rsidR="001B4C23" w:rsidRPr="00A84065" w:rsidRDefault="001B4C23" w:rsidP="001B4C23">
      <w:pPr>
        <w:pStyle w:val="Feedback"/>
        <w:rPr>
          <w:lang w:val="en-US"/>
        </w:rPr>
      </w:pPr>
      <w:r w:rsidRPr="001B4C23">
        <w:tab/>
      </w:r>
      <w:r w:rsidRPr="00A84065">
        <w:rPr>
          <w:lang w:val="en-US"/>
        </w:rPr>
        <w:t xml:space="preserve">B. execute ./script.sh </w:t>
      </w:r>
    </w:p>
    <w:p w14:paraId="227669FD" w14:textId="6052451C" w:rsidR="001B4C23" w:rsidRPr="00A84065" w:rsidRDefault="001B4C23" w:rsidP="001B4C23">
      <w:pPr>
        <w:pStyle w:val="Feedback"/>
        <w:rPr>
          <w:lang w:val="en-US"/>
        </w:rPr>
      </w:pPr>
      <w:r w:rsidRPr="00A84065">
        <w:rPr>
          <w:lang w:val="en-US"/>
        </w:rPr>
        <w:tab/>
        <w:t xml:space="preserve">C. </w:t>
      </w:r>
      <w:r w:rsidR="00A84065" w:rsidRPr="00A84065">
        <w:rPr>
          <w:lang w:val="en-US"/>
        </w:rPr>
        <w:t>sudo</w:t>
      </w:r>
      <w:r w:rsidR="00A84065">
        <w:rPr>
          <w:lang w:val="en-US"/>
        </w:rPr>
        <w:t xml:space="preserve"> execute </w:t>
      </w:r>
      <w:r w:rsidRPr="00A84065">
        <w:rPr>
          <w:lang w:val="en-US"/>
        </w:rPr>
        <w:t>./script.sh -b</w:t>
      </w:r>
    </w:p>
    <w:p w14:paraId="528BB56E" w14:textId="77777777" w:rsidR="00A84065" w:rsidRPr="00A84065" w:rsidRDefault="001B4C23" w:rsidP="001B4C23">
      <w:pPr>
        <w:pStyle w:val="Feedback"/>
      </w:pPr>
      <w:r w:rsidRPr="00A84065">
        <w:rPr>
          <w:lang w:val="en-US"/>
        </w:rPr>
        <w:tab/>
      </w:r>
      <w:r w:rsidRPr="00A84065">
        <w:t xml:space="preserve">D. nano ./script.sh    </w:t>
      </w:r>
    </w:p>
    <w:p w14:paraId="5C9C130E" w14:textId="742B2C19" w:rsidR="0007479A" w:rsidRPr="00BE6221" w:rsidRDefault="00BE6221" w:rsidP="001B4C23">
      <w:pPr>
        <w:pStyle w:val="Feedback"/>
      </w:pPr>
      <w:r w:rsidRPr="00BE6221">
        <w:t>Con bash ./script.sh indicamos</w:t>
      </w:r>
      <w:r>
        <w:t xml:space="preserve"> que</w:t>
      </w:r>
      <w:r w:rsidR="00A374BF">
        <w:t>,</w:t>
      </w:r>
      <w:r>
        <w:t xml:space="preserve"> “bash”</w:t>
      </w:r>
      <w:r w:rsidR="00A374BF">
        <w:t>,</w:t>
      </w:r>
      <w:r>
        <w:t xml:space="preserve"> será la Shell utilizada en el script, si lanzamos el script sin especificar la Shell deberemos tener permisos de ejecución.</w:t>
      </w:r>
    </w:p>
    <w:p w14:paraId="6A93FAD1" w14:textId="77777777" w:rsidR="0007479A" w:rsidRPr="00BE6221" w:rsidRDefault="0007479A" w:rsidP="0007479A"/>
    <w:p w14:paraId="4A0A11FF" w14:textId="3E97F1AD" w:rsidR="0007479A" w:rsidRDefault="0007479A" w:rsidP="0007479A">
      <w:pPr>
        <w:pStyle w:val="Feedback"/>
      </w:pPr>
      <w:r>
        <w:rPr>
          <w:b/>
          <w:bCs/>
        </w:rPr>
        <w:t>11</w:t>
      </w:r>
      <w:r w:rsidRPr="00A95983">
        <w:rPr>
          <w:b/>
          <w:bCs/>
        </w:rPr>
        <w:t>.</w:t>
      </w:r>
      <w:r>
        <w:t xml:space="preserve"> </w:t>
      </w:r>
      <w:r w:rsidR="00A84065">
        <w:t xml:space="preserve">  </w:t>
      </w:r>
      <w:r w:rsidR="00A84065" w:rsidRPr="00A84065">
        <w:t>¿Cómo evitamos mostrar la salida estándar de un error</w:t>
      </w:r>
      <w:r w:rsidR="00A84065">
        <w:t xml:space="preserve"> de comandos</w:t>
      </w:r>
      <w:r w:rsidR="00A84065" w:rsidRPr="00A84065">
        <w:t xml:space="preserve"> en Bash?</w:t>
      </w:r>
    </w:p>
    <w:p w14:paraId="7F6136F4" w14:textId="3621F2C3" w:rsidR="0007479A" w:rsidRPr="00A84065" w:rsidRDefault="0007479A" w:rsidP="0007479A">
      <w:pPr>
        <w:pStyle w:val="Feedback"/>
        <w:ind w:firstLine="709"/>
        <w:rPr>
          <w:lang w:val="en-US"/>
        </w:rPr>
      </w:pPr>
      <w:r w:rsidRPr="00A84065">
        <w:rPr>
          <w:lang w:val="en-US"/>
        </w:rPr>
        <w:t xml:space="preserve">A. </w:t>
      </w:r>
      <w:r w:rsidR="00A84065" w:rsidRPr="00A84065">
        <w:rPr>
          <w:lang w:val="en-US"/>
        </w:rPr>
        <w:t>&gt;/dev/null</w:t>
      </w:r>
    </w:p>
    <w:p w14:paraId="4F862E3E" w14:textId="4D23EA83" w:rsidR="0007479A" w:rsidRPr="00A84065" w:rsidRDefault="0007479A" w:rsidP="0007479A">
      <w:pPr>
        <w:pStyle w:val="Feedback"/>
        <w:ind w:firstLine="709"/>
        <w:rPr>
          <w:lang w:val="en-US"/>
        </w:rPr>
      </w:pPr>
      <w:r w:rsidRPr="00A84065">
        <w:rPr>
          <w:lang w:val="en-US"/>
        </w:rPr>
        <w:t>B.</w:t>
      </w:r>
      <w:r w:rsidR="00A84065" w:rsidRPr="00A84065">
        <w:rPr>
          <w:lang w:val="en-US"/>
        </w:rPr>
        <w:t xml:space="preserve"> -nonerr</w:t>
      </w:r>
      <w:r w:rsidRPr="00A84065">
        <w:rPr>
          <w:lang w:val="en-US"/>
        </w:rPr>
        <w:t xml:space="preserve"> </w:t>
      </w:r>
    </w:p>
    <w:p w14:paraId="69A8E73F" w14:textId="5F80EF3B" w:rsidR="0007479A" w:rsidRPr="00A84065" w:rsidRDefault="0007479A" w:rsidP="0007479A">
      <w:pPr>
        <w:pStyle w:val="Feedback"/>
        <w:ind w:firstLine="709"/>
        <w:rPr>
          <w:lang w:val="en-US"/>
        </w:rPr>
      </w:pPr>
      <w:r w:rsidRPr="00A84065">
        <w:rPr>
          <w:lang w:val="en-US"/>
        </w:rPr>
        <w:t xml:space="preserve">C. </w:t>
      </w:r>
      <w:r w:rsidR="00A84065" w:rsidRPr="00A84065">
        <w:rPr>
          <w:lang w:val="en-US"/>
        </w:rPr>
        <w:t>&gt;/n</w:t>
      </w:r>
      <w:r w:rsidR="00A84065">
        <w:rPr>
          <w:lang w:val="en-US"/>
        </w:rPr>
        <w:t>ull</w:t>
      </w:r>
    </w:p>
    <w:p w14:paraId="4F6AE467" w14:textId="081562EB" w:rsidR="00A84065" w:rsidRPr="0020283D" w:rsidRDefault="00A84065" w:rsidP="00A84065">
      <w:pPr>
        <w:pStyle w:val="Feedback"/>
        <w:ind w:firstLine="709"/>
      </w:pPr>
      <w:r w:rsidRPr="0020283D">
        <w:t>_</w:t>
      </w:r>
      <w:r w:rsidR="0007479A" w:rsidRPr="0020283D">
        <w:t xml:space="preserve">D. </w:t>
      </w:r>
      <w:r w:rsidRPr="0020283D">
        <w:t>2&gt;/dev/null</w:t>
      </w:r>
    </w:p>
    <w:p w14:paraId="5EFF0A4A" w14:textId="49000708" w:rsidR="0007479A" w:rsidRDefault="00BE6221" w:rsidP="0007479A">
      <w:r>
        <w:t>2&gt; hace referencia a la salida de error estándar que será redirigida a /dev/null siendo esta la ruta a un dispositivo virtual que absorbe y anula cualquier input que recibe.</w:t>
      </w:r>
    </w:p>
    <w:p w14:paraId="7A96F57E" w14:textId="77777777" w:rsidR="00BE6221" w:rsidRPr="0007479A" w:rsidRDefault="00BE6221" w:rsidP="0007479A"/>
    <w:p w14:paraId="60B258C5" w14:textId="77777777" w:rsidR="00A84065" w:rsidRDefault="0007479A" w:rsidP="00A84065">
      <w:pPr>
        <w:pStyle w:val="Feedback"/>
      </w:pPr>
      <w:r>
        <w:rPr>
          <w:b/>
          <w:bCs/>
        </w:rPr>
        <w:t>12</w:t>
      </w:r>
      <w:r w:rsidRPr="00A95983">
        <w:rPr>
          <w:b/>
          <w:bCs/>
        </w:rPr>
        <w:t>.</w:t>
      </w:r>
      <w:r>
        <w:t xml:space="preserve">   </w:t>
      </w:r>
      <w:r w:rsidR="00A84065">
        <w:t>¿Cómo se obtiene el valor de una variable llamada “contador” en Bash?</w:t>
      </w:r>
    </w:p>
    <w:p w14:paraId="35045B01" w14:textId="73B53A2B" w:rsidR="00A84065" w:rsidRDefault="0055352B" w:rsidP="003852FF">
      <w:pPr>
        <w:pStyle w:val="Feedback"/>
        <w:ind w:firstLine="709"/>
      </w:pPr>
      <w:r>
        <w:t>_</w:t>
      </w:r>
      <w:r w:rsidR="00A84065">
        <w:t>A) $contador</w:t>
      </w:r>
    </w:p>
    <w:p w14:paraId="0323FC40" w14:textId="77777777" w:rsidR="00A84065" w:rsidRDefault="00A84065" w:rsidP="003852FF">
      <w:pPr>
        <w:pStyle w:val="Feedback"/>
        <w:ind w:firstLine="709"/>
      </w:pPr>
      <w:r>
        <w:t>B) ${contador}</w:t>
      </w:r>
    </w:p>
    <w:p w14:paraId="1690D049" w14:textId="77777777" w:rsidR="00A84065" w:rsidRDefault="00A84065" w:rsidP="003852FF">
      <w:pPr>
        <w:pStyle w:val="Feedback"/>
        <w:ind w:firstLine="709"/>
      </w:pPr>
      <w:r>
        <w:t>C) $$contador</w:t>
      </w:r>
    </w:p>
    <w:p w14:paraId="106B03C1" w14:textId="77777777" w:rsidR="0055352B" w:rsidRDefault="00A84065" w:rsidP="003852FF">
      <w:pPr>
        <w:pStyle w:val="Feedback"/>
        <w:ind w:firstLine="709"/>
      </w:pPr>
      <w:r>
        <w:t>D) $[contador]</w:t>
      </w:r>
    </w:p>
    <w:p w14:paraId="0242EE02" w14:textId="704F4EF8" w:rsidR="0007479A" w:rsidRDefault="00BE6221" w:rsidP="00A84065">
      <w:pPr>
        <w:pStyle w:val="Feedback"/>
      </w:pPr>
      <w:r>
        <w:t>Utilizamos el símbolo $ seguido del nombre de la variable para recuperar su valor</w:t>
      </w:r>
      <w:r w:rsidR="00A374BF">
        <w:t>.</w:t>
      </w:r>
    </w:p>
    <w:p w14:paraId="5CB1718E" w14:textId="77777777" w:rsidR="0007479A" w:rsidRPr="0007479A" w:rsidRDefault="0007479A" w:rsidP="0007479A"/>
    <w:p w14:paraId="1E5E4296" w14:textId="10FDCD2F" w:rsidR="0007479A" w:rsidRDefault="0007479A" w:rsidP="0007479A">
      <w:pPr>
        <w:pStyle w:val="Feedback"/>
      </w:pPr>
      <w:r>
        <w:rPr>
          <w:b/>
          <w:bCs/>
        </w:rPr>
        <w:t>13</w:t>
      </w:r>
      <w:r w:rsidRPr="00A95983">
        <w:rPr>
          <w:b/>
          <w:bCs/>
        </w:rPr>
        <w:t>.</w:t>
      </w:r>
      <w:r>
        <w:t xml:space="preserve">   </w:t>
      </w:r>
      <w:r w:rsidRPr="0007479A">
        <w:t xml:space="preserve">¿Cuál es </w:t>
      </w:r>
      <w:r w:rsidR="0055352B">
        <w:t xml:space="preserve">el significado de la primera línea de un script </w:t>
      </w:r>
      <w:r w:rsidR="0055352B">
        <w:sym w:font="Wingdings" w:char="F0E0"/>
      </w:r>
      <w:r w:rsidR="0055352B">
        <w:t xml:space="preserve"> #!/usr/bin/bash</w:t>
      </w:r>
      <w:r w:rsidRPr="0007479A">
        <w:t>?</w:t>
      </w:r>
    </w:p>
    <w:p w14:paraId="212D317C" w14:textId="15723503" w:rsidR="0007479A" w:rsidRPr="0007479A" w:rsidRDefault="0007479A" w:rsidP="0007479A">
      <w:pPr>
        <w:pStyle w:val="Feedback"/>
        <w:ind w:firstLine="709"/>
      </w:pPr>
      <w:r w:rsidRPr="0007479A">
        <w:t xml:space="preserve">A. </w:t>
      </w:r>
      <w:r w:rsidR="0055352B">
        <w:t>Se trata de la línea de saludo típica de los scripts en Bash</w:t>
      </w:r>
      <w:r w:rsidR="00A374BF">
        <w:t>.</w:t>
      </w:r>
    </w:p>
    <w:p w14:paraId="5DD03657" w14:textId="69BD1241" w:rsidR="0007479A" w:rsidRPr="0007479A" w:rsidRDefault="0055352B" w:rsidP="0007479A">
      <w:pPr>
        <w:pStyle w:val="Feedback"/>
        <w:ind w:firstLine="709"/>
      </w:pPr>
      <w:r>
        <w:lastRenderedPageBreak/>
        <w:t>_</w:t>
      </w:r>
      <w:r w:rsidR="0007479A" w:rsidRPr="0007479A">
        <w:t xml:space="preserve">B. </w:t>
      </w:r>
      <w:r>
        <w:t>Es el “shebang” proporciona la ruta para la Shell utilizada en el script</w:t>
      </w:r>
      <w:r w:rsidR="00A374BF">
        <w:t>.</w:t>
      </w:r>
    </w:p>
    <w:p w14:paraId="17C18EB6" w14:textId="3521B8D8" w:rsidR="0007479A" w:rsidRPr="0007479A" w:rsidRDefault="0007479A" w:rsidP="0007479A">
      <w:pPr>
        <w:pStyle w:val="Feedback"/>
        <w:ind w:firstLine="709"/>
      </w:pPr>
      <w:r w:rsidRPr="0007479A">
        <w:t xml:space="preserve">C. </w:t>
      </w:r>
      <w:r w:rsidR="0055352B">
        <w:t>Imprime por pantalla el nombre del script</w:t>
      </w:r>
      <w:r w:rsidR="00A374BF">
        <w:t>.</w:t>
      </w:r>
    </w:p>
    <w:p w14:paraId="778C8D31" w14:textId="587C56FB" w:rsidR="0007479A" w:rsidRPr="0007479A" w:rsidRDefault="0007479A" w:rsidP="0007479A">
      <w:pPr>
        <w:pStyle w:val="Feedback"/>
        <w:ind w:firstLine="709"/>
      </w:pPr>
      <w:r w:rsidRPr="0007479A">
        <w:t xml:space="preserve">D. </w:t>
      </w:r>
      <w:r w:rsidR="0055352B">
        <w:t>Recoge en una variable el parámetro pasado al ejecutar el script</w:t>
      </w:r>
      <w:r w:rsidR="00A374BF">
        <w:t>.</w:t>
      </w:r>
    </w:p>
    <w:p w14:paraId="66119007" w14:textId="4F209C4A" w:rsidR="0007479A" w:rsidRDefault="00BE6221" w:rsidP="0007479A">
      <w:pPr>
        <w:pStyle w:val="Feedback"/>
      </w:pPr>
      <w:r>
        <w:t xml:space="preserve">Si lanzamos el script sin especificar una shell y falta la línea de shebang, el script fallara ya que desconoce </w:t>
      </w:r>
      <w:r w:rsidR="00007C5F">
        <w:t>cuál</w:t>
      </w:r>
      <w:r>
        <w:t xml:space="preserve"> es el </w:t>
      </w:r>
      <w:r w:rsidR="00007C5F">
        <w:t>intérprete</w:t>
      </w:r>
      <w:r>
        <w:t xml:space="preserve"> que debe usar para ejecutarlo</w:t>
      </w:r>
      <w:r w:rsidR="00A374BF">
        <w:t>.</w:t>
      </w:r>
    </w:p>
    <w:p w14:paraId="4ACF46DE" w14:textId="77777777" w:rsidR="0007479A" w:rsidRPr="0007479A" w:rsidRDefault="0007479A" w:rsidP="0007479A"/>
    <w:p w14:paraId="0CDE82D3" w14:textId="001F7BBD" w:rsidR="0007479A" w:rsidRDefault="0007479A" w:rsidP="0007479A">
      <w:pPr>
        <w:pStyle w:val="Feedback"/>
      </w:pPr>
      <w:r>
        <w:rPr>
          <w:b/>
          <w:bCs/>
        </w:rPr>
        <w:t>14</w:t>
      </w:r>
      <w:r w:rsidRPr="00A95983">
        <w:rPr>
          <w:b/>
          <w:bCs/>
        </w:rPr>
        <w:t>.</w:t>
      </w:r>
      <w:r>
        <w:t xml:space="preserve">   </w:t>
      </w:r>
      <w:r w:rsidR="0055352B">
        <w:t>¿Cómo solicitamos por pantalla al usuario un valor y lo recogemos en la variable “num” utilizando solo una línea de código</w:t>
      </w:r>
      <w:r w:rsidRPr="0007479A">
        <w:t>?</w:t>
      </w:r>
    </w:p>
    <w:p w14:paraId="4F4D99C4" w14:textId="4F2F6ED6" w:rsidR="0007479A" w:rsidRPr="0007479A" w:rsidRDefault="0007479A" w:rsidP="0007479A">
      <w:pPr>
        <w:pStyle w:val="Feedback"/>
        <w:ind w:firstLine="709"/>
      </w:pPr>
      <w:r w:rsidRPr="0007479A">
        <w:t xml:space="preserve">A. </w:t>
      </w:r>
      <w:r w:rsidR="0055352B">
        <w:t>echo inserte un número num</w:t>
      </w:r>
    </w:p>
    <w:p w14:paraId="6F10C81F" w14:textId="37E54AB4" w:rsidR="0007479A" w:rsidRPr="0007479A" w:rsidRDefault="0007479A" w:rsidP="0007479A">
      <w:pPr>
        <w:pStyle w:val="Feedback"/>
        <w:ind w:firstLine="709"/>
      </w:pPr>
      <w:r w:rsidRPr="0007479A">
        <w:t>B.</w:t>
      </w:r>
      <w:r w:rsidR="0055352B">
        <w:t xml:space="preserve"> read “inserte un número” echo num</w:t>
      </w:r>
      <w:r w:rsidRPr="0007479A">
        <w:t xml:space="preserve"> </w:t>
      </w:r>
    </w:p>
    <w:p w14:paraId="71DA37E2" w14:textId="14DFEA41" w:rsidR="0007479A" w:rsidRPr="0007479A" w:rsidRDefault="0007479A" w:rsidP="0007479A">
      <w:pPr>
        <w:pStyle w:val="Feedback"/>
        <w:ind w:firstLine="709"/>
      </w:pPr>
      <w:r w:rsidRPr="0007479A">
        <w:t xml:space="preserve">C. </w:t>
      </w:r>
      <w:r w:rsidR="0055352B">
        <w:t>read inserte un número &gt; num</w:t>
      </w:r>
    </w:p>
    <w:p w14:paraId="5B9EC539" w14:textId="16796A6B" w:rsidR="0007479A" w:rsidRPr="0007479A" w:rsidRDefault="0055352B" w:rsidP="0007479A">
      <w:pPr>
        <w:pStyle w:val="Feedback"/>
        <w:ind w:firstLine="709"/>
      </w:pPr>
      <w:r>
        <w:t>_</w:t>
      </w:r>
      <w:r w:rsidR="0007479A" w:rsidRPr="0007479A">
        <w:t xml:space="preserve">D. </w:t>
      </w:r>
      <w:r>
        <w:t>read -p “inserte un n</w:t>
      </w:r>
      <w:r w:rsidR="00A374BF">
        <w:t>ú</w:t>
      </w:r>
      <w:r>
        <w:t>mero” num</w:t>
      </w:r>
    </w:p>
    <w:p w14:paraId="7500F9BD" w14:textId="137F9193" w:rsidR="0007479A" w:rsidRDefault="00BE6221" w:rsidP="0007479A">
      <w:pPr>
        <w:pStyle w:val="Feedback"/>
      </w:pPr>
      <w:r>
        <w:t>La opción -p del comando read ahorra líneas de comando ya que posibilita lanzar el mensaje por pantalla y recoger el valor de la variable desde el input del usuario.</w:t>
      </w:r>
    </w:p>
    <w:p w14:paraId="4179C64A" w14:textId="77777777" w:rsidR="0007479A" w:rsidRPr="0007479A" w:rsidRDefault="0007479A" w:rsidP="0007479A"/>
    <w:p w14:paraId="77B8DDD2" w14:textId="18E6504A" w:rsidR="0007479A" w:rsidRDefault="0007479A" w:rsidP="0007479A">
      <w:pPr>
        <w:pStyle w:val="Feedback"/>
      </w:pPr>
      <w:r>
        <w:rPr>
          <w:b/>
          <w:bCs/>
        </w:rPr>
        <w:t>15</w:t>
      </w:r>
      <w:r w:rsidRPr="00A95983">
        <w:rPr>
          <w:b/>
          <w:bCs/>
        </w:rPr>
        <w:t>.</w:t>
      </w:r>
      <w:r>
        <w:t xml:space="preserve">   </w:t>
      </w:r>
      <w:r w:rsidRPr="0007479A">
        <w:t xml:space="preserve">¿Cuál </w:t>
      </w:r>
      <w:r w:rsidR="003852FF">
        <w:t>de las siguientes sentencias se utiliza para cerrar un</w:t>
      </w:r>
      <w:r w:rsidR="007D71D6">
        <w:t xml:space="preserve"> condicional en Bash</w:t>
      </w:r>
      <w:r w:rsidR="003852FF">
        <w:t>?</w:t>
      </w:r>
    </w:p>
    <w:p w14:paraId="0A22B26F" w14:textId="6D74E7A0" w:rsidR="0007479A" w:rsidRPr="003852FF" w:rsidRDefault="0007479A" w:rsidP="0007479A">
      <w:pPr>
        <w:pStyle w:val="Feedback"/>
        <w:ind w:firstLine="709"/>
        <w:rPr>
          <w:lang w:val="en-US"/>
        </w:rPr>
      </w:pPr>
      <w:r w:rsidRPr="003852FF">
        <w:rPr>
          <w:lang w:val="en-US"/>
        </w:rPr>
        <w:t xml:space="preserve">A. </w:t>
      </w:r>
      <w:r w:rsidR="003852FF" w:rsidRPr="003852FF">
        <w:rPr>
          <w:lang w:val="en-US"/>
        </w:rPr>
        <w:t>done</w:t>
      </w:r>
    </w:p>
    <w:p w14:paraId="70240A96" w14:textId="2C3F29D0" w:rsidR="0007479A" w:rsidRPr="003852FF" w:rsidRDefault="0007479A" w:rsidP="0007479A">
      <w:pPr>
        <w:pStyle w:val="Feedback"/>
        <w:ind w:firstLine="709"/>
        <w:rPr>
          <w:lang w:val="en-US"/>
        </w:rPr>
      </w:pPr>
      <w:r w:rsidRPr="003852FF">
        <w:rPr>
          <w:lang w:val="en-US"/>
        </w:rPr>
        <w:t xml:space="preserve">B. </w:t>
      </w:r>
      <w:r w:rsidR="003852FF">
        <w:rPr>
          <w:lang w:val="en-US"/>
        </w:rPr>
        <w:t>exit</w:t>
      </w:r>
    </w:p>
    <w:p w14:paraId="221DB93A" w14:textId="0E33E89B" w:rsidR="003852FF" w:rsidRPr="003852FF" w:rsidRDefault="003852FF" w:rsidP="003852FF">
      <w:pPr>
        <w:pStyle w:val="Feedback"/>
        <w:ind w:firstLine="709"/>
        <w:rPr>
          <w:lang w:val="en-US"/>
        </w:rPr>
      </w:pPr>
      <w:r>
        <w:rPr>
          <w:lang w:val="en-US"/>
        </w:rPr>
        <w:t>_</w:t>
      </w:r>
      <w:r w:rsidR="0007479A" w:rsidRPr="003852FF">
        <w:rPr>
          <w:lang w:val="en-US"/>
        </w:rPr>
        <w:t xml:space="preserve">C. </w:t>
      </w:r>
      <w:r>
        <w:rPr>
          <w:lang w:val="en-US"/>
        </w:rPr>
        <w:t>fi</w:t>
      </w:r>
    </w:p>
    <w:p w14:paraId="58814E3C" w14:textId="7B0503BD" w:rsidR="0007479A" w:rsidRPr="0020283D" w:rsidRDefault="0007479A" w:rsidP="0007479A">
      <w:pPr>
        <w:pStyle w:val="Feedback"/>
        <w:ind w:firstLine="709"/>
      </w:pPr>
      <w:r w:rsidRPr="0020283D">
        <w:t xml:space="preserve">D. </w:t>
      </w:r>
      <w:r w:rsidR="003852FF" w:rsidRPr="0020283D">
        <w:t>end</w:t>
      </w:r>
    </w:p>
    <w:p w14:paraId="73A33F8A" w14:textId="27D13EA6" w:rsidR="0007479A" w:rsidRDefault="00BE6221" w:rsidP="0007479A">
      <w:pPr>
        <w:pStyle w:val="Feedback"/>
      </w:pPr>
      <w:r>
        <w:t>Por norma general en bash scripting se utiliza la misma keyword de apertura (if) pero invertida para el caso del cierre, en este caso (fi). La excepción es el bucle while</w:t>
      </w:r>
      <w:r w:rsidR="0027013D">
        <w:t>.</w:t>
      </w:r>
    </w:p>
    <w:p w14:paraId="58C998FA" w14:textId="77777777" w:rsidR="0007479A" w:rsidRPr="0007479A" w:rsidRDefault="0007479A" w:rsidP="0007479A"/>
    <w:p w14:paraId="48FE94CC" w14:textId="3E6DDE05" w:rsidR="0007479A" w:rsidRDefault="0007479A" w:rsidP="0007479A">
      <w:pPr>
        <w:pStyle w:val="Feedback"/>
      </w:pPr>
      <w:r>
        <w:rPr>
          <w:b/>
          <w:bCs/>
        </w:rPr>
        <w:t>16</w:t>
      </w:r>
      <w:r w:rsidRPr="00A95983">
        <w:rPr>
          <w:b/>
          <w:bCs/>
        </w:rPr>
        <w:t>.</w:t>
      </w:r>
      <w:r>
        <w:t xml:space="preserve">   </w:t>
      </w:r>
      <w:r w:rsidR="008457A4">
        <w:t xml:space="preserve">¿Cómo se recogen todos los parámetros </w:t>
      </w:r>
      <w:r w:rsidR="00A374BF">
        <w:t>pasados</w:t>
      </w:r>
      <w:r w:rsidR="008457A4">
        <w:t xml:space="preserve"> en una sola variable</w:t>
      </w:r>
      <w:r w:rsidRPr="0007479A">
        <w:t>?</w:t>
      </w:r>
    </w:p>
    <w:p w14:paraId="699F381D" w14:textId="4935FCF1" w:rsidR="0007479A" w:rsidRPr="0007479A" w:rsidRDefault="0055352B" w:rsidP="0007479A">
      <w:pPr>
        <w:pStyle w:val="Feedback"/>
        <w:ind w:firstLine="709"/>
      </w:pPr>
      <w:r>
        <w:t>_</w:t>
      </w:r>
      <w:r w:rsidR="0007479A" w:rsidRPr="0007479A">
        <w:t xml:space="preserve">A. </w:t>
      </w:r>
      <w:r>
        <w:t>$</w:t>
      </w:r>
      <w:r w:rsidR="008457A4">
        <w:t>@</w:t>
      </w:r>
    </w:p>
    <w:p w14:paraId="1C38A0DB" w14:textId="4BF52F73" w:rsidR="0007479A" w:rsidRPr="0007479A" w:rsidRDefault="0007479A" w:rsidP="0007479A">
      <w:pPr>
        <w:pStyle w:val="Feedback"/>
        <w:ind w:firstLine="709"/>
      </w:pPr>
      <w:r w:rsidRPr="0007479A">
        <w:t xml:space="preserve">B. </w:t>
      </w:r>
      <w:r w:rsidR="0055352B">
        <w:t>$</w:t>
      </w:r>
      <w:r w:rsidR="008457A4">
        <w:t>inf</w:t>
      </w:r>
    </w:p>
    <w:p w14:paraId="437FAFC0" w14:textId="26D39759" w:rsidR="0007479A" w:rsidRPr="0007479A" w:rsidRDefault="0007479A" w:rsidP="0007479A">
      <w:pPr>
        <w:pStyle w:val="Feedback"/>
        <w:ind w:firstLine="709"/>
      </w:pPr>
      <w:r w:rsidRPr="0007479A">
        <w:t xml:space="preserve">C. </w:t>
      </w:r>
      <w:r w:rsidR="0055352B">
        <w:t>$</w:t>
      </w:r>
      <w:r w:rsidR="008457A4">
        <w:t>$</w:t>
      </w:r>
    </w:p>
    <w:p w14:paraId="14862973" w14:textId="37898C52" w:rsidR="0007479A" w:rsidRPr="0007479A" w:rsidRDefault="0007479A" w:rsidP="0007479A">
      <w:pPr>
        <w:pStyle w:val="Feedback"/>
        <w:ind w:firstLine="709"/>
      </w:pPr>
      <w:r w:rsidRPr="0007479A">
        <w:t xml:space="preserve">D. </w:t>
      </w:r>
      <w:r w:rsidR="0055352B">
        <w:t>$</w:t>
      </w:r>
      <w:r w:rsidR="008457A4">
        <w:t>&lt;&gt;</w:t>
      </w:r>
    </w:p>
    <w:p w14:paraId="2AA649C6" w14:textId="671C2DB3" w:rsidR="0007479A" w:rsidRDefault="008457A4" w:rsidP="0007479A">
      <w:r>
        <w:t xml:space="preserve">La variable </w:t>
      </w:r>
      <w:r w:rsidRPr="008457A4">
        <w:t xml:space="preserve">$@ </w:t>
      </w:r>
      <w:r>
        <w:t>recoge todos</w:t>
      </w:r>
      <w:r w:rsidRPr="008457A4">
        <w:t xml:space="preserve"> los argumentos que se han pasado al script </w:t>
      </w:r>
      <w:r w:rsidR="00A374BF">
        <w:t>en</w:t>
      </w:r>
      <w:r w:rsidRPr="008457A4">
        <w:t xml:space="preserve"> la ejecución</w:t>
      </w:r>
      <w:r w:rsidR="00A374BF">
        <w:t xml:space="preserve"> desde la línea de comandos.</w:t>
      </w:r>
      <w:r>
        <w:t xml:space="preserve"> </w:t>
      </w:r>
      <w:r w:rsidR="00A374BF">
        <w:t>P</w:t>
      </w:r>
      <w:r w:rsidRPr="008457A4">
        <w:t>odemos iterar sobre ella</w:t>
      </w:r>
      <w:r>
        <w:t xml:space="preserve"> </w:t>
      </w:r>
      <w:r w:rsidR="0027013D">
        <w:t>igual que con otras estructuras de datos como los arrays.</w:t>
      </w:r>
    </w:p>
    <w:p w14:paraId="283FC939" w14:textId="77777777" w:rsidR="008457A4" w:rsidRPr="0007479A" w:rsidRDefault="008457A4" w:rsidP="0007479A"/>
    <w:p w14:paraId="78ECA6E4" w14:textId="263ADE70" w:rsidR="003852FF" w:rsidRDefault="0007479A" w:rsidP="003852FF">
      <w:pPr>
        <w:pStyle w:val="Feedback"/>
      </w:pPr>
      <w:r>
        <w:rPr>
          <w:b/>
          <w:bCs/>
        </w:rPr>
        <w:lastRenderedPageBreak/>
        <w:t>17</w:t>
      </w:r>
      <w:r w:rsidRPr="00A95983">
        <w:rPr>
          <w:b/>
          <w:bCs/>
        </w:rPr>
        <w:t>.</w:t>
      </w:r>
      <w:r>
        <w:t xml:space="preserve">   </w:t>
      </w:r>
      <w:r w:rsidR="003852FF" w:rsidRPr="0007479A">
        <w:t xml:space="preserve">¿Cuál </w:t>
      </w:r>
      <w:r w:rsidR="003852FF">
        <w:t>de las siguientes opciones se utiliza para cerrar un bucle while en Bash?</w:t>
      </w:r>
    </w:p>
    <w:p w14:paraId="7DFA99D3" w14:textId="6CF005C4" w:rsidR="0007479A" w:rsidRPr="003852FF" w:rsidRDefault="0007479A" w:rsidP="003852FF">
      <w:pPr>
        <w:pStyle w:val="Feedback"/>
        <w:ind w:firstLine="709"/>
        <w:rPr>
          <w:lang w:val="en-US"/>
        </w:rPr>
      </w:pPr>
      <w:r w:rsidRPr="003852FF">
        <w:rPr>
          <w:lang w:val="en-US"/>
        </w:rPr>
        <w:t xml:space="preserve">A. </w:t>
      </w:r>
      <w:r w:rsidR="003852FF">
        <w:rPr>
          <w:lang w:val="en-US"/>
        </w:rPr>
        <w:t>break</w:t>
      </w:r>
    </w:p>
    <w:p w14:paraId="11EC361B" w14:textId="32A81299" w:rsidR="0007479A" w:rsidRPr="003852FF" w:rsidRDefault="0007479A" w:rsidP="0007479A">
      <w:pPr>
        <w:pStyle w:val="Feedback"/>
        <w:ind w:firstLine="709"/>
        <w:rPr>
          <w:lang w:val="en-US"/>
        </w:rPr>
      </w:pPr>
      <w:r w:rsidRPr="003852FF">
        <w:rPr>
          <w:lang w:val="en-US"/>
        </w:rPr>
        <w:t xml:space="preserve">B. </w:t>
      </w:r>
      <w:r w:rsidR="003852FF" w:rsidRPr="003852FF">
        <w:rPr>
          <w:lang w:val="en-US"/>
        </w:rPr>
        <w:t>end</w:t>
      </w:r>
    </w:p>
    <w:p w14:paraId="2DE4666D" w14:textId="3B743B31" w:rsidR="0007479A" w:rsidRPr="003852FF" w:rsidRDefault="003852FF" w:rsidP="0007479A">
      <w:pPr>
        <w:pStyle w:val="Feedback"/>
        <w:ind w:firstLine="709"/>
        <w:rPr>
          <w:lang w:val="en-US"/>
        </w:rPr>
      </w:pPr>
      <w:r>
        <w:rPr>
          <w:lang w:val="en-US"/>
        </w:rPr>
        <w:t>_</w:t>
      </w:r>
      <w:r w:rsidR="0007479A" w:rsidRPr="003852FF">
        <w:rPr>
          <w:lang w:val="en-US"/>
        </w:rPr>
        <w:t xml:space="preserve">C. </w:t>
      </w:r>
      <w:r w:rsidRPr="003852FF">
        <w:rPr>
          <w:lang w:val="en-US"/>
        </w:rPr>
        <w:t>done</w:t>
      </w:r>
    </w:p>
    <w:p w14:paraId="2E3A3B6A" w14:textId="4F1A2098" w:rsidR="0007479A" w:rsidRPr="0007479A" w:rsidRDefault="0007479A" w:rsidP="0007479A">
      <w:pPr>
        <w:pStyle w:val="Feedback"/>
        <w:ind w:firstLine="709"/>
      </w:pPr>
      <w:r w:rsidRPr="0007479A">
        <w:t xml:space="preserve">D. </w:t>
      </w:r>
      <w:r w:rsidR="003852FF">
        <w:t>}</w:t>
      </w:r>
    </w:p>
    <w:p w14:paraId="0B0626DB" w14:textId="568F9904" w:rsidR="0007479A" w:rsidRDefault="008457A4" w:rsidP="0007479A">
      <w:pPr>
        <w:pStyle w:val="Feedback"/>
      </w:pPr>
      <w:r>
        <w:t xml:space="preserve">El bucle While se cierra con la </w:t>
      </w:r>
      <w:r w:rsidR="0027013D">
        <w:t>palabra</w:t>
      </w:r>
      <w:r>
        <w:t xml:space="preserve"> </w:t>
      </w:r>
      <w:r w:rsidR="0027013D">
        <w:t>“</w:t>
      </w:r>
      <w:r>
        <w:t>Done</w:t>
      </w:r>
      <w:r w:rsidR="0027013D">
        <w:t>”</w:t>
      </w:r>
      <w:r>
        <w:t>, es una de las excepciones a la norma.</w:t>
      </w:r>
    </w:p>
    <w:p w14:paraId="060D4EC4" w14:textId="77777777" w:rsidR="0007479A" w:rsidRPr="0007479A" w:rsidRDefault="0007479A" w:rsidP="0007479A"/>
    <w:p w14:paraId="47937950" w14:textId="2B3B9358" w:rsidR="0007479A" w:rsidRDefault="0007479A" w:rsidP="0007479A">
      <w:pPr>
        <w:pStyle w:val="Feedback"/>
      </w:pPr>
      <w:r>
        <w:rPr>
          <w:b/>
          <w:bCs/>
        </w:rPr>
        <w:t>18</w:t>
      </w:r>
      <w:r w:rsidRPr="00A95983">
        <w:rPr>
          <w:b/>
          <w:bCs/>
        </w:rPr>
        <w:t>.</w:t>
      </w:r>
      <w:r>
        <w:t xml:space="preserve">   </w:t>
      </w:r>
      <w:r w:rsidR="007D71D6" w:rsidRPr="0007479A">
        <w:t>¿</w:t>
      </w:r>
      <w:r w:rsidR="003852FF" w:rsidRPr="003852FF">
        <w:t xml:space="preserve"> </w:t>
      </w:r>
      <w:r w:rsidR="003852FF" w:rsidRPr="0007479A">
        <w:t xml:space="preserve">Cuál </w:t>
      </w:r>
      <w:r w:rsidR="003852FF">
        <w:t xml:space="preserve">de las siguientes sentencias se utiliza para cerrar un </w:t>
      </w:r>
      <w:r w:rsidR="00C17544">
        <w:t>case</w:t>
      </w:r>
      <w:r w:rsidR="003852FF">
        <w:t xml:space="preserve"> en Bash</w:t>
      </w:r>
      <w:r w:rsidR="007D71D6" w:rsidRPr="0007479A">
        <w:t>?</w:t>
      </w:r>
    </w:p>
    <w:p w14:paraId="7FA1D02B" w14:textId="2F7A6936" w:rsidR="0007479A" w:rsidRPr="00C17544" w:rsidRDefault="003852FF" w:rsidP="0007479A">
      <w:pPr>
        <w:pStyle w:val="Feedback"/>
        <w:ind w:firstLine="709"/>
        <w:rPr>
          <w:lang w:val="en-US"/>
        </w:rPr>
      </w:pPr>
      <w:r w:rsidRPr="00C17544">
        <w:rPr>
          <w:lang w:val="en-US"/>
        </w:rPr>
        <w:t>_</w:t>
      </w:r>
      <w:r w:rsidR="0007479A" w:rsidRPr="00C17544">
        <w:rPr>
          <w:lang w:val="en-US"/>
        </w:rPr>
        <w:t xml:space="preserve">A. </w:t>
      </w:r>
      <w:r w:rsidR="00C17544" w:rsidRPr="00C17544">
        <w:rPr>
          <w:lang w:val="en-US"/>
        </w:rPr>
        <w:t>esac</w:t>
      </w:r>
    </w:p>
    <w:p w14:paraId="7DBC0737" w14:textId="5A915917" w:rsidR="0007479A" w:rsidRPr="00C17544" w:rsidRDefault="0007479A" w:rsidP="0007479A">
      <w:pPr>
        <w:pStyle w:val="Feedback"/>
        <w:ind w:firstLine="709"/>
        <w:rPr>
          <w:lang w:val="en-US"/>
        </w:rPr>
      </w:pPr>
      <w:r w:rsidRPr="00C17544">
        <w:rPr>
          <w:lang w:val="en-US"/>
        </w:rPr>
        <w:t xml:space="preserve">B. </w:t>
      </w:r>
      <w:r w:rsidR="00C17544" w:rsidRPr="00C17544">
        <w:rPr>
          <w:lang w:val="en-US"/>
        </w:rPr>
        <w:t>end</w:t>
      </w:r>
    </w:p>
    <w:p w14:paraId="316DC417" w14:textId="0D5005BE" w:rsidR="0007479A" w:rsidRPr="00C17544" w:rsidRDefault="0007479A" w:rsidP="0007479A">
      <w:pPr>
        <w:pStyle w:val="Feedback"/>
        <w:ind w:firstLine="709"/>
        <w:rPr>
          <w:lang w:val="en-US"/>
        </w:rPr>
      </w:pPr>
      <w:r w:rsidRPr="00C17544">
        <w:rPr>
          <w:lang w:val="en-US"/>
        </w:rPr>
        <w:t xml:space="preserve">C. </w:t>
      </w:r>
      <w:r w:rsidR="00C17544">
        <w:rPr>
          <w:lang w:val="en-US"/>
        </w:rPr>
        <w:t>exit</w:t>
      </w:r>
    </w:p>
    <w:p w14:paraId="5B086A9D" w14:textId="791FA07F" w:rsidR="0007479A" w:rsidRPr="0007479A" w:rsidRDefault="0007479A" w:rsidP="0007479A">
      <w:pPr>
        <w:pStyle w:val="Feedback"/>
        <w:ind w:firstLine="709"/>
      </w:pPr>
      <w:r w:rsidRPr="0007479A">
        <w:t xml:space="preserve">D. </w:t>
      </w:r>
      <w:r w:rsidR="00C17544">
        <w:t>done</w:t>
      </w:r>
    </w:p>
    <w:p w14:paraId="6B9E01D4" w14:textId="788174C0" w:rsidR="008457A4" w:rsidRDefault="008457A4" w:rsidP="008457A4">
      <w:pPr>
        <w:pStyle w:val="Feedback"/>
      </w:pPr>
      <w:r>
        <w:t>Por norma general en bash scripting se utiliza la misma keyword de apertura (case) pero invertida para el caso del cierre, en este caso (esac). La excepción es el bucle while.</w:t>
      </w:r>
    </w:p>
    <w:p w14:paraId="263CFD9F" w14:textId="77777777" w:rsidR="0007479A" w:rsidRPr="0007479A" w:rsidRDefault="0007479A" w:rsidP="0007479A"/>
    <w:p w14:paraId="0CDA9242" w14:textId="69276311" w:rsidR="0007479A" w:rsidRDefault="0007479A" w:rsidP="0007479A">
      <w:pPr>
        <w:pStyle w:val="Feedback"/>
      </w:pPr>
      <w:r>
        <w:rPr>
          <w:b/>
          <w:bCs/>
        </w:rPr>
        <w:t>19</w:t>
      </w:r>
      <w:r w:rsidRPr="00A95983">
        <w:rPr>
          <w:b/>
          <w:bCs/>
        </w:rPr>
        <w:t>.</w:t>
      </w:r>
      <w:r>
        <w:t xml:space="preserve">   </w:t>
      </w:r>
      <w:r w:rsidR="007D71D6">
        <w:t>¿Cómo se declara una función en Bash scripting</w:t>
      </w:r>
      <w:r w:rsidRPr="0007479A">
        <w:t>?</w:t>
      </w:r>
    </w:p>
    <w:p w14:paraId="3829AB1E" w14:textId="00844CDE" w:rsidR="0007479A" w:rsidRPr="0007479A" w:rsidRDefault="0007479A" w:rsidP="0007479A">
      <w:pPr>
        <w:pStyle w:val="Feedback"/>
        <w:ind w:firstLine="709"/>
      </w:pPr>
      <w:r w:rsidRPr="0007479A">
        <w:t xml:space="preserve">A. </w:t>
      </w:r>
      <w:r w:rsidR="003852FF">
        <w:t xml:space="preserve"> </w:t>
      </w:r>
      <w:r w:rsidR="007D71D6">
        <w:t>function nombre_funcion [ código ]</w:t>
      </w:r>
    </w:p>
    <w:p w14:paraId="31968021" w14:textId="3FD243EA" w:rsidR="0007479A" w:rsidRPr="0007479A" w:rsidRDefault="0007479A" w:rsidP="0007479A">
      <w:pPr>
        <w:pStyle w:val="Feedback"/>
        <w:ind w:firstLine="709"/>
      </w:pPr>
      <w:r w:rsidRPr="0007479A">
        <w:t xml:space="preserve">B. </w:t>
      </w:r>
      <w:r w:rsidR="003852FF">
        <w:t xml:space="preserve"> </w:t>
      </w:r>
      <w:r w:rsidR="007D71D6">
        <w:t>def nombre_funcion { código }</w:t>
      </w:r>
    </w:p>
    <w:p w14:paraId="75BE50D8" w14:textId="6E85807E" w:rsidR="0007479A" w:rsidRPr="0007479A" w:rsidRDefault="003852FF" w:rsidP="0007479A">
      <w:pPr>
        <w:pStyle w:val="Feedback"/>
        <w:ind w:firstLine="709"/>
      </w:pPr>
      <w:r>
        <w:t>_</w:t>
      </w:r>
      <w:r w:rsidR="0007479A" w:rsidRPr="0007479A">
        <w:t xml:space="preserve">C. </w:t>
      </w:r>
      <w:r>
        <w:t xml:space="preserve"> </w:t>
      </w:r>
      <w:r w:rsidR="007D71D6">
        <w:t>function nombre_funcion {</w:t>
      </w:r>
      <w:r>
        <w:t xml:space="preserve"> código </w:t>
      </w:r>
      <w:r w:rsidR="007D71D6">
        <w:t>}  o  nombre_funcion () { código }</w:t>
      </w:r>
    </w:p>
    <w:p w14:paraId="21306D06" w14:textId="201D9D36" w:rsidR="0007479A" w:rsidRPr="0007479A" w:rsidRDefault="0007479A" w:rsidP="0007479A">
      <w:pPr>
        <w:pStyle w:val="Feedback"/>
        <w:ind w:firstLine="709"/>
      </w:pPr>
      <w:r w:rsidRPr="0007479A">
        <w:t xml:space="preserve">D. </w:t>
      </w:r>
      <w:r w:rsidR="003852FF">
        <w:t xml:space="preserve"> f nombre_funcion { código }</w:t>
      </w:r>
    </w:p>
    <w:p w14:paraId="1ADA3433" w14:textId="5DEE2104" w:rsidR="0007479A" w:rsidRDefault="008457A4" w:rsidP="0007479A">
      <w:r>
        <w:t>La sintaxis de la llamada a la función es simplemente tecleando el nombre de la misma</w:t>
      </w:r>
      <w:r w:rsidR="0027013D">
        <w:t>.</w:t>
      </w:r>
    </w:p>
    <w:p w14:paraId="4F76F8ED" w14:textId="77777777" w:rsidR="008457A4" w:rsidRPr="0007479A" w:rsidRDefault="008457A4" w:rsidP="0007479A"/>
    <w:p w14:paraId="40114A64" w14:textId="13758C3E" w:rsidR="0007479A" w:rsidRDefault="0007479A" w:rsidP="0007479A">
      <w:pPr>
        <w:pStyle w:val="Feedback"/>
      </w:pPr>
      <w:r>
        <w:rPr>
          <w:b/>
          <w:bCs/>
        </w:rPr>
        <w:t>20</w:t>
      </w:r>
      <w:r w:rsidRPr="00A95983">
        <w:rPr>
          <w:b/>
          <w:bCs/>
        </w:rPr>
        <w:t>.</w:t>
      </w:r>
      <w:r>
        <w:t xml:space="preserve">   </w:t>
      </w:r>
      <w:r w:rsidR="007D71D6">
        <w:t>¿Cómo retardamos dos segundo</w:t>
      </w:r>
      <w:r w:rsidR="0027013D">
        <w:t>s</w:t>
      </w:r>
      <w:r w:rsidR="007D71D6">
        <w:t xml:space="preserve"> la ejecución de la siguiente línea en un script</w:t>
      </w:r>
      <w:r w:rsidRPr="0007479A">
        <w:t>?</w:t>
      </w:r>
    </w:p>
    <w:p w14:paraId="725FAB34" w14:textId="15FCAF0C" w:rsidR="0007479A" w:rsidRPr="007D71D6" w:rsidRDefault="0007479A" w:rsidP="0007479A">
      <w:pPr>
        <w:pStyle w:val="Feedback"/>
        <w:ind w:firstLine="709"/>
        <w:rPr>
          <w:lang w:val="en-US"/>
        </w:rPr>
      </w:pPr>
      <w:r w:rsidRPr="007D71D6">
        <w:rPr>
          <w:lang w:val="en-US"/>
        </w:rPr>
        <w:t xml:space="preserve">A. </w:t>
      </w:r>
      <w:r w:rsidR="007D71D6" w:rsidRPr="007D71D6">
        <w:rPr>
          <w:lang w:val="en-US"/>
        </w:rPr>
        <w:t>after 2</w:t>
      </w:r>
    </w:p>
    <w:p w14:paraId="5B37D1AA" w14:textId="121EC1B5" w:rsidR="0007479A" w:rsidRPr="007D71D6" w:rsidRDefault="0007479A" w:rsidP="0007479A">
      <w:pPr>
        <w:pStyle w:val="Feedback"/>
        <w:ind w:firstLine="709"/>
        <w:rPr>
          <w:lang w:val="en-US"/>
        </w:rPr>
      </w:pPr>
      <w:r w:rsidRPr="007D71D6">
        <w:rPr>
          <w:lang w:val="en-US"/>
        </w:rPr>
        <w:t xml:space="preserve">B. </w:t>
      </w:r>
      <w:r w:rsidR="007D71D6" w:rsidRPr="007D71D6">
        <w:rPr>
          <w:lang w:val="en-US"/>
        </w:rPr>
        <w:t>sl</w:t>
      </w:r>
      <w:r w:rsidR="007D71D6">
        <w:rPr>
          <w:lang w:val="en-US"/>
        </w:rPr>
        <w:t>eep = “2”</w:t>
      </w:r>
    </w:p>
    <w:p w14:paraId="077356A1" w14:textId="5594786D" w:rsidR="0007479A" w:rsidRPr="007D71D6" w:rsidRDefault="0007479A" w:rsidP="0007479A">
      <w:pPr>
        <w:pStyle w:val="Feedback"/>
        <w:ind w:firstLine="709"/>
        <w:rPr>
          <w:lang w:val="en-US"/>
        </w:rPr>
      </w:pPr>
      <w:r w:rsidRPr="007D71D6">
        <w:rPr>
          <w:lang w:val="en-US"/>
        </w:rPr>
        <w:t xml:space="preserve">C. </w:t>
      </w:r>
      <w:r w:rsidR="003852FF">
        <w:rPr>
          <w:lang w:val="en-US"/>
        </w:rPr>
        <w:t>$sleep 2</w:t>
      </w:r>
    </w:p>
    <w:p w14:paraId="6ECF193B" w14:textId="3B9EC912" w:rsidR="0007479A" w:rsidRPr="0020283D" w:rsidRDefault="003852FF" w:rsidP="0007479A">
      <w:pPr>
        <w:pStyle w:val="Feedback"/>
        <w:ind w:firstLine="709"/>
      </w:pPr>
      <w:r w:rsidRPr="0020283D">
        <w:t>_</w:t>
      </w:r>
      <w:r w:rsidR="0007479A" w:rsidRPr="0020283D">
        <w:t xml:space="preserve">D. </w:t>
      </w:r>
      <w:r w:rsidRPr="0020283D">
        <w:t>sleep 2</w:t>
      </w:r>
    </w:p>
    <w:p w14:paraId="1A07D5DC" w14:textId="52639601" w:rsidR="0007479A" w:rsidRDefault="008457A4" w:rsidP="0007479A">
      <w:pPr>
        <w:pStyle w:val="Feedback"/>
      </w:pPr>
      <w:r>
        <w:t>El comando sleep “duerme” la terminal por el número de segundos indicado a continuación del comando.</w:t>
      </w:r>
    </w:p>
    <w:p w14:paraId="7BA7386C" w14:textId="77777777" w:rsidR="00A95983" w:rsidRDefault="00A95983" w:rsidP="00C77745"/>
    <w:sectPr w:rsidR="00A95983" w:rsidSect="002C0E95">
      <w:footerReference w:type="default" r:id="rId4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52648" w14:textId="77777777" w:rsidR="00206D0E" w:rsidRDefault="00206D0E" w:rsidP="00C50246">
      <w:pPr>
        <w:spacing w:line="240" w:lineRule="auto"/>
      </w:pPr>
      <w:r>
        <w:separator/>
      </w:r>
    </w:p>
  </w:endnote>
  <w:endnote w:type="continuationSeparator" w:id="0">
    <w:p w14:paraId="68A223CA" w14:textId="77777777" w:rsidR="00206D0E" w:rsidRDefault="00206D0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29FA1" w14:textId="2B744BB1" w:rsidR="000D3D7A" w:rsidRPr="000D3D7A" w:rsidRDefault="000D3D7A" w:rsidP="000C12D0">
    <w:pPr>
      <w:pStyle w:val="PiedepginaSecciones"/>
      <w:rPr>
        <w:color w:val="7F7F7F" w:themeColor="text1" w:themeTint="80"/>
      </w:rPr>
    </w:pPr>
    <w:r w:rsidRPr="000D3D7A">
      <w:rPr>
        <w:color w:val="7F7F7F" w:themeColor="text1" w:themeTint="80"/>
      </w:rPr>
      <w:t xml:space="preserve">Administración de Sistemas operativos </w:t>
    </w:r>
  </w:p>
  <w:p w14:paraId="606EEAB4" w14:textId="619A8545" w:rsidR="00A40938" w:rsidRPr="00656B43" w:rsidRDefault="00A40938" w:rsidP="000C12D0">
    <w:pPr>
      <w:pStyle w:val="PiedepginaSecciones"/>
      <w:rPr>
        <w:color w:val="777777"/>
      </w:rPr>
    </w:pPr>
    <w:r w:rsidRPr="00277FAF">
      <mc:AlternateContent>
        <mc:Choice Requires="wps">
          <w:drawing>
            <wp:anchor distT="0" distB="0" distL="114300" distR="252095" simplePos="0" relativeHeight="251778048" behindDoc="1" locked="0" layoutInCell="1" allowOverlap="0" wp14:anchorId="1A2EEB1D" wp14:editId="14FE645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0" name="Rectángulo 1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EB1D" id="Rectángulo 10" o:spid="_x0000_s1031" style="position:absolute;left:0;text-align:left;margin-left:11.35pt;margin-top:784.25pt;width:19.85pt;height:56.7pt;z-index:-2515384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0D3D7A">
      <w:t>3</w:t>
    </w:r>
    <w:r>
      <w:t>.</w:t>
    </w:r>
    <w:r w:rsidR="00AA1EDE">
      <w:t xml:space="preserve"> Material de estudio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D84C" w14:textId="59DD8246" w:rsidR="00613615" w:rsidRPr="004172DF" w:rsidRDefault="00613615" w:rsidP="00A634A5">
    <w:pPr>
      <w:pStyle w:val="PiedepginaAsignatura"/>
      <w:ind w:firstLine="1701"/>
    </w:pPr>
    <w:r w:rsidRPr="00CD3D49">
      <w:t xml:space="preserve"> </w:t>
    </w:r>
    <w:r w:rsidR="000D3D7A">
      <w:t>Administración de Sistemas Operativos</w:t>
    </w:r>
  </w:p>
  <w:p w14:paraId="53B7BB4B" w14:textId="23358A31"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0096" behindDoc="1" locked="0" layoutInCell="1" allowOverlap="0" wp14:anchorId="6B492EA3" wp14:editId="718F0EA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2EA3" id="Rectángulo 34" o:spid="_x0000_s1032" style="position:absolute;left:0;text-align:left;margin-left:11.35pt;margin-top:784.25pt;width:19.85pt;height:56.7pt;z-index:-25153638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ak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IbST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DmL8ak&#10;fQIAAGcFAAAOAAAAAAAAAAAAAAAAAC4CAABkcnMvZTJvRG9jLnhtbFBLAQItABQABgAIAAAAIQDk&#10;k+pu4wAAAAsBAAAPAAAAAAAAAAAAAAAAANcEAABkcnMvZG93bnJldi54bWxQSwUGAAAAAAQABADz&#10;AAAA5wUAAAAA&#10;" o:allowoverlap="f" fillcolor="#333" stroked="f" strokeweight="1pt">
              <v:textbox inset="0,4mm,0">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0D3D7A">
      <w:t>3</w:t>
    </w:r>
    <w:r>
      <w:t>. Entrenamientos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12B21717" w:rsidR="00613615" w:rsidRPr="004172DF" w:rsidRDefault="00613615" w:rsidP="00A634A5">
    <w:pPr>
      <w:pStyle w:val="PiedepginaAsignatura"/>
      <w:ind w:firstLine="1701"/>
    </w:pPr>
    <w:r w:rsidRPr="00CD3D49">
      <w:t xml:space="preserve"> </w:t>
    </w:r>
    <w:r w:rsidR="000D3D7A">
      <w:t>Administración de Sistemas Operativos</w:t>
    </w:r>
  </w:p>
  <w:p w14:paraId="06285CC0" w14:textId="2870F061"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3"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nXmu&#10;IX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0D3D7A">
      <w:t>3</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25E48" w14:textId="77777777" w:rsidR="00206D0E" w:rsidRDefault="00206D0E" w:rsidP="00C50246">
      <w:pPr>
        <w:spacing w:line="240" w:lineRule="auto"/>
      </w:pPr>
      <w:r>
        <w:separator/>
      </w:r>
    </w:p>
  </w:footnote>
  <w:footnote w:type="continuationSeparator" w:id="0">
    <w:p w14:paraId="03B60A19" w14:textId="77777777" w:rsidR="00206D0E" w:rsidRDefault="00206D0E"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42FFA"/>
    <w:multiLevelType w:val="hybridMultilevel"/>
    <w:tmpl w:val="07ACD1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2BF1940"/>
    <w:multiLevelType w:val="hybridMultilevel"/>
    <w:tmpl w:val="9E944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3" w15:restartNumberingAfterBreak="0">
    <w:nsid w:val="082E7B6A"/>
    <w:multiLevelType w:val="multilevel"/>
    <w:tmpl w:val="B0E0186E"/>
    <w:numStyleLink w:val="NumeracinTest"/>
  </w:abstractNum>
  <w:abstractNum w:abstractNumId="14"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9CD244F"/>
    <w:multiLevelType w:val="hybridMultilevel"/>
    <w:tmpl w:val="A7CCA5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7"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12F91AAA"/>
    <w:multiLevelType w:val="multilevel"/>
    <w:tmpl w:val="B37C3B20"/>
    <w:numStyleLink w:val="VietasUNIR"/>
  </w:abstractNum>
  <w:abstractNum w:abstractNumId="19" w15:restartNumberingAfterBreak="0">
    <w:nsid w:val="134623D6"/>
    <w:multiLevelType w:val="hybridMultilevel"/>
    <w:tmpl w:val="A08218D6"/>
    <w:lvl w:ilvl="0" w:tplc="C3365FE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9A2782"/>
    <w:multiLevelType w:val="multilevel"/>
    <w:tmpl w:val="B37C3B20"/>
    <w:numStyleLink w:val="VietasUNIR"/>
  </w:abstractNum>
  <w:abstractNum w:abstractNumId="21"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tentative="1">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22" w15:restartNumberingAfterBreak="0">
    <w:nsid w:val="23E95A58"/>
    <w:multiLevelType w:val="multilevel"/>
    <w:tmpl w:val="5FA0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E052C4"/>
    <w:multiLevelType w:val="hybridMultilevel"/>
    <w:tmpl w:val="D5141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31735AD"/>
    <w:multiLevelType w:val="multilevel"/>
    <w:tmpl w:val="B37C3B20"/>
    <w:numStyleLink w:val="VietasUNIR"/>
  </w:abstractNum>
  <w:abstractNum w:abstractNumId="26" w15:restartNumberingAfterBreak="0">
    <w:nsid w:val="34031F9F"/>
    <w:multiLevelType w:val="multilevel"/>
    <w:tmpl w:val="B37C3B20"/>
    <w:numStyleLink w:val="VietasUNIR"/>
  </w:abstractNum>
  <w:abstractNum w:abstractNumId="27" w15:restartNumberingAfterBreak="0">
    <w:nsid w:val="34461A19"/>
    <w:multiLevelType w:val="multilevel"/>
    <w:tmpl w:val="B0E0186E"/>
    <w:numStyleLink w:val="NumeracinTest"/>
  </w:abstractNum>
  <w:abstractNum w:abstractNumId="28" w15:restartNumberingAfterBreak="0">
    <w:nsid w:val="37A147BE"/>
    <w:multiLevelType w:val="hybridMultilevel"/>
    <w:tmpl w:val="350C7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984B96"/>
    <w:multiLevelType w:val="multilevel"/>
    <w:tmpl w:val="B37C3B20"/>
    <w:numStyleLink w:val="VietasUNIR"/>
  </w:abstractNum>
  <w:abstractNum w:abstractNumId="30" w15:restartNumberingAfterBreak="0">
    <w:nsid w:val="3B917492"/>
    <w:multiLevelType w:val="hybridMultilevel"/>
    <w:tmpl w:val="1B66923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32" w15:restartNumberingAfterBreak="0">
    <w:nsid w:val="42347DAD"/>
    <w:multiLevelType w:val="hybridMultilevel"/>
    <w:tmpl w:val="4380D96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42AC73EE"/>
    <w:multiLevelType w:val="multilevel"/>
    <w:tmpl w:val="B0E0186E"/>
    <w:numStyleLink w:val="NumeracinTest"/>
  </w:abstractNum>
  <w:abstractNum w:abstractNumId="34" w15:restartNumberingAfterBreak="0">
    <w:nsid w:val="433E537B"/>
    <w:multiLevelType w:val="hybridMultilevel"/>
    <w:tmpl w:val="B688128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5"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36" w15:restartNumberingAfterBreak="0">
    <w:nsid w:val="48ED7C5F"/>
    <w:multiLevelType w:val="hybridMultilevel"/>
    <w:tmpl w:val="4678F128"/>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4AF60E94"/>
    <w:multiLevelType w:val="multilevel"/>
    <w:tmpl w:val="B0E0186E"/>
    <w:numStyleLink w:val="NumeracinTest"/>
  </w:abstractNum>
  <w:abstractNum w:abstractNumId="38"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D255449"/>
    <w:multiLevelType w:val="multilevel"/>
    <w:tmpl w:val="B37C3B20"/>
    <w:numStyleLink w:val="VietasUNIR"/>
  </w:abstractNum>
  <w:abstractNum w:abstractNumId="40" w15:restartNumberingAfterBreak="0">
    <w:nsid w:val="4EB95FAC"/>
    <w:multiLevelType w:val="multilevel"/>
    <w:tmpl w:val="B37C3B20"/>
    <w:numStyleLink w:val="VietasUNIR"/>
  </w:abstractNum>
  <w:abstractNum w:abstractNumId="41" w15:restartNumberingAfterBreak="0">
    <w:nsid w:val="558E0002"/>
    <w:multiLevelType w:val="hybridMultilevel"/>
    <w:tmpl w:val="2C3A08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4" w15:restartNumberingAfterBreak="0">
    <w:nsid w:val="5A890AAF"/>
    <w:multiLevelType w:val="multilevel"/>
    <w:tmpl w:val="B37C3B20"/>
    <w:numStyleLink w:val="VietasUNIR"/>
  </w:abstractNum>
  <w:abstractNum w:abstractNumId="45" w15:restartNumberingAfterBreak="0">
    <w:nsid w:val="626F1274"/>
    <w:multiLevelType w:val="hybridMultilevel"/>
    <w:tmpl w:val="3930498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74218A6"/>
    <w:multiLevelType w:val="multilevel"/>
    <w:tmpl w:val="B37C3B20"/>
    <w:numStyleLink w:val="VietasUNIR"/>
  </w:abstractNum>
  <w:abstractNum w:abstractNumId="47"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9C62E7D"/>
    <w:multiLevelType w:val="hybridMultilevel"/>
    <w:tmpl w:val="9A543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50" w15:restartNumberingAfterBreak="0">
    <w:nsid w:val="74DB3F37"/>
    <w:multiLevelType w:val="multilevel"/>
    <w:tmpl w:val="E690B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52"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53" w15:restartNumberingAfterBreak="0">
    <w:nsid w:val="7DB675C3"/>
    <w:multiLevelType w:val="multilevel"/>
    <w:tmpl w:val="B37C3B20"/>
    <w:numStyleLink w:val="VietasUNIR"/>
  </w:abstractNum>
  <w:abstractNum w:abstractNumId="5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5317813">
    <w:abstractNumId w:val="43"/>
  </w:num>
  <w:num w:numId="2" w16cid:durableId="877745765">
    <w:abstractNumId w:val="39"/>
  </w:num>
  <w:num w:numId="3" w16cid:durableId="1622955025">
    <w:abstractNumId w:val="24"/>
  </w:num>
  <w:num w:numId="4" w16cid:durableId="486676122">
    <w:abstractNumId w:val="25"/>
  </w:num>
  <w:num w:numId="5" w16cid:durableId="263809705">
    <w:abstractNumId w:val="20"/>
  </w:num>
  <w:num w:numId="6" w16cid:durableId="1994526169">
    <w:abstractNumId w:val="26"/>
  </w:num>
  <w:num w:numId="7" w16cid:durableId="1395660767">
    <w:abstractNumId w:val="42"/>
  </w:num>
  <w:num w:numId="8" w16cid:durableId="738597201">
    <w:abstractNumId w:val="44"/>
  </w:num>
  <w:num w:numId="9" w16cid:durableId="2015181378">
    <w:abstractNumId w:val="47"/>
  </w:num>
  <w:num w:numId="10" w16cid:durableId="480465457">
    <w:abstractNumId w:val="52"/>
  </w:num>
  <w:num w:numId="11" w16cid:durableId="832795935">
    <w:abstractNumId w:val="54"/>
  </w:num>
  <w:num w:numId="12" w16cid:durableId="1309631912">
    <w:abstractNumId w:val="27"/>
  </w:num>
  <w:num w:numId="13" w16cid:durableId="1891844853">
    <w:abstractNumId w:val="53"/>
  </w:num>
  <w:num w:numId="14" w16cid:durableId="283656457">
    <w:abstractNumId w:val="37"/>
  </w:num>
  <w:num w:numId="15" w16cid:durableId="1810777387">
    <w:abstractNumId w:val="18"/>
  </w:num>
  <w:num w:numId="16" w16cid:durableId="1764839143">
    <w:abstractNumId w:val="33"/>
  </w:num>
  <w:num w:numId="17" w16cid:durableId="1603996823">
    <w:abstractNumId w:val="29"/>
  </w:num>
  <w:num w:numId="18" w16cid:durableId="1021323355">
    <w:abstractNumId w:val="13"/>
  </w:num>
  <w:num w:numId="19" w16cid:durableId="71589607">
    <w:abstractNumId w:val="46"/>
  </w:num>
  <w:num w:numId="20" w16cid:durableId="1600987506">
    <w:abstractNumId w:val="49"/>
  </w:num>
  <w:num w:numId="21" w16cid:durableId="1559395989">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2709003">
    <w:abstractNumId w:val="4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5618717">
    <w:abstractNumId w:val="35"/>
  </w:num>
  <w:num w:numId="24" w16cid:durableId="322197769">
    <w:abstractNumId w:val="16"/>
  </w:num>
  <w:num w:numId="25" w16cid:durableId="672537741">
    <w:abstractNumId w:val="17"/>
  </w:num>
  <w:num w:numId="26" w16cid:durableId="2115397182">
    <w:abstractNumId w:val="12"/>
  </w:num>
  <w:num w:numId="27" w16cid:durableId="189101391">
    <w:abstractNumId w:val="52"/>
    <w:lvlOverride w:ilvl="0">
      <w:startOverride w:val="1"/>
    </w:lvlOverride>
  </w:num>
  <w:num w:numId="28" w16cid:durableId="534007734">
    <w:abstractNumId w:val="8"/>
  </w:num>
  <w:num w:numId="29" w16cid:durableId="258367045">
    <w:abstractNumId w:val="3"/>
  </w:num>
  <w:num w:numId="30" w16cid:durableId="801850876">
    <w:abstractNumId w:val="2"/>
  </w:num>
  <w:num w:numId="31" w16cid:durableId="1540624651">
    <w:abstractNumId w:val="1"/>
  </w:num>
  <w:num w:numId="32" w16cid:durableId="1588735960">
    <w:abstractNumId w:val="0"/>
  </w:num>
  <w:num w:numId="33" w16cid:durableId="313923097">
    <w:abstractNumId w:val="9"/>
  </w:num>
  <w:num w:numId="34" w16cid:durableId="1404717947">
    <w:abstractNumId w:val="7"/>
  </w:num>
  <w:num w:numId="35" w16cid:durableId="1110508844">
    <w:abstractNumId w:val="6"/>
  </w:num>
  <w:num w:numId="36" w16cid:durableId="156266820">
    <w:abstractNumId w:val="5"/>
  </w:num>
  <w:num w:numId="37" w16cid:durableId="1388337101">
    <w:abstractNumId w:val="4"/>
  </w:num>
  <w:num w:numId="38" w16cid:durableId="619066735">
    <w:abstractNumId w:val="31"/>
  </w:num>
  <w:num w:numId="39" w16cid:durableId="130439032">
    <w:abstractNumId w:val="51"/>
  </w:num>
  <w:num w:numId="40" w16cid:durableId="820076419">
    <w:abstractNumId w:val="21"/>
  </w:num>
  <w:num w:numId="41" w16cid:durableId="673917376">
    <w:abstractNumId w:val="14"/>
  </w:num>
  <w:num w:numId="42" w16cid:durableId="2079814965">
    <w:abstractNumId w:val="38"/>
  </w:num>
  <w:num w:numId="43" w16cid:durableId="1405106831">
    <w:abstractNumId w:val="52"/>
    <w:lvlOverride w:ilvl="0">
      <w:startOverride w:val="1"/>
    </w:lvlOverride>
  </w:num>
  <w:num w:numId="44" w16cid:durableId="1092630838">
    <w:abstractNumId w:val="52"/>
    <w:lvlOverride w:ilvl="0">
      <w:startOverride w:val="1"/>
    </w:lvlOverride>
  </w:num>
  <w:num w:numId="45" w16cid:durableId="1008673292">
    <w:abstractNumId w:val="48"/>
  </w:num>
  <w:num w:numId="46" w16cid:durableId="1406145818">
    <w:abstractNumId w:val="23"/>
  </w:num>
  <w:num w:numId="47" w16cid:durableId="344599608">
    <w:abstractNumId w:val="45"/>
  </w:num>
  <w:num w:numId="48" w16cid:durableId="702748777">
    <w:abstractNumId w:val="30"/>
  </w:num>
  <w:num w:numId="49" w16cid:durableId="341207592">
    <w:abstractNumId w:val="21"/>
  </w:num>
  <w:num w:numId="50" w16cid:durableId="1990596532">
    <w:abstractNumId w:val="21"/>
  </w:num>
  <w:num w:numId="51" w16cid:durableId="193464848">
    <w:abstractNumId w:val="21"/>
  </w:num>
  <w:num w:numId="52" w16cid:durableId="1581909823">
    <w:abstractNumId w:val="21"/>
  </w:num>
  <w:num w:numId="53" w16cid:durableId="582371172">
    <w:abstractNumId w:val="21"/>
  </w:num>
  <w:num w:numId="54" w16cid:durableId="855004407">
    <w:abstractNumId w:val="21"/>
  </w:num>
  <w:num w:numId="55" w16cid:durableId="883523550">
    <w:abstractNumId w:val="21"/>
  </w:num>
  <w:num w:numId="56" w16cid:durableId="607391162">
    <w:abstractNumId w:val="21"/>
  </w:num>
  <w:num w:numId="57" w16cid:durableId="682828374">
    <w:abstractNumId w:val="21"/>
  </w:num>
  <w:num w:numId="58" w16cid:durableId="2097238065">
    <w:abstractNumId w:val="21"/>
  </w:num>
  <w:num w:numId="59" w16cid:durableId="444081732">
    <w:abstractNumId w:val="21"/>
  </w:num>
  <w:num w:numId="60" w16cid:durableId="981891237">
    <w:abstractNumId w:val="21"/>
  </w:num>
  <w:num w:numId="61" w16cid:durableId="308755418">
    <w:abstractNumId w:val="21"/>
  </w:num>
  <w:num w:numId="62" w16cid:durableId="853962834">
    <w:abstractNumId w:val="21"/>
  </w:num>
  <w:num w:numId="63" w16cid:durableId="732511584">
    <w:abstractNumId w:val="21"/>
  </w:num>
  <w:num w:numId="64" w16cid:durableId="940916958">
    <w:abstractNumId w:val="21"/>
  </w:num>
  <w:num w:numId="65" w16cid:durableId="527958620">
    <w:abstractNumId w:val="21"/>
  </w:num>
  <w:num w:numId="66" w16cid:durableId="1548223473">
    <w:abstractNumId w:val="21"/>
  </w:num>
  <w:num w:numId="67" w16cid:durableId="956640477">
    <w:abstractNumId w:val="21"/>
  </w:num>
  <w:num w:numId="68" w16cid:durableId="2028407342">
    <w:abstractNumId w:val="21"/>
  </w:num>
  <w:num w:numId="69" w16cid:durableId="1734815811">
    <w:abstractNumId w:val="21"/>
  </w:num>
  <w:num w:numId="70" w16cid:durableId="792480329">
    <w:abstractNumId w:val="21"/>
  </w:num>
  <w:num w:numId="71" w16cid:durableId="1552035289">
    <w:abstractNumId w:val="21"/>
  </w:num>
  <w:num w:numId="72" w16cid:durableId="1033068987">
    <w:abstractNumId w:val="21"/>
  </w:num>
  <w:num w:numId="73" w16cid:durableId="1216433025">
    <w:abstractNumId w:val="21"/>
  </w:num>
  <w:num w:numId="74" w16cid:durableId="1020206879">
    <w:abstractNumId w:val="21"/>
  </w:num>
  <w:num w:numId="75" w16cid:durableId="339166958">
    <w:abstractNumId w:val="21"/>
  </w:num>
  <w:num w:numId="76" w16cid:durableId="1051199243">
    <w:abstractNumId w:val="21"/>
  </w:num>
  <w:num w:numId="77" w16cid:durableId="1050805128">
    <w:abstractNumId w:val="21"/>
  </w:num>
  <w:num w:numId="78" w16cid:durableId="1308364715">
    <w:abstractNumId w:val="21"/>
  </w:num>
  <w:num w:numId="79" w16cid:durableId="203297280">
    <w:abstractNumId w:val="21"/>
  </w:num>
  <w:num w:numId="80" w16cid:durableId="781649006">
    <w:abstractNumId w:val="21"/>
  </w:num>
  <w:num w:numId="81" w16cid:durableId="274599761">
    <w:abstractNumId w:val="21"/>
  </w:num>
  <w:num w:numId="82" w16cid:durableId="1578516089">
    <w:abstractNumId w:val="21"/>
  </w:num>
  <w:num w:numId="83" w16cid:durableId="1952082828">
    <w:abstractNumId w:val="21"/>
  </w:num>
  <w:num w:numId="84" w16cid:durableId="392168141">
    <w:abstractNumId w:val="21"/>
  </w:num>
  <w:num w:numId="85" w16cid:durableId="344095134">
    <w:abstractNumId w:val="21"/>
  </w:num>
  <w:num w:numId="86" w16cid:durableId="1918008734">
    <w:abstractNumId w:val="21"/>
  </w:num>
  <w:num w:numId="87" w16cid:durableId="852457334">
    <w:abstractNumId w:val="21"/>
  </w:num>
  <w:num w:numId="88" w16cid:durableId="961422743">
    <w:abstractNumId w:val="32"/>
  </w:num>
  <w:num w:numId="89" w16cid:durableId="996298192">
    <w:abstractNumId w:val="50"/>
  </w:num>
  <w:num w:numId="90" w16cid:durableId="437220218">
    <w:abstractNumId w:val="19"/>
  </w:num>
  <w:num w:numId="91" w16cid:durableId="1376461787">
    <w:abstractNumId w:val="36"/>
  </w:num>
  <w:num w:numId="92" w16cid:durableId="2138797665">
    <w:abstractNumId w:val="22"/>
  </w:num>
  <w:num w:numId="93" w16cid:durableId="1337270723">
    <w:abstractNumId w:val="10"/>
  </w:num>
  <w:num w:numId="94" w16cid:durableId="1485658639">
    <w:abstractNumId w:val="34"/>
  </w:num>
  <w:num w:numId="95" w16cid:durableId="313023190">
    <w:abstractNumId w:val="11"/>
  </w:num>
  <w:num w:numId="96" w16cid:durableId="357587161">
    <w:abstractNumId w:val="28"/>
  </w:num>
  <w:num w:numId="97" w16cid:durableId="1551460490">
    <w:abstractNumId w:val="41"/>
  </w:num>
  <w:num w:numId="98" w16cid:durableId="39439902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1E02"/>
    <w:rsid w:val="00002FE1"/>
    <w:rsid w:val="0000585D"/>
    <w:rsid w:val="00006EA2"/>
    <w:rsid w:val="00007C5F"/>
    <w:rsid w:val="00016003"/>
    <w:rsid w:val="00025684"/>
    <w:rsid w:val="0003032A"/>
    <w:rsid w:val="00031B69"/>
    <w:rsid w:val="00031C55"/>
    <w:rsid w:val="00036BB3"/>
    <w:rsid w:val="00043827"/>
    <w:rsid w:val="000458EE"/>
    <w:rsid w:val="0005157B"/>
    <w:rsid w:val="0005178B"/>
    <w:rsid w:val="000537A7"/>
    <w:rsid w:val="00054229"/>
    <w:rsid w:val="00055C12"/>
    <w:rsid w:val="00056A2A"/>
    <w:rsid w:val="0005762B"/>
    <w:rsid w:val="00061750"/>
    <w:rsid w:val="00061BDC"/>
    <w:rsid w:val="00062C8A"/>
    <w:rsid w:val="000633BA"/>
    <w:rsid w:val="0006636C"/>
    <w:rsid w:val="0007479A"/>
    <w:rsid w:val="00074968"/>
    <w:rsid w:val="00076A78"/>
    <w:rsid w:val="000859C2"/>
    <w:rsid w:val="000901DC"/>
    <w:rsid w:val="00092D9E"/>
    <w:rsid w:val="0009320A"/>
    <w:rsid w:val="00093331"/>
    <w:rsid w:val="00094577"/>
    <w:rsid w:val="000961DC"/>
    <w:rsid w:val="000967AE"/>
    <w:rsid w:val="00097E24"/>
    <w:rsid w:val="000A1C17"/>
    <w:rsid w:val="000A1D7C"/>
    <w:rsid w:val="000A331B"/>
    <w:rsid w:val="000A4FB9"/>
    <w:rsid w:val="000A6F3E"/>
    <w:rsid w:val="000A78DB"/>
    <w:rsid w:val="000B3104"/>
    <w:rsid w:val="000B5029"/>
    <w:rsid w:val="000C12D0"/>
    <w:rsid w:val="000C3AF0"/>
    <w:rsid w:val="000C4BFF"/>
    <w:rsid w:val="000C4D94"/>
    <w:rsid w:val="000C68D7"/>
    <w:rsid w:val="000C7D37"/>
    <w:rsid w:val="000D321B"/>
    <w:rsid w:val="000D3D7A"/>
    <w:rsid w:val="000D5BFD"/>
    <w:rsid w:val="000D5FB9"/>
    <w:rsid w:val="000D5FEE"/>
    <w:rsid w:val="000D6C9F"/>
    <w:rsid w:val="000D6CAE"/>
    <w:rsid w:val="000E156D"/>
    <w:rsid w:val="000E26EF"/>
    <w:rsid w:val="000E4EDE"/>
    <w:rsid w:val="000F1349"/>
    <w:rsid w:val="000F1443"/>
    <w:rsid w:val="000F3E8C"/>
    <w:rsid w:val="000F518E"/>
    <w:rsid w:val="000F5384"/>
    <w:rsid w:val="000F5592"/>
    <w:rsid w:val="000F7E60"/>
    <w:rsid w:val="00105DF2"/>
    <w:rsid w:val="001060E2"/>
    <w:rsid w:val="00112B38"/>
    <w:rsid w:val="00113F3C"/>
    <w:rsid w:val="00121960"/>
    <w:rsid w:val="00124470"/>
    <w:rsid w:val="001337B6"/>
    <w:rsid w:val="001353D2"/>
    <w:rsid w:val="00137CF9"/>
    <w:rsid w:val="0015223B"/>
    <w:rsid w:val="00156BC9"/>
    <w:rsid w:val="00161226"/>
    <w:rsid w:val="0016326F"/>
    <w:rsid w:val="00163FBB"/>
    <w:rsid w:val="001658DF"/>
    <w:rsid w:val="0016622B"/>
    <w:rsid w:val="0016642D"/>
    <w:rsid w:val="00170A93"/>
    <w:rsid w:val="0017134A"/>
    <w:rsid w:val="00173488"/>
    <w:rsid w:val="00177FEC"/>
    <w:rsid w:val="0018310A"/>
    <w:rsid w:val="001833E3"/>
    <w:rsid w:val="00193D6D"/>
    <w:rsid w:val="0019470A"/>
    <w:rsid w:val="00194B1F"/>
    <w:rsid w:val="00196EB1"/>
    <w:rsid w:val="001979C3"/>
    <w:rsid w:val="001A0ABE"/>
    <w:rsid w:val="001A7297"/>
    <w:rsid w:val="001A7B6C"/>
    <w:rsid w:val="001B4871"/>
    <w:rsid w:val="001B4AD5"/>
    <w:rsid w:val="001B4C23"/>
    <w:rsid w:val="001B64D3"/>
    <w:rsid w:val="001B6555"/>
    <w:rsid w:val="001B6916"/>
    <w:rsid w:val="001B7F82"/>
    <w:rsid w:val="001C1813"/>
    <w:rsid w:val="001D0997"/>
    <w:rsid w:val="001D1A56"/>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283D"/>
    <w:rsid w:val="002036CA"/>
    <w:rsid w:val="002039FC"/>
    <w:rsid w:val="00206D0E"/>
    <w:rsid w:val="0021511C"/>
    <w:rsid w:val="002163AF"/>
    <w:rsid w:val="002244C2"/>
    <w:rsid w:val="00226504"/>
    <w:rsid w:val="00226EEF"/>
    <w:rsid w:val="00227368"/>
    <w:rsid w:val="00227800"/>
    <w:rsid w:val="0023647C"/>
    <w:rsid w:val="00237569"/>
    <w:rsid w:val="002400BF"/>
    <w:rsid w:val="0024106E"/>
    <w:rsid w:val="00241E15"/>
    <w:rsid w:val="0024674E"/>
    <w:rsid w:val="00250A71"/>
    <w:rsid w:val="002517A7"/>
    <w:rsid w:val="00253DA9"/>
    <w:rsid w:val="00254007"/>
    <w:rsid w:val="00254A3D"/>
    <w:rsid w:val="00257E80"/>
    <w:rsid w:val="00260B21"/>
    <w:rsid w:val="002619F8"/>
    <w:rsid w:val="00262055"/>
    <w:rsid w:val="00265403"/>
    <w:rsid w:val="0027013D"/>
    <w:rsid w:val="00271E65"/>
    <w:rsid w:val="00273725"/>
    <w:rsid w:val="00273D23"/>
    <w:rsid w:val="00277FAF"/>
    <w:rsid w:val="002845C6"/>
    <w:rsid w:val="00287BFA"/>
    <w:rsid w:val="002A1E62"/>
    <w:rsid w:val="002A3ECC"/>
    <w:rsid w:val="002A4F10"/>
    <w:rsid w:val="002A6286"/>
    <w:rsid w:val="002A68D9"/>
    <w:rsid w:val="002B0FBD"/>
    <w:rsid w:val="002B25F0"/>
    <w:rsid w:val="002B4308"/>
    <w:rsid w:val="002B5D04"/>
    <w:rsid w:val="002C037B"/>
    <w:rsid w:val="002C0E95"/>
    <w:rsid w:val="002C233B"/>
    <w:rsid w:val="002C34D9"/>
    <w:rsid w:val="002C467C"/>
    <w:rsid w:val="002C59F8"/>
    <w:rsid w:val="002C64FB"/>
    <w:rsid w:val="002D695A"/>
    <w:rsid w:val="002E198B"/>
    <w:rsid w:val="002E6FCB"/>
    <w:rsid w:val="002E769A"/>
    <w:rsid w:val="002E7B8C"/>
    <w:rsid w:val="002F401C"/>
    <w:rsid w:val="00301D6A"/>
    <w:rsid w:val="00302FF8"/>
    <w:rsid w:val="003048F4"/>
    <w:rsid w:val="003117D6"/>
    <w:rsid w:val="00320378"/>
    <w:rsid w:val="00322210"/>
    <w:rsid w:val="003224A0"/>
    <w:rsid w:val="0032751A"/>
    <w:rsid w:val="00327C72"/>
    <w:rsid w:val="00327E03"/>
    <w:rsid w:val="00330DE5"/>
    <w:rsid w:val="00331BF4"/>
    <w:rsid w:val="003369FB"/>
    <w:rsid w:val="0034363F"/>
    <w:rsid w:val="003459CF"/>
    <w:rsid w:val="00351EC2"/>
    <w:rsid w:val="003559DD"/>
    <w:rsid w:val="00361683"/>
    <w:rsid w:val="00363DED"/>
    <w:rsid w:val="0037665E"/>
    <w:rsid w:val="0037683C"/>
    <w:rsid w:val="003852FF"/>
    <w:rsid w:val="00387359"/>
    <w:rsid w:val="003934AA"/>
    <w:rsid w:val="00394A34"/>
    <w:rsid w:val="00394AD5"/>
    <w:rsid w:val="003A10AB"/>
    <w:rsid w:val="003A4543"/>
    <w:rsid w:val="003A63AD"/>
    <w:rsid w:val="003A7C5B"/>
    <w:rsid w:val="003B0E4D"/>
    <w:rsid w:val="003B0E67"/>
    <w:rsid w:val="003B100E"/>
    <w:rsid w:val="003B2D1F"/>
    <w:rsid w:val="003C2275"/>
    <w:rsid w:val="003D0269"/>
    <w:rsid w:val="003D16DC"/>
    <w:rsid w:val="003D5AEB"/>
    <w:rsid w:val="003D5C2C"/>
    <w:rsid w:val="003D5F24"/>
    <w:rsid w:val="003E1A0F"/>
    <w:rsid w:val="003E4991"/>
    <w:rsid w:val="003E6E97"/>
    <w:rsid w:val="003E6F6F"/>
    <w:rsid w:val="003E7C8C"/>
    <w:rsid w:val="003F24D7"/>
    <w:rsid w:val="0041334B"/>
    <w:rsid w:val="00413379"/>
    <w:rsid w:val="00414382"/>
    <w:rsid w:val="004164E8"/>
    <w:rsid w:val="004172DF"/>
    <w:rsid w:val="00420AA8"/>
    <w:rsid w:val="00420AC0"/>
    <w:rsid w:val="0042253B"/>
    <w:rsid w:val="004372BE"/>
    <w:rsid w:val="00437389"/>
    <w:rsid w:val="004438FA"/>
    <w:rsid w:val="00444EBA"/>
    <w:rsid w:val="00446F8B"/>
    <w:rsid w:val="004476D3"/>
    <w:rsid w:val="0044773E"/>
    <w:rsid w:val="004478AD"/>
    <w:rsid w:val="00455106"/>
    <w:rsid w:val="00455BA7"/>
    <w:rsid w:val="004567F9"/>
    <w:rsid w:val="00464FDC"/>
    <w:rsid w:val="00466671"/>
    <w:rsid w:val="0046796B"/>
    <w:rsid w:val="00480842"/>
    <w:rsid w:val="004849EF"/>
    <w:rsid w:val="004966B9"/>
    <w:rsid w:val="00497C87"/>
    <w:rsid w:val="004A1A48"/>
    <w:rsid w:val="004A2922"/>
    <w:rsid w:val="004B2B82"/>
    <w:rsid w:val="004B3822"/>
    <w:rsid w:val="004B7249"/>
    <w:rsid w:val="004C05B8"/>
    <w:rsid w:val="004C1059"/>
    <w:rsid w:val="004C760A"/>
    <w:rsid w:val="004D4E6F"/>
    <w:rsid w:val="004D4F93"/>
    <w:rsid w:val="004E1547"/>
    <w:rsid w:val="004E5487"/>
    <w:rsid w:val="004E713D"/>
    <w:rsid w:val="004F1492"/>
    <w:rsid w:val="004F1F3F"/>
    <w:rsid w:val="004F290D"/>
    <w:rsid w:val="004F5D83"/>
    <w:rsid w:val="004F66CC"/>
    <w:rsid w:val="004F6859"/>
    <w:rsid w:val="004F6CE3"/>
    <w:rsid w:val="0050234E"/>
    <w:rsid w:val="00507E5B"/>
    <w:rsid w:val="005131BE"/>
    <w:rsid w:val="00523C94"/>
    <w:rsid w:val="005241FF"/>
    <w:rsid w:val="00524BC9"/>
    <w:rsid w:val="00525591"/>
    <w:rsid w:val="005326C2"/>
    <w:rsid w:val="0053373B"/>
    <w:rsid w:val="005366C0"/>
    <w:rsid w:val="00537516"/>
    <w:rsid w:val="005463ED"/>
    <w:rsid w:val="00547FF8"/>
    <w:rsid w:val="00550824"/>
    <w:rsid w:val="00551A69"/>
    <w:rsid w:val="0055352B"/>
    <w:rsid w:val="00555B62"/>
    <w:rsid w:val="00563E04"/>
    <w:rsid w:val="005660E7"/>
    <w:rsid w:val="00566823"/>
    <w:rsid w:val="005711CB"/>
    <w:rsid w:val="0057356A"/>
    <w:rsid w:val="00574B3D"/>
    <w:rsid w:val="00575580"/>
    <w:rsid w:val="0058112D"/>
    <w:rsid w:val="005836D1"/>
    <w:rsid w:val="005879FF"/>
    <w:rsid w:val="005916F3"/>
    <w:rsid w:val="00595D26"/>
    <w:rsid w:val="005A5BFF"/>
    <w:rsid w:val="005B0856"/>
    <w:rsid w:val="005B0CDF"/>
    <w:rsid w:val="005B1F1A"/>
    <w:rsid w:val="005C1D3F"/>
    <w:rsid w:val="005C520D"/>
    <w:rsid w:val="005D2544"/>
    <w:rsid w:val="005D4E35"/>
    <w:rsid w:val="005D7F92"/>
    <w:rsid w:val="005E0B6D"/>
    <w:rsid w:val="005E222E"/>
    <w:rsid w:val="005F240A"/>
    <w:rsid w:val="005F2851"/>
    <w:rsid w:val="005F2CD6"/>
    <w:rsid w:val="00605D5B"/>
    <w:rsid w:val="00606178"/>
    <w:rsid w:val="00611689"/>
    <w:rsid w:val="00612C9C"/>
    <w:rsid w:val="006134EB"/>
    <w:rsid w:val="0061359C"/>
    <w:rsid w:val="00613615"/>
    <w:rsid w:val="00613DB8"/>
    <w:rsid w:val="00620388"/>
    <w:rsid w:val="00621302"/>
    <w:rsid w:val="006223FA"/>
    <w:rsid w:val="006227CB"/>
    <w:rsid w:val="006238BC"/>
    <w:rsid w:val="00625ABB"/>
    <w:rsid w:val="006311BF"/>
    <w:rsid w:val="00631B99"/>
    <w:rsid w:val="00632AA3"/>
    <w:rsid w:val="006368B5"/>
    <w:rsid w:val="00643060"/>
    <w:rsid w:val="006432C0"/>
    <w:rsid w:val="006432FA"/>
    <w:rsid w:val="00644965"/>
    <w:rsid w:val="006467F9"/>
    <w:rsid w:val="0065243B"/>
    <w:rsid w:val="006535C1"/>
    <w:rsid w:val="00656B43"/>
    <w:rsid w:val="006613F9"/>
    <w:rsid w:val="00664F67"/>
    <w:rsid w:val="0066551B"/>
    <w:rsid w:val="00667ED3"/>
    <w:rsid w:val="00671AA7"/>
    <w:rsid w:val="00673F0C"/>
    <w:rsid w:val="006755A9"/>
    <w:rsid w:val="006825B0"/>
    <w:rsid w:val="006853B0"/>
    <w:rsid w:val="00697E5F"/>
    <w:rsid w:val="006A210E"/>
    <w:rsid w:val="006B3751"/>
    <w:rsid w:val="006B3863"/>
    <w:rsid w:val="006B683F"/>
    <w:rsid w:val="006B7DDD"/>
    <w:rsid w:val="006C40D9"/>
    <w:rsid w:val="006C52A0"/>
    <w:rsid w:val="006C7BB7"/>
    <w:rsid w:val="006D1870"/>
    <w:rsid w:val="006E3957"/>
    <w:rsid w:val="006E3F73"/>
    <w:rsid w:val="006E7EE6"/>
    <w:rsid w:val="006F170A"/>
    <w:rsid w:val="006F3CB7"/>
    <w:rsid w:val="006F5606"/>
    <w:rsid w:val="006F7317"/>
    <w:rsid w:val="006F79F1"/>
    <w:rsid w:val="00702914"/>
    <w:rsid w:val="00703B95"/>
    <w:rsid w:val="00710277"/>
    <w:rsid w:val="00711B4D"/>
    <w:rsid w:val="00711E4C"/>
    <w:rsid w:val="00712024"/>
    <w:rsid w:val="00712FE5"/>
    <w:rsid w:val="007211EF"/>
    <w:rsid w:val="0072465C"/>
    <w:rsid w:val="00726BB1"/>
    <w:rsid w:val="00732FC1"/>
    <w:rsid w:val="0073726F"/>
    <w:rsid w:val="00742259"/>
    <w:rsid w:val="00742292"/>
    <w:rsid w:val="007425E0"/>
    <w:rsid w:val="00744D29"/>
    <w:rsid w:val="00745244"/>
    <w:rsid w:val="00747CE3"/>
    <w:rsid w:val="00747E13"/>
    <w:rsid w:val="00756CD6"/>
    <w:rsid w:val="00756E1A"/>
    <w:rsid w:val="007571F4"/>
    <w:rsid w:val="00757566"/>
    <w:rsid w:val="007616AA"/>
    <w:rsid w:val="00767437"/>
    <w:rsid w:val="007677B5"/>
    <w:rsid w:val="00770742"/>
    <w:rsid w:val="00771960"/>
    <w:rsid w:val="007731A9"/>
    <w:rsid w:val="00776516"/>
    <w:rsid w:val="007802EB"/>
    <w:rsid w:val="00780580"/>
    <w:rsid w:val="007812FE"/>
    <w:rsid w:val="0078305A"/>
    <w:rsid w:val="00790FC0"/>
    <w:rsid w:val="00793399"/>
    <w:rsid w:val="00794678"/>
    <w:rsid w:val="00795B73"/>
    <w:rsid w:val="00797EF2"/>
    <w:rsid w:val="007A0245"/>
    <w:rsid w:val="007A0588"/>
    <w:rsid w:val="007A2EA3"/>
    <w:rsid w:val="007A34FD"/>
    <w:rsid w:val="007A44E9"/>
    <w:rsid w:val="007B15E7"/>
    <w:rsid w:val="007B66DD"/>
    <w:rsid w:val="007C0D92"/>
    <w:rsid w:val="007C1E0E"/>
    <w:rsid w:val="007C2659"/>
    <w:rsid w:val="007C5E56"/>
    <w:rsid w:val="007C7EC3"/>
    <w:rsid w:val="007D00F6"/>
    <w:rsid w:val="007D0415"/>
    <w:rsid w:val="007D0A7B"/>
    <w:rsid w:val="007D0C17"/>
    <w:rsid w:val="007D1B3E"/>
    <w:rsid w:val="007D1E15"/>
    <w:rsid w:val="007D608C"/>
    <w:rsid w:val="007D71D6"/>
    <w:rsid w:val="007E4840"/>
    <w:rsid w:val="007E6E7C"/>
    <w:rsid w:val="007F3640"/>
    <w:rsid w:val="007F691E"/>
    <w:rsid w:val="0080211E"/>
    <w:rsid w:val="0080425D"/>
    <w:rsid w:val="0081205E"/>
    <w:rsid w:val="008127E5"/>
    <w:rsid w:val="00816222"/>
    <w:rsid w:val="00816578"/>
    <w:rsid w:val="00816888"/>
    <w:rsid w:val="00824C6E"/>
    <w:rsid w:val="00824D80"/>
    <w:rsid w:val="00824F89"/>
    <w:rsid w:val="00826A4C"/>
    <w:rsid w:val="00827EC6"/>
    <w:rsid w:val="0083178B"/>
    <w:rsid w:val="008324B0"/>
    <w:rsid w:val="00833530"/>
    <w:rsid w:val="00833C58"/>
    <w:rsid w:val="008340B7"/>
    <w:rsid w:val="0083542E"/>
    <w:rsid w:val="0083582D"/>
    <w:rsid w:val="008375EF"/>
    <w:rsid w:val="00841FFA"/>
    <w:rsid w:val="00844379"/>
    <w:rsid w:val="008457A4"/>
    <w:rsid w:val="00845825"/>
    <w:rsid w:val="00845D5C"/>
    <w:rsid w:val="0084749A"/>
    <w:rsid w:val="00847725"/>
    <w:rsid w:val="008544C6"/>
    <w:rsid w:val="00856F28"/>
    <w:rsid w:val="0086108F"/>
    <w:rsid w:val="008617D7"/>
    <w:rsid w:val="00866DDC"/>
    <w:rsid w:val="00866EC2"/>
    <w:rsid w:val="008729B4"/>
    <w:rsid w:val="008745E4"/>
    <w:rsid w:val="008807AF"/>
    <w:rsid w:val="0088459B"/>
    <w:rsid w:val="00887B90"/>
    <w:rsid w:val="00891011"/>
    <w:rsid w:val="00891308"/>
    <w:rsid w:val="00897E22"/>
    <w:rsid w:val="008A04F0"/>
    <w:rsid w:val="008A0957"/>
    <w:rsid w:val="008B1C85"/>
    <w:rsid w:val="008B6154"/>
    <w:rsid w:val="008B7EF4"/>
    <w:rsid w:val="008C09DB"/>
    <w:rsid w:val="008C4127"/>
    <w:rsid w:val="008C4BB2"/>
    <w:rsid w:val="008C6DDA"/>
    <w:rsid w:val="008C72C4"/>
    <w:rsid w:val="008C7BA5"/>
    <w:rsid w:val="008C7DAC"/>
    <w:rsid w:val="008D1A32"/>
    <w:rsid w:val="008D2E81"/>
    <w:rsid w:val="008D3DA2"/>
    <w:rsid w:val="008D60AD"/>
    <w:rsid w:val="008D72F2"/>
    <w:rsid w:val="008E14F7"/>
    <w:rsid w:val="008E1670"/>
    <w:rsid w:val="008E1ECE"/>
    <w:rsid w:val="008E51B1"/>
    <w:rsid w:val="008F0709"/>
    <w:rsid w:val="008F1E4C"/>
    <w:rsid w:val="00917348"/>
    <w:rsid w:val="00917B23"/>
    <w:rsid w:val="00921AE9"/>
    <w:rsid w:val="009233B9"/>
    <w:rsid w:val="00925513"/>
    <w:rsid w:val="00935FD2"/>
    <w:rsid w:val="009400C5"/>
    <w:rsid w:val="00941B4E"/>
    <w:rsid w:val="009433B1"/>
    <w:rsid w:val="009434C7"/>
    <w:rsid w:val="009435B5"/>
    <w:rsid w:val="00944818"/>
    <w:rsid w:val="009459D3"/>
    <w:rsid w:val="009501A3"/>
    <w:rsid w:val="0095328C"/>
    <w:rsid w:val="009546DA"/>
    <w:rsid w:val="009563DF"/>
    <w:rsid w:val="00961D95"/>
    <w:rsid w:val="00962EC2"/>
    <w:rsid w:val="00964675"/>
    <w:rsid w:val="00970D13"/>
    <w:rsid w:val="009718F9"/>
    <w:rsid w:val="00971BFA"/>
    <w:rsid w:val="00972835"/>
    <w:rsid w:val="00976D1B"/>
    <w:rsid w:val="0098228A"/>
    <w:rsid w:val="00982C0C"/>
    <w:rsid w:val="009848BD"/>
    <w:rsid w:val="00984C25"/>
    <w:rsid w:val="00987B35"/>
    <w:rsid w:val="00987B51"/>
    <w:rsid w:val="00990F55"/>
    <w:rsid w:val="009913AA"/>
    <w:rsid w:val="009959A6"/>
    <w:rsid w:val="009A1065"/>
    <w:rsid w:val="009A2458"/>
    <w:rsid w:val="009A3C7C"/>
    <w:rsid w:val="009A4CF7"/>
    <w:rsid w:val="009B0764"/>
    <w:rsid w:val="009B304C"/>
    <w:rsid w:val="009B5FED"/>
    <w:rsid w:val="009B61E5"/>
    <w:rsid w:val="009C0C97"/>
    <w:rsid w:val="009C27F0"/>
    <w:rsid w:val="009C2BF3"/>
    <w:rsid w:val="009C30F2"/>
    <w:rsid w:val="009C4BFF"/>
    <w:rsid w:val="009C6E33"/>
    <w:rsid w:val="009C788A"/>
    <w:rsid w:val="009D10D7"/>
    <w:rsid w:val="009D1309"/>
    <w:rsid w:val="009D5FF6"/>
    <w:rsid w:val="009D6F1F"/>
    <w:rsid w:val="009E1948"/>
    <w:rsid w:val="009E28CA"/>
    <w:rsid w:val="009E300E"/>
    <w:rsid w:val="009E76FD"/>
    <w:rsid w:val="009E781D"/>
    <w:rsid w:val="009F0968"/>
    <w:rsid w:val="009F18E9"/>
    <w:rsid w:val="009F4265"/>
    <w:rsid w:val="009F5F15"/>
    <w:rsid w:val="009F7B85"/>
    <w:rsid w:val="00A03B7E"/>
    <w:rsid w:val="00A17600"/>
    <w:rsid w:val="00A20F71"/>
    <w:rsid w:val="00A24312"/>
    <w:rsid w:val="00A24435"/>
    <w:rsid w:val="00A24FD0"/>
    <w:rsid w:val="00A25F1E"/>
    <w:rsid w:val="00A3105A"/>
    <w:rsid w:val="00A347C7"/>
    <w:rsid w:val="00A374BF"/>
    <w:rsid w:val="00A40938"/>
    <w:rsid w:val="00A43359"/>
    <w:rsid w:val="00A44C83"/>
    <w:rsid w:val="00A4761C"/>
    <w:rsid w:val="00A578F3"/>
    <w:rsid w:val="00A60896"/>
    <w:rsid w:val="00A60E8D"/>
    <w:rsid w:val="00A634A5"/>
    <w:rsid w:val="00A63A62"/>
    <w:rsid w:val="00A645D8"/>
    <w:rsid w:val="00A65DE7"/>
    <w:rsid w:val="00A66451"/>
    <w:rsid w:val="00A6682D"/>
    <w:rsid w:val="00A67DBC"/>
    <w:rsid w:val="00A71D6D"/>
    <w:rsid w:val="00A72A4E"/>
    <w:rsid w:val="00A73A90"/>
    <w:rsid w:val="00A74032"/>
    <w:rsid w:val="00A76AA2"/>
    <w:rsid w:val="00A76D45"/>
    <w:rsid w:val="00A77244"/>
    <w:rsid w:val="00A77CEA"/>
    <w:rsid w:val="00A80F5B"/>
    <w:rsid w:val="00A838E4"/>
    <w:rsid w:val="00A839D0"/>
    <w:rsid w:val="00A84065"/>
    <w:rsid w:val="00A86F97"/>
    <w:rsid w:val="00A912FE"/>
    <w:rsid w:val="00A9140C"/>
    <w:rsid w:val="00A944F6"/>
    <w:rsid w:val="00A95983"/>
    <w:rsid w:val="00A969BA"/>
    <w:rsid w:val="00A976B2"/>
    <w:rsid w:val="00AA1EDE"/>
    <w:rsid w:val="00AA3D8B"/>
    <w:rsid w:val="00AA5466"/>
    <w:rsid w:val="00AA59F9"/>
    <w:rsid w:val="00AB233F"/>
    <w:rsid w:val="00AB2DE2"/>
    <w:rsid w:val="00AB5F3D"/>
    <w:rsid w:val="00AB6EC7"/>
    <w:rsid w:val="00AC4102"/>
    <w:rsid w:val="00AD4F85"/>
    <w:rsid w:val="00AD5510"/>
    <w:rsid w:val="00AE7F80"/>
    <w:rsid w:val="00AF1487"/>
    <w:rsid w:val="00AF14AC"/>
    <w:rsid w:val="00AF15EA"/>
    <w:rsid w:val="00AF501E"/>
    <w:rsid w:val="00AF5B79"/>
    <w:rsid w:val="00B0196C"/>
    <w:rsid w:val="00B02EF8"/>
    <w:rsid w:val="00B03326"/>
    <w:rsid w:val="00B04C9B"/>
    <w:rsid w:val="00B0793D"/>
    <w:rsid w:val="00B10BBE"/>
    <w:rsid w:val="00B11CFD"/>
    <w:rsid w:val="00B12F45"/>
    <w:rsid w:val="00B1656E"/>
    <w:rsid w:val="00B2021E"/>
    <w:rsid w:val="00B22F15"/>
    <w:rsid w:val="00B309CA"/>
    <w:rsid w:val="00B31EC8"/>
    <w:rsid w:val="00B407F7"/>
    <w:rsid w:val="00B417CD"/>
    <w:rsid w:val="00B45F07"/>
    <w:rsid w:val="00B46CF1"/>
    <w:rsid w:val="00B5171A"/>
    <w:rsid w:val="00B56E13"/>
    <w:rsid w:val="00B606D3"/>
    <w:rsid w:val="00B607FC"/>
    <w:rsid w:val="00B61D67"/>
    <w:rsid w:val="00B67479"/>
    <w:rsid w:val="00B70F9D"/>
    <w:rsid w:val="00B71FC6"/>
    <w:rsid w:val="00B72D4C"/>
    <w:rsid w:val="00B744E3"/>
    <w:rsid w:val="00B8087F"/>
    <w:rsid w:val="00B814A5"/>
    <w:rsid w:val="00B818B7"/>
    <w:rsid w:val="00B96994"/>
    <w:rsid w:val="00BA172C"/>
    <w:rsid w:val="00BA17EF"/>
    <w:rsid w:val="00BA38FB"/>
    <w:rsid w:val="00BA7AC6"/>
    <w:rsid w:val="00BB0A1F"/>
    <w:rsid w:val="00BB607E"/>
    <w:rsid w:val="00BB774C"/>
    <w:rsid w:val="00BC2EB1"/>
    <w:rsid w:val="00BD13D7"/>
    <w:rsid w:val="00BD24CC"/>
    <w:rsid w:val="00BD614C"/>
    <w:rsid w:val="00BE0B57"/>
    <w:rsid w:val="00BE6221"/>
    <w:rsid w:val="00BE65ED"/>
    <w:rsid w:val="00BE6DB5"/>
    <w:rsid w:val="00BF1F80"/>
    <w:rsid w:val="00BF25A6"/>
    <w:rsid w:val="00BF2A05"/>
    <w:rsid w:val="00BF5D0A"/>
    <w:rsid w:val="00BF6BAA"/>
    <w:rsid w:val="00C006FD"/>
    <w:rsid w:val="00C01390"/>
    <w:rsid w:val="00C04E3C"/>
    <w:rsid w:val="00C059ED"/>
    <w:rsid w:val="00C10C01"/>
    <w:rsid w:val="00C13A81"/>
    <w:rsid w:val="00C14A26"/>
    <w:rsid w:val="00C16D13"/>
    <w:rsid w:val="00C17544"/>
    <w:rsid w:val="00C222E6"/>
    <w:rsid w:val="00C22C0A"/>
    <w:rsid w:val="00C26997"/>
    <w:rsid w:val="00C27904"/>
    <w:rsid w:val="00C34C2E"/>
    <w:rsid w:val="00C35016"/>
    <w:rsid w:val="00C37777"/>
    <w:rsid w:val="00C446B8"/>
    <w:rsid w:val="00C44C58"/>
    <w:rsid w:val="00C4595C"/>
    <w:rsid w:val="00C46F52"/>
    <w:rsid w:val="00C50246"/>
    <w:rsid w:val="00C6250D"/>
    <w:rsid w:val="00C637C3"/>
    <w:rsid w:val="00C67873"/>
    <w:rsid w:val="00C71FA7"/>
    <w:rsid w:val="00C760B4"/>
    <w:rsid w:val="00C76C89"/>
    <w:rsid w:val="00C77745"/>
    <w:rsid w:val="00C80DDA"/>
    <w:rsid w:val="00C820BC"/>
    <w:rsid w:val="00C8543E"/>
    <w:rsid w:val="00C870D5"/>
    <w:rsid w:val="00C876E4"/>
    <w:rsid w:val="00C91055"/>
    <w:rsid w:val="00C92BE5"/>
    <w:rsid w:val="00C946BE"/>
    <w:rsid w:val="00C94E1C"/>
    <w:rsid w:val="00CA2352"/>
    <w:rsid w:val="00CA4E9E"/>
    <w:rsid w:val="00CB28CA"/>
    <w:rsid w:val="00CB506B"/>
    <w:rsid w:val="00CB5DC1"/>
    <w:rsid w:val="00CC19EE"/>
    <w:rsid w:val="00CC22FD"/>
    <w:rsid w:val="00CC5415"/>
    <w:rsid w:val="00CC7CDF"/>
    <w:rsid w:val="00CD37FC"/>
    <w:rsid w:val="00CD3D49"/>
    <w:rsid w:val="00CD5253"/>
    <w:rsid w:val="00CD7181"/>
    <w:rsid w:val="00CE3504"/>
    <w:rsid w:val="00CE5B43"/>
    <w:rsid w:val="00CF1CAE"/>
    <w:rsid w:val="00CF2718"/>
    <w:rsid w:val="00CF5A88"/>
    <w:rsid w:val="00D013AB"/>
    <w:rsid w:val="00D01F6E"/>
    <w:rsid w:val="00D025F2"/>
    <w:rsid w:val="00D05107"/>
    <w:rsid w:val="00D1089E"/>
    <w:rsid w:val="00D11930"/>
    <w:rsid w:val="00D11ECE"/>
    <w:rsid w:val="00D14957"/>
    <w:rsid w:val="00D14F37"/>
    <w:rsid w:val="00D17377"/>
    <w:rsid w:val="00D23E3E"/>
    <w:rsid w:val="00D26AF4"/>
    <w:rsid w:val="00D30434"/>
    <w:rsid w:val="00D3084C"/>
    <w:rsid w:val="00D30A05"/>
    <w:rsid w:val="00D33335"/>
    <w:rsid w:val="00D336EC"/>
    <w:rsid w:val="00D406EA"/>
    <w:rsid w:val="00D40AEE"/>
    <w:rsid w:val="00D42BB4"/>
    <w:rsid w:val="00D43024"/>
    <w:rsid w:val="00D44A38"/>
    <w:rsid w:val="00D511BC"/>
    <w:rsid w:val="00D522FB"/>
    <w:rsid w:val="00D57B62"/>
    <w:rsid w:val="00D723DB"/>
    <w:rsid w:val="00D73DDA"/>
    <w:rsid w:val="00D74023"/>
    <w:rsid w:val="00D741F6"/>
    <w:rsid w:val="00D76C4D"/>
    <w:rsid w:val="00D771BD"/>
    <w:rsid w:val="00D84C9C"/>
    <w:rsid w:val="00D901FA"/>
    <w:rsid w:val="00D928A1"/>
    <w:rsid w:val="00D95965"/>
    <w:rsid w:val="00DA1A7B"/>
    <w:rsid w:val="00DA4A6D"/>
    <w:rsid w:val="00DA7F38"/>
    <w:rsid w:val="00DB5335"/>
    <w:rsid w:val="00DC0088"/>
    <w:rsid w:val="00DC032A"/>
    <w:rsid w:val="00DC0C49"/>
    <w:rsid w:val="00DC3808"/>
    <w:rsid w:val="00DC4A55"/>
    <w:rsid w:val="00DD0B32"/>
    <w:rsid w:val="00DD20C2"/>
    <w:rsid w:val="00DD2649"/>
    <w:rsid w:val="00DD4494"/>
    <w:rsid w:val="00DD47B3"/>
    <w:rsid w:val="00DE073D"/>
    <w:rsid w:val="00DE4211"/>
    <w:rsid w:val="00DE4822"/>
    <w:rsid w:val="00DE4CDA"/>
    <w:rsid w:val="00DF0BC0"/>
    <w:rsid w:val="00DF30F7"/>
    <w:rsid w:val="00DF4CCA"/>
    <w:rsid w:val="00DF4F22"/>
    <w:rsid w:val="00DF784B"/>
    <w:rsid w:val="00E04AF0"/>
    <w:rsid w:val="00E04F1F"/>
    <w:rsid w:val="00E109D5"/>
    <w:rsid w:val="00E13626"/>
    <w:rsid w:val="00E144E3"/>
    <w:rsid w:val="00E168ED"/>
    <w:rsid w:val="00E170B6"/>
    <w:rsid w:val="00E2314E"/>
    <w:rsid w:val="00E238EB"/>
    <w:rsid w:val="00E300D2"/>
    <w:rsid w:val="00E30FFF"/>
    <w:rsid w:val="00E32D33"/>
    <w:rsid w:val="00E36F1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388A"/>
    <w:rsid w:val="00E84F02"/>
    <w:rsid w:val="00E85467"/>
    <w:rsid w:val="00E856F6"/>
    <w:rsid w:val="00E8698C"/>
    <w:rsid w:val="00E9509A"/>
    <w:rsid w:val="00E965D8"/>
    <w:rsid w:val="00EA02E3"/>
    <w:rsid w:val="00EA3E30"/>
    <w:rsid w:val="00EA52F6"/>
    <w:rsid w:val="00EA61E7"/>
    <w:rsid w:val="00EB17CF"/>
    <w:rsid w:val="00EB5FE2"/>
    <w:rsid w:val="00EC0E67"/>
    <w:rsid w:val="00EC2261"/>
    <w:rsid w:val="00EC4F65"/>
    <w:rsid w:val="00EC5ABF"/>
    <w:rsid w:val="00EC5B06"/>
    <w:rsid w:val="00EC60B5"/>
    <w:rsid w:val="00EC60F0"/>
    <w:rsid w:val="00ED1342"/>
    <w:rsid w:val="00ED3160"/>
    <w:rsid w:val="00ED56EF"/>
    <w:rsid w:val="00ED5A97"/>
    <w:rsid w:val="00ED6BDC"/>
    <w:rsid w:val="00ED7A80"/>
    <w:rsid w:val="00EE3286"/>
    <w:rsid w:val="00EE3477"/>
    <w:rsid w:val="00EE611A"/>
    <w:rsid w:val="00EE6416"/>
    <w:rsid w:val="00EE6C97"/>
    <w:rsid w:val="00EF4004"/>
    <w:rsid w:val="00EF7D68"/>
    <w:rsid w:val="00F0115D"/>
    <w:rsid w:val="00F0370C"/>
    <w:rsid w:val="00F05C99"/>
    <w:rsid w:val="00F101C6"/>
    <w:rsid w:val="00F12301"/>
    <w:rsid w:val="00F140A7"/>
    <w:rsid w:val="00F154BB"/>
    <w:rsid w:val="00F15EA0"/>
    <w:rsid w:val="00F169F0"/>
    <w:rsid w:val="00F16F2F"/>
    <w:rsid w:val="00F17E50"/>
    <w:rsid w:val="00F210EC"/>
    <w:rsid w:val="00F22B91"/>
    <w:rsid w:val="00F22D8E"/>
    <w:rsid w:val="00F24498"/>
    <w:rsid w:val="00F302F0"/>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1F24"/>
    <w:rsid w:val="00F82ED3"/>
    <w:rsid w:val="00F867A2"/>
    <w:rsid w:val="00F95A02"/>
    <w:rsid w:val="00FA03A0"/>
    <w:rsid w:val="00FA5FF9"/>
    <w:rsid w:val="00FB0A6F"/>
    <w:rsid w:val="00FB228C"/>
    <w:rsid w:val="00FB31B7"/>
    <w:rsid w:val="00FB4C09"/>
    <w:rsid w:val="00FB6C8C"/>
    <w:rsid w:val="00FC4435"/>
    <w:rsid w:val="00FC582A"/>
    <w:rsid w:val="00FC69FA"/>
    <w:rsid w:val="00FC6F8A"/>
    <w:rsid w:val="00FD1A84"/>
    <w:rsid w:val="00FD6625"/>
    <w:rsid w:val="00FD7A4E"/>
    <w:rsid w:val="00FE65DA"/>
    <w:rsid w:val="00FE7BCD"/>
    <w:rsid w:val="00FF250A"/>
    <w:rsid w:val="00FF2791"/>
    <w:rsid w:val="00FF4732"/>
    <w:rsid w:val="00FF523C"/>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34"/>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57356A"/>
    <w:pPr>
      <w:spacing w:before="100" w:beforeAutospacing="1" w:after="100" w:afterAutospacing="1" w:line="240" w:lineRule="auto"/>
      <w:jc w:val="left"/>
    </w:pPr>
    <w:rPr>
      <w:rFonts w:ascii="Times New Roman" w:hAnsi="Times New Roman"/>
      <w:color w:val="auto"/>
    </w:rPr>
  </w:style>
  <w:style w:type="character" w:styleId="CdigoHTML">
    <w:name w:val="HTML Code"/>
    <w:basedOn w:val="Fuentedeprrafopredeter"/>
    <w:uiPriority w:val="99"/>
    <w:unhideWhenUsed/>
    <w:rsid w:val="00A959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7822">
      <w:bodyDiv w:val="1"/>
      <w:marLeft w:val="0"/>
      <w:marRight w:val="0"/>
      <w:marTop w:val="0"/>
      <w:marBottom w:val="0"/>
      <w:divBdr>
        <w:top w:val="none" w:sz="0" w:space="0" w:color="auto"/>
        <w:left w:val="none" w:sz="0" w:space="0" w:color="auto"/>
        <w:bottom w:val="none" w:sz="0" w:space="0" w:color="auto"/>
        <w:right w:val="none" w:sz="0" w:space="0" w:color="auto"/>
      </w:divBdr>
    </w:div>
    <w:div w:id="180094032">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424033800">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38772195">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869828096">
      <w:bodyDiv w:val="1"/>
      <w:marLeft w:val="0"/>
      <w:marRight w:val="0"/>
      <w:marTop w:val="0"/>
      <w:marBottom w:val="0"/>
      <w:divBdr>
        <w:top w:val="none" w:sz="0" w:space="0" w:color="auto"/>
        <w:left w:val="none" w:sz="0" w:space="0" w:color="auto"/>
        <w:bottom w:val="none" w:sz="0" w:space="0" w:color="auto"/>
        <w:right w:val="none" w:sz="0" w:space="0" w:color="auto"/>
      </w:divBdr>
    </w:div>
    <w:div w:id="188298383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4414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youtube.com/playlist?list=PLTDhSVtYdnF7IbtGoKz9UTra4Dae8_tBK" TargetMode="External"/><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gnu.org/savannah-checkouts/gnu/bash/manual/bash.ht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youtube.com/watch?v=Y950V89-a-s&amp;list=PLN9u6FzF6DLSdJLrA1U_ss6sPAm3DXDC4" TargetMode="External"/><Relationship Id="rId46" Type="http://schemas.openxmlformats.org/officeDocument/2006/relationships/footer" Target="footer4.xml"/><Relationship Id="rId20" Type="http://schemas.openxmlformats.org/officeDocument/2006/relationships/image" Target="media/image8.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29</Pages>
  <Words>5205</Words>
  <Characters>28628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José Luís Llorente Perales -UCJC-</cp:lastModifiedBy>
  <cp:revision>12</cp:revision>
  <cp:lastPrinted>2017-11-10T07:47:00Z</cp:lastPrinted>
  <dcterms:created xsi:type="dcterms:W3CDTF">2024-06-17T21:08:00Z</dcterms:created>
  <dcterms:modified xsi:type="dcterms:W3CDTF">2024-06-24T11:33:00Z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