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459D" w:rsidRDefault="008E22B9" w:rsidP="00C1459D">
      <w:pPr>
        <w:pStyle w:val="berschrift1"/>
      </w:pPr>
      <w:r>
        <w:t>Curriculum</w:t>
      </w:r>
      <w:r w:rsidR="00C1459D">
        <w:t xml:space="preserve">-Foundation </w:t>
      </w:r>
      <w:r>
        <w:t>Release 2021</w:t>
      </w:r>
    </w:p>
    <w:p w:rsidR="00C1459D" w:rsidRDefault="00C1459D" w:rsidP="00C1459D">
      <w:pPr>
        <w:pStyle w:val="StandardWeb"/>
      </w:pPr>
      <w:r>
        <w:t>The next release of the Foundation-Level curriculum is scheduled for April 1st 2021. According to the release process, you (as trainer or training provider) are involved in reviews and request-for-comments. Therefore we like to provide you with the first release candidate and ask for feedback until November 6th 2020.</w:t>
      </w:r>
    </w:p>
    <w:p w:rsidR="00C1459D" w:rsidRDefault="00C1459D" w:rsidP="00C1459D">
      <w:pPr>
        <w:pStyle w:val="StandardWeb"/>
      </w:pPr>
      <w:r>
        <w:t>This version of the curriculum is a release-candidate and might contain errors, omissions or typos. For all errors you find, please open issues on our public issue tracker:</w:t>
      </w:r>
    </w:p>
    <w:p w:rsidR="00C1459D" w:rsidRDefault="00C1459D" w:rsidP="00C1459D">
      <w:pPr>
        <w:pStyle w:val="StandardWeb"/>
        <w:jc w:val="center"/>
        <w:rPr>
          <w:rFonts w:eastAsiaTheme="minorEastAsia"/>
        </w:rPr>
      </w:pPr>
      <w:r w:rsidRPr="00C1459D">
        <w:t>https://github.com/isaqb-org/curriculum-foundation/issues/</w:t>
      </w:r>
    </w:p>
    <w:p w:rsidR="00FE37AD" w:rsidRDefault="008E22B9">
      <w:pPr>
        <w:pStyle w:val="berschrift2"/>
      </w:pPr>
      <w:r>
        <w:t>Summary</w:t>
      </w:r>
    </w:p>
    <w:p w:rsidR="00FE37AD" w:rsidRDefault="008E22B9">
      <w:pPr>
        <w:pStyle w:val="StandardWeb"/>
        <w:rPr>
          <w:rFonts w:eastAsiaTheme="minorEastAsia"/>
        </w:rPr>
      </w:pPr>
      <w:bookmarkStart w:id="0" w:name="OLE_LINK1"/>
      <w:bookmarkStart w:id="1" w:name="OLE_LINK2"/>
      <w:r>
        <w:t>Brief summary of changes:</w:t>
      </w:r>
    </w:p>
    <w:bookmarkEnd w:id="0"/>
    <w:bookmarkEnd w:id="1"/>
    <w:p w:rsidR="00FE37AD" w:rsidRDefault="008E22B9">
      <w:pPr>
        <w:numPr>
          <w:ilvl w:val="0"/>
          <w:numId w:val="1"/>
        </w:numPr>
        <w:spacing w:before="100" w:beforeAutospacing="1" w:after="100" w:afterAutospacing="1"/>
      </w:pPr>
      <w:r>
        <w:t>Keep the overall structure of the curriculum</w:t>
      </w:r>
    </w:p>
    <w:p w:rsidR="00FE37AD" w:rsidRDefault="008E22B9">
      <w:pPr>
        <w:numPr>
          <w:ilvl w:val="0"/>
          <w:numId w:val="1"/>
        </w:numPr>
        <w:spacing w:before="100" w:beforeAutospacing="1" w:after="100" w:afterAutospacing="1"/>
      </w:pPr>
      <w:r>
        <w:t>New versioning schema, upcoming version will be 2021.1-EN and 2021.1-DE</w:t>
      </w:r>
    </w:p>
    <w:p w:rsidR="00FE37AD" w:rsidRDefault="008E22B9">
      <w:pPr>
        <w:numPr>
          <w:ilvl w:val="0"/>
          <w:numId w:val="1"/>
        </w:numPr>
        <w:spacing w:before="100" w:beforeAutospacing="1" w:after="100" w:afterAutospacing="1"/>
      </w:pPr>
      <w:r>
        <w:t>Keep LG structure + numbering</w:t>
      </w:r>
    </w:p>
    <w:p w:rsidR="00FE37AD" w:rsidRDefault="008E22B9">
      <w:pPr>
        <w:numPr>
          <w:ilvl w:val="0"/>
          <w:numId w:val="1"/>
        </w:numPr>
        <w:spacing w:before="100" w:beforeAutospacing="1" w:after="100" w:afterAutospacing="1"/>
      </w:pPr>
      <w:r>
        <w:t>Several LGs received </w:t>
      </w:r>
      <w:r>
        <w:rPr>
          <w:rStyle w:val="Hervorhebung"/>
        </w:rPr>
        <w:t>major updates:</w:t>
      </w:r>
      <w:r>
        <w:t xml:space="preserve">  </w:t>
      </w:r>
    </w:p>
    <w:p w:rsidR="00FE37AD" w:rsidRDefault="008E22B9">
      <w:pPr>
        <w:numPr>
          <w:ilvl w:val="1"/>
          <w:numId w:val="1"/>
        </w:numPr>
        <w:spacing w:before="100" w:beforeAutospacing="1" w:after="100" w:afterAutospacing="1"/>
      </w:pPr>
      <w:r>
        <w:t>Update goals of software architecture (LG 1-2)</w:t>
      </w:r>
    </w:p>
    <w:p w:rsidR="00FE37AD" w:rsidRDefault="008E22B9">
      <w:pPr>
        <w:numPr>
          <w:ilvl w:val="1"/>
          <w:numId w:val="1"/>
        </w:numPr>
        <w:spacing w:before="100" w:beforeAutospacing="1" w:after="100" w:afterAutospacing="1"/>
      </w:pPr>
      <w:r>
        <w:t>Update influencing factors (LG 2-3)</w:t>
      </w:r>
    </w:p>
    <w:p w:rsidR="00FE37AD" w:rsidRDefault="008E22B9">
      <w:pPr>
        <w:numPr>
          <w:ilvl w:val="1"/>
          <w:numId w:val="1"/>
        </w:numPr>
        <w:spacing w:before="100" w:beforeAutospacing="1" w:after="100" w:afterAutospacing="1"/>
      </w:pPr>
      <w:r>
        <w:t>Update patterns (LG 2-5)</w:t>
      </w:r>
    </w:p>
    <w:p w:rsidR="00FE37AD" w:rsidRDefault="008E22B9">
      <w:pPr>
        <w:numPr>
          <w:ilvl w:val="1"/>
          <w:numId w:val="1"/>
        </w:numPr>
        <w:spacing w:before="100" w:beforeAutospacing="1" w:after="100" w:afterAutospacing="1"/>
      </w:pPr>
      <w:r>
        <w:t>Update design principles (LG 2-6)</w:t>
      </w:r>
    </w:p>
    <w:p w:rsidR="00FE37AD" w:rsidRDefault="008E22B9">
      <w:pPr>
        <w:numPr>
          <w:ilvl w:val="0"/>
          <w:numId w:val="1"/>
        </w:numPr>
        <w:spacing w:before="100" w:beforeAutospacing="1" w:after="100" w:afterAutospacing="1"/>
      </w:pPr>
      <w:r>
        <w:t>Several learning goals now contain brief explanation (e.g. LG 2-5 on patterns) to clarify their content</w:t>
      </w:r>
    </w:p>
    <w:p w:rsidR="00FE37AD" w:rsidRDefault="008E22B9">
      <w:pPr>
        <w:numPr>
          <w:ilvl w:val="0"/>
          <w:numId w:val="1"/>
        </w:numPr>
        <w:spacing w:before="100" w:beforeAutospacing="1" w:after="100" w:afterAutospacing="1"/>
      </w:pPr>
      <w:r>
        <w:t>Update gendering (DE version only)</w:t>
      </w:r>
    </w:p>
    <w:p w:rsidR="00FE37AD" w:rsidRDefault="008E22B9">
      <w:pPr>
        <w:numPr>
          <w:ilvl w:val="0"/>
          <w:numId w:val="1"/>
        </w:numPr>
        <w:spacing w:before="100" w:beforeAutospacing="1" w:after="100" w:afterAutospacing="1"/>
      </w:pPr>
      <w:r>
        <w:t>fix numerous bugs and inconsistencies, many slight wording changes</w:t>
      </w:r>
    </w:p>
    <w:p w:rsidR="00FE37AD" w:rsidRPr="00C1459D" w:rsidRDefault="008E22B9" w:rsidP="00C1459D">
      <w:pPr>
        <w:numPr>
          <w:ilvl w:val="0"/>
          <w:numId w:val="1"/>
        </w:numPr>
        <w:spacing w:before="100" w:beforeAutospacing="1" w:after="100" w:afterAutospacing="1"/>
      </w:pPr>
      <w:r>
        <w:t>add LG 1-11 on "challenges of distributed systems (R3)" </w:t>
      </w:r>
    </w:p>
    <w:p w:rsidR="00FE37AD" w:rsidRDefault="008E22B9">
      <w:pPr>
        <w:pStyle w:val="StandardWeb"/>
      </w:pPr>
      <w:r>
        <w:t xml:space="preserve">More than 120 Github-issues were raised and handled in more than 130 commits for the </w:t>
      </w:r>
      <w:r w:rsidR="00C1459D">
        <w:t xml:space="preserve">upcoming </w:t>
      </w:r>
      <w:r>
        <w:t>release.</w:t>
      </w:r>
    </w:p>
    <w:p w:rsidR="00FE37AD" w:rsidRDefault="008E22B9">
      <w:pPr>
        <w:pStyle w:val="berschrift2"/>
      </w:pPr>
      <w:r>
        <w:t>Change log (curated)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>Prerequisites have been clarified, "object-oriented language" has been replaced by "higher-level language" 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>LG 1-2 received additional sub-goals and explanation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>LG 1-11 has been added (R3), naming some characteristics and challenges of distributed systems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>LG 2-1 mentions additional architecture "methods" (Evolutionary Architecture, Global-Analysis), all R3. Better indication which method has which exam relevance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 xml:space="preserve">LG 2-3 major overhaul: new structure of </w:t>
      </w:r>
      <w:proofErr w:type="gramStart"/>
      <w:r>
        <w:t>LG,  new</w:t>
      </w:r>
      <w:proofErr w:type="gramEnd"/>
      <w:r>
        <w:t xml:space="preserve"> and explicit collection of influencing factors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>LG 2-5 completely restructured list of patterns. A few R1, many optional R3. R1 now covers Microservices and Dependency Injection (yes, after lengthy discussions we decided to add it as a fundamental pattern here. Please note: The list of optional R3 patterns give trainers the opportunity to add specific content as needed.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lastRenderedPageBreak/>
        <w:t>LG 2-6 completely restructured ist of design principles. As we consider this topic to be one of the most important in architecture education, we collected all the fundamental principles in a modular structure. Trainers most likely will have to adapt training material to this new and enhanced LG.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>LG 3-2 improved wording, explained the need for specific adaption of documentation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>LG 3-3 demoted a few diagram types to R3, ArchiMate has been added to the list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>LG 3-10 RM/ODP has been removed, some references added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>Additional references have been added, some references updated to newer editions or versions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>Inconsistencies in translation between EN and DE have been sorted out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>Numerous typos and hyperlinks have been fixed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>Links to original document sources, issue-tracker and downloads have been added to introduction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>Styling of PDF documents has been improved </w:t>
      </w:r>
    </w:p>
    <w:p w:rsidR="00FE37AD" w:rsidRDefault="008E22B9">
      <w:pPr>
        <w:numPr>
          <w:ilvl w:val="0"/>
          <w:numId w:val="2"/>
        </w:numPr>
        <w:spacing w:before="100" w:beforeAutospacing="1" w:after="100" w:afterAutospacing="1"/>
      </w:pPr>
      <w:r>
        <w:t>Improved the build and release chain</w:t>
      </w:r>
    </w:p>
    <w:p w:rsidR="00FE37AD" w:rsidRDefault="008E22B9">
      <w:pPr>
        <w:pStyle w:val="berschrift2"/>
      </w:pPr>
      <w:r>
        <w:t>Known issues</w:t>
      </w:r>
    </w:p>
    <w:p w:rsidR="00FE37AD" w:rsidRDefault="008E22B9">
      <w:pPr>
        <w:numPr>
          <w:ilvl w:val="0"/>
          <w:numId w:val="3"/>
        </w:numPr>
        <w:spacing w:before="100" w:beforeAutospacing="1" w:after="100" w:afterAutospacing="1"/>
      </w:pPr>
      <w:r>
        <w:t>In all sections "Important terms" at the beginning of each curriculum section, numerous terms are missing the hyperlinks into the iSAQB glossary.</w:t>
      </w:r>
    </w:p>
    <w:p w:rsidR="00FE37AD" w:rsidRDefault="008E22B9">
      <w:pPr>
        <w:numPr>
          <w:ilvl w:val="0"/>
          <w:numId w:val="3"/>
        </w:numPr>
        <w:spacing w:before="100" w:beforeAutospacing="1" w:after="100" w:afterAutospacing="1"/>
      </w:pPr>
      <w:r>
        <w:t>On MacOS, the hyperlinks to the iSAQB glossary within PDF documents fail in the standard "Preview" app. Firefox and AcrobatReader work fine. See </w:t>
      </w:r>
      <w:hyperlink r:id="rId5" w:history="1">
        <w:r>
          <w:rPr>
            <w:rStyle w:val="Hyperlink"/>
          </w:rPr>
          <w:t>https://github.com/isaqb-org/curriculum-foundation/issues/189</w:t>
        </w:r>
      </w:hyperlink>
    </w:p>
    <w:p w:rsidR="00FE37AD" w:rsidRDefault="008E22B9">
      <w:pPr>
        <w:numPr>
          <w:ilvl w:val="0"/>
          <w:numId w:val="3"/>
        </w:numPr>
        <w:spacing w:before="100" w:beforeAutospacing="1" w:after="100" w:afterAutospacing="1"/>
      </w:pPr>
      <w:r>
        <w:t>For an overview of past and ongoing work, see our public Kanban-board on </w:t>
      </w:r>
      <w:hyperlink r:id="rId6" w:history="1">
        <w:r>
          <w:rPr>
            <w:rStyle w:val="Hyperlink"/>
          </w:rPr>
          <w:t>https://github.com/isaqb-org/curriculum-foundation/projects/3</w:t>
        </w:r>
      </w:hyperlink>
    </w:p>
    <w:p w:rsidR="00C1459D" w:rsidRDefault="00C1459D">
      <w:pPr>
        <w:rPr>
          <w:b/>
          <w:bCs/>
          <w:sz w:val="36"/>
          <w:szCs w:val="36"/>
        </w:rPr>
      </w:pPr>
      <w:r>
        <w:br w:type="page"/>
      </w:r>
    </w:p>
    <w:p w:rsidR="00FE37AD" w:rsidRDefault="008E22B9">
      <w:pPr>
        <w:pStyle w:val="berschrift2"/>
      </w:pPr>
      <w:r>
        <w:lastRenderedPageBreak/>
        <w:t>Steps to release</w:t>
      </w:r>
    </w:p>
    <w:p w:rsidR="00FE37AD" w:rsidRDefault="008E22B9">
      <w:pPr>
        <w:pStyle w:val="StandardWeb"/>
        <w:rPr>
          <w:rFonts w:eastAsiaTheme="minorEastAsia"/>
        </w:rPr>
      </w:pPr>
      <w:r>
        <w:t xml:space="preserve">We </w:t>
      </w:r>
      <w:r w:rsidR="0086793C">
        <w:t xml:space="preserve">adhere to the following </w:t>
      </w:r>
      <w:r>
        <w:t>release-process</w:t>
      </w:r>
      <w:r w:rsidR="0086793C"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1990"/>
        <w:gridCol w:w="6336"/>
      </w:tblGrid>
      <w:tr w:rsidR="00FE37AD">
        <w:trPr>
          <w:divId w:val="1116876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7AD" w:rsidRDefault="008E2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7AD" w:rsidRDefault="008E2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7AD" w:rsidRDefault="008E2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</w:tr>
      <w:tr w:rsidR="00C1459D" w:rsidTr="00C1459D">
        <w:trPr>
          <w:divId w:val="11168765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459D" w:rsidRDefault="00C1459D" w:rsidP="00C1459D">
            <w:r>
              <w:t>1+2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459D" w:rsidRDefault="00C1459D" w:rsidP="00C1459D">
            <w:pPr>
              <w:pStyle w:val="StandardWeb"/>
            </w:pPr>
            <w:r>
              <w:t>until Sept 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59D" w:rsidRDefault="00C1459D">
            <w:r>
              <w:t>internal discussion and collection of requirements/suggestions for new version</w:t>
            </w:r>
          </w:p>
        </w:tc>
      </w:tr>
      <w:tr w:rsidR="00FE37AD" w:rsidTr="00C1459D">
        <w:trPr>
          <w:divId w:val="11168765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37AD" w:rsidRDefault="008E22B9" w:rsidP="00C1459D">
            <w:r>
              <w:t>3+4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37AD" w:rsidRDefault="008E22B9" w:rsidP="00C1459D">
            <w:pPr>
              <w:pStyle w:val="StandardWeb"/>
              <w:rPr>
                <w:rFonts w:eastAsiaTheme="minorEastAsia"/>
              </w:rPr>
            </w:pPr>
            <w:r>
              <w:t>planned: up to Sept 30th 2020</w:t>
            </w:r>
          </w:p>
          <w:p w:rsidR="00FE37AD" w:rsidRDefault="008E22B9" w:rsidP="00C1459D">
            <w:pPr>
              <w:pStyle w:val="StandardWeb"/>
            </w:pPr>
            <w:r>
              <w:t>real: up to Oct 6th 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7AD" w:rsidRDefault="008E22B9">
            <w:r>
              <w:t>see change log above and the following resources:</w:t>
            </w:r>
          </w:p>
          <w:p w:rsidR="00FE37AD" w:rsidRDefault="008E22B9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v2021 </w:t>
            </w:r>
            <w:hyperlink r:id="rId7" w:history="1">
              <w:r>
                <w:rPr>
                  <w:rStyle w:val="Hyperlink"/>
                </w:rPr>
                <w:t>Kanban</w:t>
              </w:r>
            </w:hyperlink>
            <w:r>
              <w:t xml:space="preserve"> board on Github</w:t>
            </w:r>
          </w:p>
          <w:p w:rsidR="00FE37AD" w:rsidRDefault="008E22B9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v2021 issues on </w:t>
            </w:r>
            <w:hyperlink r:id="rId8" w:history="1">
              <w:r>
                <w:rPr>
                  <w:rStyle w:val="Hyperlink"/>
                </w:rPr>
                <w:t>Github (#48 up to #168)</w:t>
              </w:r>
            </w:hyperlink>
          </w:p>
          <w:p w:rsidR="00FE37AD" w:rsidRDefault="008E22B9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Discussion on "</w:t>
            </w:r>
            <w:hyperlink r:id="rId9" w:history="1">
              <w:r>
                <w:rPr>
                  <w:rStyle w:val="Hyperlink"/>
                </w:rPr>
                <w:t>2021 - Patterns in the Curriculum (LG 2-5)</w:t>
              </w:r>
            </w:hyperlink>
            <w:r>
              <w:t>"</w:t>
            </w:r>
          </w:p>
          <w:p w:rsidR="00FE37AD" w:rsidRDefault="008E22B9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Discussion on "</w:t>
            </w:r>
            <w:hyperlink r:id="rId10" w:history="1">
              <w:r>
                <w:rPr>
                  <w:rStyle w:val="Hyperlink"/>
                </w:rPr>
                <w:t>2021 Design-Principles in the Curriculum (LG 2-6)</w:t>
              </w:r>
            </w:hyperlink>
            <w:r>
              <w:t>"</w:t>
            </w:r>
          </w:p>
          <w:p w:rsidR="00FE37AD" w:rsidRDefault="008E22B9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Discussion on "</w:t>
            </w:r>
            <w:hyperlink r:id="rId11" w:history="1">
              <w:r>
                <w:rPr>
                  <w:rStyle w:val="Hyperlink"/>
                </w:rPr>
                <w:t>2021 Factors influencing SWA in the Curriculum (LG 2-3)</w:t>
              </w:r>
            </w:hyperlink>
            <w:r>
              <w:t>"</w:t>
            </w:r>
          </w:p>
        </w:tc>
      </w:tr>
      <w:tr w:rsidR="00FE37AD" w:rsidTr="00C1459D">
        <w:trPr>
          <w:divId w:val="11168765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37AD" w:rsidRDefault="008E22B9" w:rsidP="00C1459D"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37AD" w:rsidRDefault="008E22B9" w:rsidP="00C1459D">
            <w:r>
              <w:t>starting Oct 6th 2020,</w:t>
            </w:r>
            <w:r>
              <w:br/>
              <w:t>until Nov 6th 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7AD" w:rsidRDefault="008E22B9">
            <w:pPr>
              <w:pStyle w:val="StandardWeb"/>
              <w:rPr>
                <w:rFonts w:eastAsiaTheme="minorEastAsia"/>
              </w:rPr>
            </w:pPr>
            <w:r>
              <w:t>release-candidate 2021.1.rc1-EN-20201006 and 2020.1.rc1-DE-20201006 given to training providers for review and request-for-comments. Deadline for comments and suggestions is November 6th 2020.</w:t>
            </w:r>
          </w:p>
          <w:p w:rsidR="00FE37AD" w:rsidRDefault="008E22B9">
            <w:pPr>
              <w:pStyle w:val="StandardWeb"/>
            </w:pPr>
            <w:r>
              <w:t>We urge you to provide suggestions via Github-Issues (one request per issue), so the Foundation Level Working Group can discuss and comment them individually! </w:t>
            </w:r>
          </w:p>
        </w:tc>
      </w:tr>
      <w:tr w:rsidR="00FE37AD" w:rsidTr="00C1459D">
        <w:trPr>
          <w:divId w:val="11168765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37AD" w:rsidRDefault="008E22B9" w:rsidP="00C1459D"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37AD" w:rsidRDefault="008E22B9" w:rsidP="00C1459D">
            <w:r>
              <w:t>ongoing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7AD" w:rsidRDefault="008E22B9">
            <w:r>
              <w:t>FLWG might issue new release candidates to fix severe issues.</w:t>
            </w:r>
          </w:p>
        </w:tc>
      </w:tr>
      <w:tr w:rsidR="00FE37AD" w:rsidTr="00C1459D">
        <w:trPr>
          <w:divId w:val="11168765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37AD" w:rsidRDefault="008E22B9" w:rsidP="00C1459D">
            <w: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37AD" w:rsidRDefault="008E22B9" w:rsidP="00C1459D">
            <w:proofErr w:type="gramStart"/>
            <w:r>
              <w:t xml:space="preserve">until  </w:t>
            </w:r>
            <w:r w:rsidR="00C1459D">
              <w:t>December</w:t>
            </w:r>
            <w:proofErr w:type="gramEnd"/>
            <w:r w:rsidR="00C1459D">
              <w:t xml:space="preserve"> 1st 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7AD" w:rsidRDefault="008E22B9">
            <w:r>
              <w:t>Accepted changes incorporated into the curriculum</w:t>
            </w:r>
          </w:p>
        </w:tc>
      </w:tr>
      <w:tr w:rsidR="00C1459D" w:rsidTr="00C1459D">
        <w:trPr>
          <w:divId w:val="11168765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459D" w:rsidRDefault="00C1459D" w:rsidP="00C1459D">
            <w:r>
              <w:t>7-9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459D" w:rsidRDefault="00C1459D" w:rsidP="00C1459D">
            <w:r>
              <w:t>until Jan 15th 2021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59D" w:rsidRDefault="00C1459D">
            <w:r>
              <w:t>FLWG updates examination questions according to new curriculum version</w:t>
            </w:r>
          </w:p>
        </w:tc>
      </w:tr>
      <w:tr w:rsidR="00C1459D" w:rsidTr="00C1459D">
        <w:trPr>
          <w:divId w:val="11168765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459D" w:rsidRDefault="00C1459D" w:rsidP="00C1459D">
            <w:r>
              <w:t>10-11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459D" w:rsidRDefault="00C1459D" w:rsidP="00C1459D">
            <w:r>
              <w:t>until March 20th 2021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59D" w:rsidRDefault="00C1459D">
            <w:r>
              <w:t>iSAQB GmbH has the new version translated to all required languages (ES, FR, RU etc) and the translations reviewed</w:t>
            </w:r>
          </w:p>
        </w:tc>
      </w:tr>
      <w:tr w:rsidR="00C1459D" w:rsidTr="00C1459D">
        <w:trPr>
          <w:divId w:val="11168765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459D" w:rsidRDefault="00C1459D" w:rsidP="00C1459D">
            <w: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459D" w:rsidRDefault="00C1459D" w:rsidP="00C1459D">
            <w:r>
              <w:t>April 1st 2021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59D" w:rsidRPr="00C1459D" w:rsidRDefault="00C1459D" w:rsidP="00C1459D">
            <w:r>
              <w:t xml:space="preserve">Official release: </w:t>
            </w:r>
            <w:r w:rsidRPr="00C1459D">
              <w:rPr>
                <w:b/>
                <w:bCs/>
              </w:rPr>
              <w:t>Usage of new version is mandatory in all trainings given in DE or EN.</w:t>
            </w:r>
          </w:p>
          <w:p w:rsidR="00C1459D" w:rsidRPr="00C1459D" w:rsidRDefault="00C1459D" w:rsidP="00C1459D">
            <w:pPr>
              <w:numPr>
                <w:ilvl w:val="0"/>
                <w:numId w:val="5"/>
              </w:numPr>
            </w:pPr>
            <w:r w:rsidRPr="00C1459D">
              <w:t>All trainers need to have their complete training material updated to this release</w:t>
            </w:r>
          </w:p>
          <w:p w:rsidR="00C1459D" w:rsidRDefault="00C1459D" w:rsidP="00C1459D">
            <w:pPr>
              <w:numPr>
                <w:ilvl w:val="0"/>
                <w:numId w:val="5"/>
              </w:numPr>
            </w:pPr>
            <w:r w:rsidRPr="00C1459D">
              <w:t>All examination providers EP need to have completed their transition to new questions. Use of old version is NOT permitted from hereon.</w:t>
            </w:r>
          </w:p>
        </w:tc>
      </w:tr>
    </w:tbl>
    <w:p w:rsidR="008E22B9" w:rsidRDefault="008E22B9">
      <w:pPr>
        <w:divId w:val="1116876540"/>
      </w:pPr>
    </w:p>
    <w:sectPr w:rsidR="008E22B9" w:rsidSect="00C1459D">
      <w:pgSz w:w="11900" w:h="16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D224C"/>
    <w:multiLevelType w:val="multilevel"/>
    <w:tmpl w:val="D8EE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D0BC2"/>
    <w:multiLevelType w:val="multilevel"/>
    <w:tmpl w:val="691A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9A4B3C"/>
    <w:multiLevelType w:val="multilevel"/>
    <w:tmpl w:val="0C9A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62AA5"/>
    <w:multiLevelType w:val="multilevel"/>
    <w:tmpl w:val="51F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D5446"/>
    <w:multiLevelType w:val="multilevel"/>
    <w:tmpl w:val="7D1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9D"/>
    <w:rsid w:val="005065D1"/>
    <w:rsid w:val="00634C15"/>
    <w:rsid w:val="0086793C"/>
    <w:rsid w:val="008E22B9"/>
    <w:rsid w:val="00C1459D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72EAFDF"/>
  <w15:chartTrackingRefBased/>
  <w15:docId w15:val="{D744DF3C-592F-534E-B5C5-B3807B0F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459D"/>
    <w:rPr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9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qb-org/curriculum-foundation/issues?page=1&amp;q=is%3Aiss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saqb-org/curriculum-foundation/projects/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aqb-org/curriculum-foundation/projects/3" TargetMode="External"/><Relationship Id="rId11" Type="http://schemas.openxmlformats.org/officeDocument/2006/relationships/hyperlink" Target="file:////pages/viewpage.action%3fpageId=47356315" TargetMode="External"/><Relationship Id="rId5" Type="http://schemas.openxmlformats.org/officeDocument/2006/relationships/hyperlink" Target="https://github.com/isaqb-org/curriculum-foundation/issues/189" TargetMode="External"/><Relationship Id="rId10" Type="http://schemas.openxmlformats.org/officeDocument/2006/relationships/hyperlink" Target="file:////pages/viewpage.action%3fpageId=473559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/pages/viewpage.action%3fpageId=4735565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Curriculum Release 2021</vt:lpstr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Release 2021</dc:title>
  <dc:subject/>
  <dc:creator>Gernot Starke</dc:creator>
  <cp:keywords/>
  <dc:description/>
  <cp:lastModifiedBy>Gernot Starke</cp:lastModifiedBy>
  <cp:revision>3</cp:revision>
  <dcterms:created xsi:type="dcterms:W3CDTF">2020-10-06T06:25:00Z</dcterms:created>
  <dcterms:modified xsi:type="dcterms:W3CDTF">2020-10-06T10:10:00Z</dcterms:modified>
</cp:coreProperties>
</file>