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805C" w14:textId="1A72D284" w:rsidR="0043547E" w:rsidRPr="0043547E" w:rsidRDefault="0043547E">
      <w:pPr>
        <w:rPr>
          <w:sz w:val="32"/>
          <w:szCs w:val="32"/>
          <w:lang w:val="en-US"/>
        </w:rPr>
      </w:pPr>
      <w:r w:rsidRPr="0043547E">
        <w:rPr>
          <w:sz w:val="32"/>
          <w:szCs w:val="32"/>
          <w:lang w:val="en-US"/>
        </w:rPr>
        <w:t>Rohan Salvi</w:t>
      </w:r>
    </w:p>
    <w:p w14:paraId="4202CE32" w14:textId="00AD2F81" w:rsidR="0043547E" w:rsidRPr="0043547E" w:rsidRDefault="0043547E">
      <w:pPr>
        <w:rPr>
          <w:sz w:val="32"/>
          <w:szCs w:val="32"/>
          <w:lang w:val="en-US"/>
        </w:rPr>
      </w:pPr>
    </w:p>
    <w:p w14:paraId="0F042B74" w14:textId="76CF26E6" w:rsidR="0043547E" w:rsidRDefault="0043547E">
      <w:pPr>
        <w:rPr>
          <w:sz w:val="32"/>
          <w:szCs w:val="32"/>
          <w:lang w:val="en-US"/>
        </w:rPr>
      </w:pPr>
      <w:r w:rsidRPr="0043547E">
        <w:rPr>
          <w:sz w:val="32"/>
          <w:szCs w:val="32"/>
          <w:lang w:val="en-US"/>
        </w:rPr>
        <w:t>Home</w:t>
      </w:r>
      <w:r>
        <w:rPr>
          <w:sz w:val="32"/>
          <w:szCs w:val="32"/>
          <w:lang w:val="en-US"/>
        </w:rPr>
        <w:t>work 4</w:t>
      </w:r>
    </w:p>
    <w:p w14:paraId="04143B0C" w14:textId="1729E7A5" w:rsidR="0043547E" w:rsidRDefault="0043547E">
      <w:pPr>
        <w:rPr>
          <w:sz w:val="32"/>
          <w:szCs w:val="32"/>
          <w:lang w:val="en-US"/>
        </w:rPr>
      </w:pPr>
    </w:p>
    <w:p w14:paraId="49296E4A" w14:textId="77777777" w:rsidR="0043547E" w:rsidRDefault="0043547E" w:rsidP="0043547E">
      <w:pPr>
        <w:pStyle w:val="ListParagraph"/>
        <w:numPr>
          <w:ilvl w:val="0"/>
          <w:numId w:val="1"/>
        </w:numPr>
        <w:rPr>
          <w:sz w:val="32"/>
          <w:szCs w:val="32"/>
          <w:lang w:val="en-US"/>
        </w:rPr>
      </w:pPr>
    </w:p>
    <w:p w14:paraId="68BEA80E" w14:textId="77777777" w:rsidR="0043547E" w:rsidRDefault="0043547E" w:rsidP="0043547E">
      <w:pPr>
        <w:pStyle w:val="ListParagraph"/>
        <w:numPr>
          <w:ilvl w:val="0"/>
          <w:numId w:val="2"/>
        </w:numPr>
        <w:rPr>
          <w:sz w:val="32"/>
          <w:szCs w:val="32"/>
          <w:lang w:val="en-US"/>
        </w:rPr>
      </w:pPr>
      <w:r>
        <w:rPr>
          <w:sz w:val="32"/>
          <w:szCs w:val="32"/>
          <w:lang w:val="en-US"/>
        </w:rPr>
        <w:t xml:space="preserve">  </w:t>
      </w:r>
    </w:p>
    <w:p w14:paraId="63CDE7A0" w14:textId="4D86AEEE" w:rsidR="0043547E" w:rsidRPr="004C32E9" w:rsidRDefault="0043547E" w:rsidP="004C32E9">
      <w:pPr>
        <w:pStyle w:val="ListParagraph"/>
        <w:ind w:left="1080"/>
        <w:rPr>
          <w:sz w:val="32"/>
          <w:szCs w:val="32"/>
          <w:lang w:val="en-US"/>
        </w:rPr>
      </w:pPr>
      <w:r>
        <w:rPr>
          <w:sz w:val="32"/>
          <w:szCs w:val="32"/>
          <w:lang w:val="en-US"/>
        </w:rPr>
        <w:t xml:space="preserve">(Number of correct predictions/number of predictions made) x 100 = </w:t>
      </w:r>
    </w:p>
    <w:p w14:paraId="51F48612" w14:textId="77777777" w:rsidR="004C32E9" w:rsidRDefault="004C32E9" w:rsidP="00DE528C">
      <w:pPr>
        <w:pStyle w:val="ListParagraph"/>
        <w:ind w:left="1080"/>
        <w:rPr>
          <w:sz w:val="32"/>
          <w:szCs w:val="32"/>
          <w:lang w:val="en-US"/>
        </w:rPr>
      </w:pPr>
    </w:p>
    <w:p w14:paraId="1E03D17A" w14:textId="2A7F0740" w:rsidR="004C32E9" w:rsidRDefault="004C32E9" w:rsidP="004C32E9">
      <w:pPr>
        <w:pStyle w:val="ListParagraph"/>
        <w:ind w:left="2520" w:firstLine="360"/>
        <w:rPr>
          <w:sz w:val="32"/>
          <w:szCs w:val="32"/>
          <w:lang w:val="en-US"/>
        </w:rPr>
      </w:pPr>
      <w:r>
        <w:rPr>
          <w:sz w:val="32"/>
          <w:szCs w:val="32"/>
          <w:lang w:val="en-US"/>
        </w:rPr>
        <w:t>=</w:t>
      </w:r>
      <w:r w:rsidR="005B1058">
        <w:rPr>
          <w:sz w:val="32"/>
          <w:szCs w:val="32"/>
          <w:lang w:val="en-US"/>
        </w:rPr>
        <w:t xml:space="preserve"> </w:t>
      </w:r>
      <w:r w:rsidR="0043547E">
        <w:rPr>
          <w:sz w:val="32"/>
          <w:szCs w:val="32"/>
          <w:lang w:val="en-US"/>
        </w:rPr>
        <w:t>(12/</w:t>
      </w:r>
      <w:r w:rsidRPr="0043547E">
        <w:rPr>
          <w:sz w:val="32"/>
          <w:szCs w:val="32"/>
          <w:lang w:val="en-US"/>
        </w:rPr>
        <w:t>20)</w:t>
      </w:r>
      <w:r w:rsidR="0043547E">
        <w:rPr>
          <w:sz w:val="32"/>
          <w:szCs w:val="32"/>
          <w:lang w:val="en-US"/>
        </w:rPr>
        <w:t xml:space="preserve"> x 100</w:t>
      </w:r>
    </w:p>
    <w:p w14:paraId="53039BAA" w14:textId="1920E527" w:rsidR="00DE528C" w:rsidRDefault="0043547E" w:rsidP="004C32E9">
      <w:pPr>
        <w:pStyle w:val="ListParagraph"/>
        <w:ind w:left="2520" w:firstLine="360"/>
        <w:rPr>
          <w:sz w:val="32"/>
          <w:szCs w:val="32"/>
          <w:lang w:val="en-US"/>
        </w:rPr>
      </w:pPr>
      <w:r>
        <w:rPr>
          <w:sz w:val="32"/>
          <w:szCs w:val="32"/>
          <w:lang w:val="en-US"/>
        </w:rPr>
        <w:t xml:space="preserve">= </w:t>
      </w:r>
      <w:r w:rsidR="00DE528C">
        <w:rPr>
          <w:sz w:val="32"/>
          <w:szCs w:val="32"/>
          <w:lang w:val="en-US"/>
        </w:rPr>
        <w:t>60 %</w:t>
      </w:r>
    </w:p>
    <w:p w14:paraId="5795F5E8" w14:textId="77777777" w:rsidR="00DE528C" w:rsidRDefault="00DE528C" w:rsidP="00DE528C">
      <w:pPr>
        <w:ind w:left="720"/>
        <w:rPr>
          <w:sz w:val="32"/>
          <w:szCs w:val="32"/>
          <w:lang w:val="en-US"/>
        </w:rPr>
      </w:pPr>
    </w:p>
    <w:p w14:paraId="66781EFA" w14:textId="39AA5BF6" w:rsidR="00DE528C" w:rsidRDefault="009306C7" w:rsidP="009306C7">
      <w:pPr>
        <w:pStyle w:val="ListParagraph"/>
        <w:numPr>
          <w:ilvl w:val="0"/>
          <w:numId w:val="2"/>
        </w:numPr>
        <w:rPr>
          <w:sz w:val="32"/>
          <w:szCs w:val="32"/>
          <w:lang w:val="en-US"/>
        </w:rPr>
      </w:pPr>
      <w:r w:rsidRPr="009306C7">
        <w:rPr>
          <w:sz w:val="32"/>
          <w:szCs w:val="32"/>
          <w:lang w:val="en-US"/>
        </w:rPr>
        <w:t xml:space="preserve">The result of a very basic model/solution is a baseline. To get a better result, we usually start with a simple answer and work our way up to more sophisticated solutions. It's good if </w:t>
      </w:r>
      <w:r>
        <w:rPr>
          <w:sz w:val="32"/>
          <w:szCs w:val="32"/>
          <w:lang w:val="en-US"/>
        </w:rPr>
        <w:t>we</w:t>
      </w:r>
      <w:r w:rsidRPr="009306C7">
        <w:rPr>
          <w:sz w:val="32"/>
          <w:szCs w:val="32"/>
          <w:lang w:val="en-US"/>
        </w:rPr>
        <w:t xml:space="preserve"> get a higher score than the baseline.</w:t>
      </w:r>
    </w:p>
    <w:p w14:paraId="4EE6023B" w14:textId="77777777" w:rsidR="009306C7" w:rsidRPr="009306C7" w:rsidRDefault="009306C7" w:rsidP="009306C7">
      <w:pPr>
        <w:rPr>
          <w:sz w:val="32"/>
          <w:szCs w:val="32"/>
          <w:lang w:val="en-US"/>
        </w:rPr>
      </w:pPr>
    </w:p>
    <w:p w14:paraId="3BDE5512" w14:textId="58EBFC73" w:rsidR="009306C7" w:rsidRDefault="009306C7" w:rsidP="009306C7">
      <w:pPr>
        <w:pStyle w:val="ListParagraph"/>
        <w:numPr>
          <w:ilvl w:val="0"/>
          <w:numId w:val="2"/>
        </w:numPr>
        <w:rPr>
          <w:sz w:val="32"/>
          <w:szCs w:val="32"/>
          <w:lang w:val="en-US"/>
        </w:rPr>
      </w:pPr>
      <w:r w:rsidRPr="009306C7">
        <w:rPr>
          <w:sz w:val="32"/>
          <w:szCs w:val="32"/>
          <w:lang w:val="en-US"/>
        </w:rPr>
        <w:t>We can't predict which algorithm will perform best for our problem ahead of time, so we'll have to try a few of them and see which one works best, then focus on that one. As a result, when working on a machine learning challenge, it's vital to establish a baseline of performance. A baseline serves as a benchmark against which other machine learning algorithms can be measured.</w:t>
      </w:r>
    </w:p>
    <w:p w14:paraId="7040BB77" w14:textId="77777777" w:rsidR="004C32E9" w:rsidRPr="005B1058" w:rsidRDefault="004C32E9" w:rsidP="005B1058">
      <w:pPr>
        <w:ind w:left="720"/>
        <w:rPr>
          <w:sz w:val="32"/>
          <w:szCs w:val="32"/>
          <w:lang w:val="en-US"/>
        </w:rPr>
      </w:pPr>
    </w:p>
    <w:p w14:paraId="79D23036" w14:textId="4CDB3199" w:rsidR="00F93D6F" w:rsidRDefault="00E057C5" w:rsidP="00F93D6F">
      <w:pPr>
        <w:rPr>
          <w:sz w:val="32"/>
          <w:szCs w:val="32"/>
          <w:lang w:val="en-US"/>
        </w:rPr>
      </w:pPr>
      <w:r>
        <w:rPr>
          <w:sz w:val="32"/>
          <w:szCs w:val="32"/>
          <w:lang w:val="en-US"/>
        </w:rPr>
        <w:t xml:space="preserve"> d)</w:t>
      </w:r>
    </w:p>
    <w:p w14:paraId="61755C28" w14:textId="54B3EEDC" w:rsidR="00E057C5" w:rsidRDefault="00E057C5" w:rsidP="00F93D6F">
      <w:pPr>
        <w:rPr>
          <w:sz w:val="32"/>
          <w:szCs w:val="32"/>
          <w:lang w:val="en-US"/>
        </w:rPr>
      </w:pPr>
      <w:r w:rsidRPr="00E057C5">
        <w:rPr>
          <w:sz w:val="32"/>
          <w:szCs w:val="32"/>
          <w:lang w:val="en-US"/>
        </w:rPr>
        <w:t>To compare the performance of our SVM classifier to, we can utilize Naive Bayes.</w:t>
      </w:r>
      <w:r>
        <w:rPr>
          <w:sz w:val="32"/>
          <w:szCs w:val="32"/>
          <w:lang w:val="en-US"/>
        </w:rPr>
        <w:t xml:space="preserve"> </w:t>
      </w:r>
      <w:r w:rsidRPr="00E057C5">
        <w:rPr>
          <w:sz w:val="32"/>
          <w:szCs w:val="32"/>
          <w:lang w:val="en-US"/>
        </w:rPr>
        <w:t>It is simple and quick to forecast the test data set's class. It's also good at multi-class prediction. When the assumption of independence is true, a Naive Bayes classifier outperforms alternative models such as logistic regression, and it requires less training data.</w:t>
      </w:r>
    </w:p>
    <w:p w14:paraId="3389D990" w14:textId="3D115111" w:rsidR="00F93D6F" w:rsidRDefault="00F93D6F" w:rsidP="00F93D6F">
      <w:pPr>
        <w:rPr>
          <w:sz w:val="32"/>
          <w:szCs w:val="32"/>
          <w:lang w:val="en-US"/>
        </w:rPr>
      </w:pPr>
    </w:p>
    <w:p w14:paraId="5C5FCDEB" w14:textId="626B9AEB" w:rsidR="007521F9" w:rsidRDefault="007521F9" w:rsidP="00F93D6F">
      <w:pPr>
        <w:rPr>
          <w:sz w:val="32"/>
          <w:szCs w:val="32"/>
          <w:lang w:val="en-US"/>
        </w:rPr>
      </w:pPr>
    </w:p>
    <w:p w14:paraId="55230E73" w14:textId="3CEE2CE4" w:rsidR="007521F9" w:rsidRDefault="007521F9" w:rsidP="00F93D6F">
      <w:pPr>
        <w:rPr>
          <w:sz w:val="32"/>
          <w:szCs w:val="32"/>
          <w:lang w:val="en-US"/>
        </w:rPr>
      </w:pPr>
    </w:p>
    <w:p w14:paraId="183CFBE0" w14:textId="77777777" w:rsidR="007521F9" w:rsidRDefault="007521F9" w:rsidP="00F93D6F">
      <w:pPr>
        <w:rPr>
          <w:sz w:val="32"/>
          <w:szCs w:val="32"/>
          <w:lang w:val="en-US"/>
        </w:rPr>
      </w:pPr>
    </w:p>
    <w:p w14:paraId="192C2345" w14:textId="4A6C2BB3" w:rsidR="00F93D6F" w:rsidRDefault="00F93D6F" w:rsidP="00F93D6F">
      <w:pPr>
        <w:rPr>
          <w:sz w:val="32"/>
          <w:szCs w:val="32"/>
          <w:lang w:val="en-US"/>
        </w:rPr>
      </w:pPr>
      <w:r w:rsidRPr="00F93D6F">
        <w:rPr>
          <w:sz w:val="32"/>
          <w:szCs w:val="32"/>
          <w:lang w:val="en-US"/>
        </w:rPr>
        <w:t>e)</w:t>
      </w:r>
    </w:p>
    <w:p w14:paraId="32D54952" w14:textId="0C602D4E" w:rsidR="00F93D6F" w:rsidRDefault="00F93D6F" w:rsidP="00F93D6F">
      <w:pPr>
        <w:rPr>
          <w:sz w:val="32"/>
          <w:szCs w:val="32"/>
          <w:lang w:val="en-US"/>
        </w:rPr>
      </w:pPr>
      <w:r w:rsidRPr="00F93D6F">
        <w:rPr>
          <w:sz w:val="32"/>
          <w:szCs w:val="32"/>
          <w:lang w:val="en-US"/>
        </w:rPr>
        <w:t>Accuracy is the state or attribute of being true, right, or exact</w:t>
      </w:r>
      <w:r>
        <w:rPr>
          <w:sz w:val="32"/>
          <w:szCs w:val="32"/>
          <w:lang w:val="en-US"/>
        </w:rPr>
        <w:t>,</w:t>
      </w:r>
      <w:r w:rsidRPr="00F93D6F">
        <w:rPr>
          <w:sz w:val="32"/>
          <w:szCs w:val="32"/>
          <w:lang w:val="en-US"/>
        </w:rPr>
        <w:t xml:space="preserve"> it is the absence of mistake or fault.</w:t>
      </w:r>
      <w:r w:rsidR="0080475C">
        <w:rPr>
          <w:sz w:val="32"/>
          <w:szCs w:val="32"/>
          <w:lang w:val="en-US"/>
        </w:rPr>
        <w:t xml:space="preserve"> </w:t>
      </w:r>
      <w:r w:rsidR="0080475C" w:rsidRPr="0080475C">
        <w:rPr>
          <w:sz w:val="32"/>
          <w:szCs w:val="32"/>
          <w:lang w:val="en-US"/>
        </w:rPr>
        <w:t>Although the proportion of right classifications among all classifications is a straightforward and "intuitive" statistic, it may be a bad measure for data that is unbalanced.</w:t>
      </w:r>
    </w:p>
    <w:p w14:paraId="60B6CB0C" w14:textId="5F9870A9" w:rsidR="001E127E" w:rsidRDefault="001E127E" w:rsidP="00F93D6F">
      <w:pPr>
        <w:rPr>
          <w:sz w:val="32"/>
          <w:szCs w:val="32"/>
          <w:lang w:val="en-US"/>
        </w:rPr>
      </w:pPr>
    </w:p>
    <w:p w14:paraId="7626F369" w14:textId="7A7CE987" w:rsidR="001E127E" w:rsidRDefault="001E127E" w:rsidP="00F93D6F">
      <w:pPr>
        <w:rPr>
          <w:sz w:val="32"/>
          <w:szCs w:val="32"/>
          <w:lang w:val="en-US"/>
        </w:rPr>
      </w:pPr>
      <w:r>
        <w:rPr>
          <w:sz w:val="32"/>
          <w:szCs w:val="32"/>
          <w:lang w:val="en-US"/>
        </w:rPr>
        <w:t>2.</w:t>
      </w:r>
    </w:p>
    <w:p w14:paraId="7668FAA0" w14:textId="5DD3D414" w:rsidR="00E057C5" w:rsidRDefault="00E057C5" w:rsidP="00F93D6F">
      <w:pPr>
        <w:rPr>
          <w:sz w:val="32"/>
          <w:szCs w:val="32"/>
          <w:lang w:val="en-US"/>
        </w:rPr>
      </w:pPr>
      <w:r>
        <w:rPr>
          <w:sz w:val="32"/>
          <w:szCs w:val="32"/>
          <w:lang w:val="en-US"/>
        </w:rPr>
        <w:t xml:space="preserve"> a) </w:t>
      </w:r>
    </w:p>
    <w:p w14:paraId="354ECD4B" w14:textId="072F61A5" w:rsidR="00E057C5" w:rsidRDefault="00E057C5" w:rsidP="00F93D6F">
      <w:pPr>
        <w:rPr>
          <w:sz w:val="32"/>
          <w:szCs w:val="32"/>
          <w:lang w:val="en-US"/>
        </w:rPr>
      </w:pPr>
      <w:r>
        <w:rPr>
          <w:sz w:val="32"/>
          <w:szCs w:val="32"/>
          <w:lang w:val="en-US"/>
        </w:rPr>
        <w:t>No. of True +Ve = 2</w:t>
      </w:r>
    </w:p>
    <w:p w14:paraId="3BEB13DA" w14:textId="3251AFFB" w:rsidR="00E057C5" w:rsidRDefault="00E057C5" w:rsidP="00F93D6F">
      <w:pPr>
        <w:rPr>
          <w:sz w:val="32"/>
          <w:szCs w:val="32"/>
          <w:lang w:val="en-US"/>
        </w:rPr>
      </w:pPr>
      <w:r>
        <w:rPr>
          <w:sz w:val="32"/>
          <w:szCs w:val="32"/>
          <w:lang w:val="en-US"/>
        </w:rPr>
        <w:t>No. of False -Ve = 5</w:t>
      </w:r>
    </w:p>
    <w:p w14:paraId="02D903CF" w14:textId="032B6D2C" w:rsidR="00E057C5" w:rsidRDefault="00E057C5" w:rsidP="00F93D6F">
      <w:pPr>
        <w:rPr>
          <w:sz w:val="32"/>
          <w:szCs w:val="32"/>
          <w:lang w:val="en-US"/>
        </w:rPr>
      </w:pPr>
      <w:r>
        <w:rPr>
          <w:sz w:val="32"/>
          <w:szCs w:val="32"/>
          <w:lang w:val="en-US"/>
        </w:rPr>
        <w:t>No. of True -Ve = 10</w:t>
      </w:r>
    </w:p>
    <w:p w14:paraId="3407ED74" w14:textId="78128FDD" w:rsidR="00E057C5" w:rsidRDefault="00E057C5" w:rsidP="00F93D6F">
      <w:pPr>
        <w:rPr>
          <w:sz w:val="32"/>
          <w:szCs w:val="32"/>
          <w:lang w:val="en-US"/>
        </w:rPr>
      </w:pPr>
    </w:p>
    <w:p w14:paraId="7B25FDA1" w14:textId="4FEB08B3" w:rsidR="00EB4832" w:rsidRDefault="00EB4832" w:rsidP="00F93D6F">
      <w:pPr>
        <w:rPr>
          <w:sz w:val="32"/>
          <w:szCs w:val="32"/>
          <w:lang w:val="en-US"/>
        </w:rPr>
      </w:pPr>
      <w:r>
        <w:rPr>
          <w:sz w:val="32"/>
          <w:szCs w:val="32"/>
          <w:lang w:val="en-US"/>
        </w:rPr>
        <w:t>b) Confusion Matrix</w:t>
      </w:r>
    </w:p>
    <w:tbl>
      <w:tblPr>
        <w:tblStyle w:val="TableGrid"/>
        <w:tblW w:w="8644" w:type="dxa"/>
        <w:tblInd w:w="1080" w:type="dxa"/>
        <w:tblLook w:val="04A0" w:firstRow="1" w:lastRow="0" w:firstColumn="1" w:lastColumn="0" w:noHBand="0" w:noVBand="1"/>
      </w:tblPr>
      <w:tblGrid>
        <w:gridCol w:w="2881"/>
        <w:gridCol w:w="2881"/>
        <w:gridCol w:w="2882"/>
      </w:tblGrid>
      <w:tr w:rsidR="00445CC9" w14:paraId="3D1BF2CE" w14:textId="77777777" w:rsidTr="00445CC9">
        <w:trPr>
          <w:trHeight w:val="619"/>
        </w:trPr>
        <w:tc>
          <w:tcPr>
            <w:tcW w:w="2881" w:type="dxa"/>
          </w:tcPr>
          <w:p w14:paraId="34614B23" w14:textId="77777777" w:rsidR="00445CC9" w:rsidRDefault="00445CC9" w:rsidP="0043547E">
            <w:pPr>
              <w:pStyle w:val="ListParagraph"/>
              <w:ind w:left="0"/>
              <w:rPr>
                <w:sz w:val="32"/>
                <w:szCs w:val="32"/>
                <w:lang w:val="en-US"/>
              </w:rPr>
            </w:pPr>
          </w:p>
        </w:tc>
        <w:tc>
          <w:tcPr>
            <w:tcW w:w="2881" w:type="dxa"/>
          </w:tcPr>
          <w:p w14:paraId="138C5C0D" w14:textId="4DE0AD37" w:rsidR="00445CC9" w:rsidRDefault="00A931C7" w:rsidP="0043547E">
            <w:pPr>
              <w:pStyle w:val="ListParagraph"/>
              <w:ind w:left="0"/>
              <w:rPr>
                <w:sz w:val="32"/>
                <w:szCs w:val="32"/>
                <w:lang w:val="en-US"/>
              </w:rPr>
            </w:pPr>
            <w:r>
              <w:rPr>
                <w:sz w:val="32"/>
                <w:szCs w:val="32"/>
                <w:lang w:val="en-US"/>
              </w:rPr>
              <w:t>Positive</w:t>
            </w:r>
          </w:p>
        </w:tc>
        <w:tc>
          <w:tcPr>
            <w:tcW w:w="2882" w:type="dxa"/>
          </w:tcPr>
          <w:p w14:paraId="0AB42C80" w14:textId="0D082A38" w:rsidR="00445CC9" w:rsidRDefault="00A931C7" w:rsidP="0043547E">
            <w:pPr>
              <w:pStyle w:val="ListParagraph"/>
              <w:ind w:left="0"/>
              <w:rPr>
                <w:sz w:val="32"/>
                <w:szCs w:val="32"/>
                <w:lang w:val="en-US"/>
              </w:rPr>
            </w:pPr>
            <w:r>
              <w:rPr>
                <w:sz w:val="32"/>
                <w:szCs w:val="32"/>
                <w:lang w:val="en-US"/>
              </w:rPr>
              <w:t>Negative</w:t>
            </w:r>
          </w:p>
        </w:tc>
      </w:tr>
      <w:tr w:rsidR="00445CC9" w14:paraId="1950DE41" w14:textId="77777777" w:rsidTr="00445CC9">
        <w:trPr>
          <w:trHeight w:val="619"/>
        </w:trPr>
        <w:tc>
          <w:tcPr>
            <w:tcW w:w="2881" w:type="dxa"/>
          </w:tcPr>
          <w:p w14:paraId="743EAD89" w14:textId="6504C62B" w:rsidR="00445CC9" w:rsidRDefault="00A931C7" w:rsidP="0043547E">
            <w:pPr>
              <w:pStyle w:val="ListParagraph"/>
              <w:ind w:left="0"/>
              <w:rPr>
                <w:sz w:val="32"/>
                <w:szCs w:val="32"/>
                <w:lang w:val="en-US"/>
              </w:rPr>
            </w:pPr>
            <w:r>
              <w:rPr>
                <w:sz w:val="32"/>
                <w:szCs w:val="32"/>
                <w:lang w:val="en-US"/>
              </w:rPr>
              <w:t>Positive</w:t>
            </w:r>
          </w:p>
        </w:tc>
        <w:tc>
          <w:tcPr>
            <w:tcW w:w="2881" w:type="dxa"/>
          </w:tcPr>
          <w:p w14:paraId="239465C5" w14:textId="47419DDB" w:rsidR="00445CC9" w:rsidRDefault="00A931C7" w:rsidP="0043547E">
            <w:pPr>
              <w:pStyle w:val="ListParagraph"/>
              <w:ind w:left="0"/>
              <w:rPr>
                <w:sz w:val="32"/>
                <w:szCs w:val="32"/>
                <w:lang w:val="en-US"/>
              </w:rPr>
            </w:pPr>
            <w:r>
              <w:rPr>
                <w:sz w:val="32"/>
                <w:szCs w:val="32"/>
                <w:lang w:val="en-US"/>
              </w:rPr>
              <w:t>2</w:t>
            </w:r>
          </w:p>
        </w:tc>
        <w:tc>
          <w:tcPr>
            <w:tcW w:w="2882" w:type="dxa"/>
          </w:tcPr>
          <w:p w14:paraId="0F10F9EE" w14:textId="3B51B06D" w:rsidR="00445CC9" w:rsidRDefault="00A931C7" w:rsidP="0043547E">
            <w:pPr>
              <w:pStyle w:val="ListParagraph"/>
              <w:ind w:left="0"/>
              <w:rPr>
                <w:sz w:val="32"/>
                <w:szCs w:val="32"/>
                <w:lang w:val="en-US"/>
              </w:rPr>
            </w:pPr>
            <w:r>
              <w:rPr>
                <w:sz w:val="32"/>
                <w:szCs w:val="32"/>
                <w:lang w:val="en-US"/>
              </w:rPr>
              <w:t>3</w:t>
            </w:r>
          </w:p>
        </w:tc>
      </w:tr>
      <w:tr w:rsidR="00445CC9" w14:paraId="0F0E1D6F" w14:textId="77777777" w:rsidTr="00445CC9">
        <w:trPr>
          <w:trHeight w:val="651"/>
        </w:trPr>
        <w:tc>
          <w:tcPr>
            <w:tcW w:w="2881" w:type="dxa"/>
          </w:tcPr>
          <w:p w14:paraId="4E6B1F55" w14:textId="7008E5E0" w:rsidR="00445CC9" w:rsidRDefault="00A931C7" w:rsidP="0043547E">
            <w:pPr>
              <w:pStyle w:val="ListParagraph"/>
              <w:ind w:left="0"/>
              <w:rPr>
                <w:sz w:val="32"/>
                <w:szCs w:val="32"/>
                <w:lang w:val="en-US"/>
              </w:rPr>
            </w:pPr>
            <w:r>
              <w:rPr>
                <w:sz w:val="32"/>
                <w:szCs w:val="32"/>
                <w:lang w:val="en-US"/>
              </w:rPr>
              <w:t>Negative</w:t>
            </w:r>
          </w:p>
        </w:tc>
        <w:tc>
          <w:tcPr>
            <w:tcW w:w="2881" w:type="dxa"/>
          </w:tcPr>
          <w:p w14:paraId="7E9DD0CC" w14:textId="2067C01B" w:rsidR="00445CC9" w:rsidRDefault="00A931C7" w:rsidP="0043547E">
            <w:pPr>
              <w:pStyle w:val="ListParagraph"/>
              <w:ind w:left="0"/>
              <w:rPr>
                <w:sz w:val="32"/>
                <w:szCs w:val="32"/>
                <w:lang w:val="en-US"/>
              </w:rPr>
            </w:pPr>
            <w:r>
              <w:rPr>
                <w:sz w:val="32"/>
                <w:szCs w:val="32"/>
                <w:lang w:val="en-US"/>
              </w:rPr>
              <w:t>5</w:t>
            </w:r>
          </w:p>
        </w:tc>
        <w:tc>
          <w:tcPr>
            <w:tcW w:w="2882" w:type="dxa"/>
          </w:tcPr>
          <w:p w14:paraId="076028E9" w14:textId="7CB092C0" w:rsidR="00445CC9" w:rsidRDefault="00A931C7" w:rsidP="0043547E">
            <w:pPr>
              <w:pStyle w:val="ListParagraph"/>
              <w:ind w:left="0"/>
              <w:rPr>
                <w:sz w:val="32"/>
                <w:szCs w:val="32"/>
                <w:lang w:val="en-US"/>
              </w:rPr>
            </w:pPr>
            <w:r>
              <w:rPr>
                <w:sz w:val="32"/>
                <w:szCs w:val="32"/>
                <w:lang w:val="en-US"/>
              </w:rPr>
              <w:t>10</w:t>
            </w:r>
          </w:p>
        </w:tc>
      </w:tr>
    </w:tbl>
    <w:p w14:paraId="5AD3ACED" w14:textId="059DD871" w:rsidR="006446F3" w:rsidRDefault="006446F3" w:rsidP="0043547E">
      <w:pPr>
        <w:pStyle w:val="ListParagraph"/>
        <w:ind w:left="1080"/>
        <w:rPr>
          <w:sz w:val="32"/>
          <w:szCs w:val="32"/>
          <w:lang w:val="en-US"/>
        </w:rPr>
      </w:pPr>
    </w:p>
    <w:p w14:paraId="635FB93B" w14:textId="4EA5E543" w:rsidR="006446F3" w:rsidRDefault="00A931C7" w:rsidP="006446F3">
      <w:pPr>
        <w:rPr>
          <w:sz w:val="32"/>
          <w:szCs w:val="32"/>
          <w:lang w:val="en-US"/>
        </w:rPr>
      </w:pPr>
      <w:r>
        <w:rPr>
          <w:sz w:val="32"/>
          <w:szCs w:val="32"/>
          <w:lang w:val="en-US"/>
        </w:rPr>
        <w:t>c)</w:t>
      </w:r>
    </w:p>
    <w:p w14:paraId="4D5927E9" w14:textId="705CF70C" w:rsidR="00A931C7" w:rsidRDefault="00A931C7" w:rsidP="006446F3">
      <w:pPr>
        <w:rPr>
          <w:sz w:val="32"/>
          <w:szCs w:val="32"/>
          <w:lang w:val="en-US"/>
        </w:rPr>
      </w:pPr>
    </w:p>
    <w:p w14:paraId="7FE68326" w14:textId="7BCDF1D2" w:rsidR="00E97604" w:rsidRDefault="00E97604" w:rsidP="006446F3">
      <w:pPr>
        <w:rPr>
          <w:sz w:val="32"/>
          <w:szCs w:val="32"/>
          <w:lang w:val="en-US"/>
        </w:rPr>
      </w:pPr>
      <w:r>
        <w:rPr>
          <w:sz w:val="32"/>
          <w:szCs w:val="32"/>
          <w:lang w:val="en-US"/>
        </w:rPr>
        <w:t>p(Y,p)= 2/20 =0.1</w:t>
      </w:r>
    </w:p>
    <w:p w14:paraId="26C2ED11" w14:textId="36FCEE69" w:rsidR="00E97604" w:rsidRDefault="00E97604" w:rsidP="006446F3">
      <w:pPr>
        <w:rPr>
          <w:sz w:val="32"/>
          <w:szCs w:val="32"/>
          <w:lang w:val="en-US"/>
        </w:rPr>
      </w:pPr>
      <w:r>
        <w:rPr>
          <w:sz w:val="32"/>
          <w:szCs w:val="32"/>
          <w:lang w:val="en-US"/>
        </w:rPr>
        <w:t>p(</w:t>
      </w:r>
      <w:r w:rsidR="00627904">
        <w:rPr>
          <w:sz w:val="32"/>
          <w:szCs w:val="32"/>
          <w:lang w:val="en-US"/>
        </w:rPr>
        <w:t>Y,n) =3/20 = .15</w:t>
      </w:r>
    </w:p>
    <w:p w14:paraId="2052FD86" w14:textId="71E1ED53" w:rsidR="00627904" w:rsidRDefault="00627904" w:rsidP="006446F3">
      <w:pPr>
        <w:rPr>
          <w:sz w:val="32"/>
          <w:szCs w:val="32"/>
          <w:lang w:val="en-US"/>
        </w:rPr>
      </w:pPr>
      <w:r>
        <w:rPr>
          <w:sz w:val="32"/>
          <w:szCs w:val="32"/>
          <w:lang w:val="en-US"/>
        </w:rPr>
        <w:t>p(N,p) =5</w:t>
      </w:r>
      <w:r w:rsidR="003210C3">
        <w:rPr>
          <w:sz w:val="32"/>
          <w:szCs w:val="32"/>
          <w:lang w:val="en-US"/>
        </w:rPr>
        <w:t>/20 = 0.25</w:t>
      </w:r>
    </w:p>
    <w:p w14:paraId="035A85C3" w14:textId="533CC055" w:rsidR="003210C3" w:rsidRDefault="003210C3" w:rsidP="006446F3">
      <w:pPr>
        <w:rPr>
          <w:sz w:val="32"/>
          <w:szCs w:val="32"/>
          <w:lang w:val="en-US"/>
        </w:rPr>
      </w:pPr>
      <w:r>
        <w:rPr>
          <w:sz w:val="32"/>
          <w:szCs w:val="32"/>
          <w:lang w:val="en-US"/>
        </w:rPr>
        <w:t>p(N,n) =10/20 =0.5</w:t>
      </w:r>
    </w:p>
    <w:p w14:paraId="02E763B4" w14:textId="77777777" w:rsidR="003210C3" w:rsidRDefault="003210C3" w:rsidP="006446F3">
      <w:pPr>
        <w:rPr>
          <w:sz w:val="32"/>
          <w:szCs w:val="32"/>
          <w:lang w:val="en-US"/>
        </w:rPr>
      </w:pPr>
    </w:p>
    <w:p w14:paraId="55D80200" w14:textId="77777777" w:rsidR="003210C3" w:rsidRDefault="00A931C7" w:rsidP="00543E71">
      <w:pPr>
        <w:rPr>
          <w:sz w:val="32"/>
          <w:szCs w:val="32"/>
          <w:lang w:val="en-US"/>
        </w:rPr>
      </w:pPr>
      <w:r>
        <w:rPr>
          <w:sz w:val="32"/>
          <w:szCs w:val="32"/>
          <w:lang w:val="en-US"/>
        </w:rPr>
        <w:t>d)</w:t>
      </w:r>
    </w:p>
    <w:p w14:paraId="202F0684" w14:textId="269FA70A" w:rsidR="00E97604" w:rsidRDefault="00A931C7" w:rsidP="00543E71">
      <w:pPr>
        <w:rPr>
          <w:rFonts w:ascii="Calibri" w:hAnsi="Calibri" w:cs="Calibri"/>
          <w:sz w:val="32"/>
          <w:szCs w:val="32"/>
        </w:rPr>
      </w:pPr>
      <w:r w:rsidRPr="00A931C7">
        <w:rPr>
          <w:rFonts w:ascii="Calibri" w:hAnsi="Calibri" w:cs="Calibri"/>
          <w:i/>
          <w:iCs/>
          <w:sz w:val="32"/>
          <w:szCs w:val="32"/>
        </w:rPr>
        <w:t>e</w:t>
      </w:r>
      <w:r w:rsidRPr="00A931C7">
        <w:rPr>
          <w:rFonts w:ascii="Calibri" w:hAnsi="Calibri" w:cs="Calibri"/>
          <w:i/>
          <w:iCs/>
          <w:sz w:val="32"/>
          <w:szCs w:val="32"/>
        </w:rPr>
        <w:t xml:space="preserve">xpected benefit </w:t>
      </w:r>
      <w:r>
        <w:rPr>
          <w:rFonts w:ascii="Calibri" w:hAnsi="Calibri" w:cs="Calibri"/>
          <w:i/>
          <w:iCs/>
          <w:sz w:val="32"/>
          <w:szCs w:val="32"/>
        </w:rPr>
        <w:t>=</w:t>
      </w:r>
      <w:r w:rsidRPr="00A931C7">
        <w:rPr>
          <w:rFonts w:ascii="Calibri" w:hAnsi="Calibri" w:cs="Calibri"/>
          <w:i/>
          <w:iCs/>
          <w:sz w:val="32"/>
          <w:szCs w:val="32"/>
        </w:rPr>
        <w:t>p</w:t>
      </w:r>
      <w:r w:rsidRPr="00A931C7">
        <w:rPr>
          <w:rFonts w:ascii="Calibri" w:hAnsi="Calibri" w:cs="Calibri"/>
          <w:sz w:val="32"/>
          <w:szCs w:val="32"/>
        </w:rPr>
        <w:t>(</w:t>
      </w:r>
      <w:r w:rsidRPr="00A931C7">
        <w:rPr>
          <w:rFonts w:ascii="Calibri" w:hAnsi="Calibri" w:cs="Calibri"/>
          <w:i/>
          <w:iCs/>
          <w:sz w:val="32"/>
          <w:szCs w:val="32"/>
        </w:rPr>
        <w:t>Y,p</w:t>
      </w:r>
      <w:r w:rsidRPr="00A931C7">
        <w:rPr>
          <w:rFonts w:ascii="Calibri" w:hAnsi="Calibri" w:cs="Calibri"/>
          <w:sz w:val="32"/>
          <w:szCs w:val="32"/>
        </w:rPr>
        <w:t>)</w:t>
      </w:r>
      <w:r w:rsidRPr="00A931C7">
        <w:rPr>
          <w:rFonts w:ascii="Calibri" w:hAnsi="Calibri" w:cs="Calibri"/>
          <w:i/>
          <w:iCs/>
          <w:sz w:val="32"/>
          <w:szCs w:val="32"/>
        </w:rPr>
        <w:t>×b</w:t>
      </w:r>
      <w:r w:rsidRPr="00A931C7">
        <w:rPr>
          <w:rFonts w:ascii="Calibri" w:hAnsi="Calibri" w:cs="Calibri"/>
          <w:sz w:val="32"/>
          <w:szCs w:val="32"/>
        </w:rPr>
        <w:t>(</w:t>
      </w:r>
      <w:r w:rsidRPr="00A931C7">
        <w:rPr>
          <w:rFonts w:ascii="Calibri" w:hAnsi="Calibri" w:cs="Calibri"/>
          <w:i/>
          <w:iCs/>
          <w:sz w:val="32"/>
          <w:szCs w:val="32"/>
        </w:rPr>
        <w:t>Y,p</w:t>
      </w:r>
      <w:r w:rsidRPr="00A931C7">
        <w:rPr>
          <w:rFonts w:ascii="Calibri" w:hAnsi="Calibri" w:cs="Calibri"/>
          <w:sz w:val="32"/>
          <w:szCs w:val="32"/>
        </w:rPr>
        <w:t>)+</w:t>
      </w:r>
      <w:r w:rsidRPr="00A931C7">
        <w:rPr>
          <w:rFonts w:ascii="Calibri" w:hAnsi="Calibri" w:cs="Calibri"/>
          <w:i/>
          <w:iCs/>
          <w:sz w:val="32"/>
          <w:szCs w:val="32"/>
        </w:rPr>
        <w:t>p</w:t>
      </w:r>
      <w:r w:rsidRPr="00A931C7">
        <w:rPr>
          <w:rFonts w:ascii="Calibri" w:hAnsi="Calibri" w:cs="Calibri"/>
          <w:sz w:val="32"/>
          <w:szCs w:val="32"/>
        </w:rPr>
        <w:t>(</w:t>
      </w:r>
      <w:r w:rsidRPr="00A931C7">
        <w:rPr>
          <w:rFonts w:ascii="Calibri" w:hAnsi="Calibri" w:cs="Calibri"/>
          <w:i/>
          <w:iCs/>
          <w:sz w:val="32"/>
          <w:szCs w:val="32"/>
        </w:rPr>
        <w:t>N,p</w:t>
      </w:r>
      <w:r w:rsidRPr="00A931C7">
        <w:rPr>
          <w:rFonts w:ascii="Calibri" w:hAnsi="Calibri" w:cs="Calibri"/>
          <w:sz w:val="32"/>
          <w:szCs w:val="32"/>
        </w:rPr>
        <w:t>)</w:t>
      </w:r>
      <w:r w:rsidRPr="00A931C7">
        <w:rPr>
          <w:rFonts w:ascii="Calibri" w:hAnsi="Calibri" w:cs="Calibri"/>
          <w:i/>
          <w:iCs/>
          <w:sz w:val="32"/>
          <w:szCs w:val="32"/>
        </w:rPr>
        <w:t>×b</w:t>
      </w:r>
      <w:r w:rsidRPr="00A931C7">
        <w:rPr>
          <w:rFonts w:ascii="Calibri" w:hAnsi="Calibri" w:cs="Calibri"/>
          <w:sz w:val="32"/>
          <w:szCs w:val="32"/>
        </w:rPr>
        <w:t>(</w:t>
      </w:r>
      <w:r w:rsidRPr="00A931C7">
        <w:rPr>
          <w:rFonts w:ascii="Calibri" w:hAnsi="Calibri" w:cs="Calibri"/>
          <w:i/>
          <w:iCs/>
          <w:sz w:val="32"/>
          <w:szCs w:val="32"/>
        </w:rPr>
        <w:t>N,p</w:t>
      </w:r>
      <w:r w:rsidRPr="00A931C7">
        <w:rPr>
          <w:rFonts w:ascii="Calibri" w:hAnsi="Calibri" w:cs="Calibri"/>
          <w:sz w:val="32"/>
          <w:szCs w:val="32"/>
        </w:rPr>
        <w:t>)+</w:t>
      </w:r>
      <w:r w:rsidRPr="00A931C7">
        <w:rPr>
          <w:rFonts w:ascii="Calibri" w:hAnsi="Calibri" w:cs="Calibri"/>
          <w:i/>
          <w:iCs/>
          <w:sz w:val="32"/>
          <w:szCs w:val="32"/>
        </w:rPr>
        <w:t>p</w:t>
      </w:r>
      <w:r w:rsidRPr="00A931C7">
        <w:rPr>
          <w:rFonts w:ascii="Calibri" w:hAnsi="Calibri" w:cs="Calibri"/>
          <w:sz w:val="32"/>
          <w:szCs w:val="32"/>
        </w:rPr>
        <w:t>(</w:t>
      </w:r>
      <w:r w:rsidRPr="00A931C7">
        <w:rPr>
          <w:rFonts w:ascii="Calibri" w:hAnsi="Calibri" w:cs="Calibri"/>
          <w:i/>
          <w:iCs/>
          <w:sz w:val="32"/>
          <w:szCs w:val="32"/>
        </w:rPr>
        <w:t>N,n</w:t>
      </w:r>
      <w:r w:rsidRPr="00A931C7">
        <w:rPr>
          <w:rFonts w:ascii="Calibri" w:hAnsi="Calibri" w:cs="Calibri"/>
          <w:sz w:val="32"/>
          <w:szCs w:val="32"/>
        </w:rPr>
        <w:t>)</w:t>
      </w:r>
      <w:r w:rsidRPr="00A931C7">
        <w:rPr>
          <w:rFonts w:ascii="Calibri" w:hAnsi="Calibri" w:cs="Calibri"/>
          <w:i/>
          <w:iCs/>
          <w:sz w:val="32"/>
          <w:szCs w:val="32"/>
        </w:rPr>
        <w:t>×b</w:t>
      </w:r>
      <w:r w:rsidRPr="00A931C7">
        <w:rPr>
          <w:rFonts w:ascii="Calibri" w:hAnsi="Calibri" w:cs="Calibri"/>
          <w:sz w:val="32"/>
          <w:szCs w:val="32"/>
        </w:rPr>
        <w:t>(</w:t>
      </w:r>
      <w:r w:rsidRPr="00A931C7">
        <w:rPr>
          <w:rFonts w:ascii="Calibri" w:hAnsi="Calibri" w:cs="Calibri"/>
          <w:i/>
          <w:iCs/>
          <w:sz w:val="32"/>
          <w:szCs w:val="32"/>
        </w:rPr>
        <w:t>N,n</w:t>
      </w:r>
      <w:r w:rsidRPr="00A931C7">
        <w:rPr>
          <w:rFonts w:ascii="Calibri" w:hAnsi="Calibri" w:cs="Calibri"/>
          <w:sz w:val="32"/>
          <w:szCs w:val="32"/>
        </w:rPr>
        <w:t>)+</w:t>
      </w:r>
      <w:r w:rsidRPr="00A931C7">
        <w:rPr>
          <w:rFonts w:ascii="Calibri" w:hAnsi="Calibri" w:cs="Calibri"/>
          <w:i/>
          <w:iCs/>
          <w:sz w:val="32"/>
          <w:szCs w:val="32"/>
        </w:rPr>
        <w:t>p</w:t>
      </w:r>
      <w:r w:rsidRPr="00A931C7">
        <w:rPr>
          <w:rFonts w:ascii="Calibri" w:hAnsi="Calibri" w:cs="Calibri"/>
          <w:sz w:val="32"/>
          <w:szCs w:val="32"/>
        </w:rPr>
        <w:t>(</w:t>
      </w:r>
      <w:r w:rsidRPr="00A931C7">
        <w:rPr>
          <w:rFonts w:ascii="Calibri" w:hAnsi="Calibri" w:cs="Calibri"/>
          <w:i/>
          <w:iCs/>
          <w:sz w:val="32"/>
          <w:szCs w:val="32"/>
        </w:rPr>
        <w:t>Y,n</w:t>
      </w:r>
      <w:r w:rsidRPr="00A931C7">
        <w:rPr>
          <w:rFonts w:ascii="Calibri" w:hAnsi="Calibri" w:cs="Calibri"/>
          <w:sz w:val="32"/>
          <w:szCs w:val="32"/>
        </w:rPr>
        <w:t>)</w:t>
      </w:r>
      <w:r w:rsidRPr="00A931C7">
        <w:rPr>
          <w:rFonts w:ascii="Calibri" w:hAnsi="Calibri" w:cs="Calibri"/>
          <w:i/>
          <w:iCs/>
          <w:sz w:val="32"/>
          <w:szCs w:val="32"/>
        </w:rPr>
        <w:t>×b</w:t>
      </w:r>
      <w:r w:rsidRPr="00A931C7">
        <w:rPr>
          <w:rFonts w:ascii="Calibri" w:hAnsi="Calibri" w:cs="Calibri"/>
          <w:sz w:val="32"/>
          <w:szCs w:val="32"/>
        </w:rPr>
        <w:t>(</w:t>
      </w:r>
      <w:r w:rsidRPr="00A931C7">
        <w:rPr>
          <w:rFonts w:ascii="Calibri" w:hAnsi="Calibri" w:cs="Calibri"/>
          <w:i/>
          <w:iCs/>
          <w:sz w:val="32"/>
          <w:szCs w:val="32"/>
        </w:rPr>
        <w:t>Y,n</w:t>
      </w:r>
      <w:r w:rsidRPr="00A931C7">
        <w:rPr>
          <w:rFonts w:ascii="Calibri" w:hAnsi="Calibri" w:cs="Calibri"/>
          <w:sz w:val="32"/>
          <w:szCs w:val="32"/>
        </w:rPr>
        <w:t xml:space="preserve">) </w:t>
      </w:r>
    </w:p>
    <w:p w14:paraId="081A0DAA" w14:textId="77777777" w:rsidR="00E97604" w:rsidRPr="00E97604" w:rsidRDefault="00E97604" w:rsidP="00543E71">
      <w:pPr>
        <w:rPr>
          <w:rFonts w:ascii="Calibri" w:hAnsi="Calibri" w:cs="Calibri"/>
          <w:sz w:val="32"/>
          <w:szCs w:val="32"/>
        </w:rPr>
      </w:pPr>
    </w:p>
    <w:p w14:paraId="11232D5E" w14:textId="1AB43842" w:rsidR="00A931C7" w:rsidRDefault="00AD5A5E" w:rsidP="006446F3">
      <w:pPr>
        <w:rPr>
          <w:sz w:val="32"/>
          <w:szCs w:val="32"/>
          <w:lang w:val="en-US"/>
        </w:rPr>
      </w:pPr>
      <w:r>
        <w:rPr>
          <w:sz w:val="32"/>
          <w:szCs w:val="32"/>
          <w:lang w:val="en-US"/>
        </w:rPr>
        <w:t>(</w:t>
      </w:r>
      <w:r w:rsidR="003210C3">
        <w:rPr>
          <w:sz w:val="32"/>
          <w:szCs w:val="32"/>
          <w:lang w:val="en-US"/>
        </w:rPr>
        <w:t xml:space="preserve">0.1x10000 </w:t>
      </w:r>
      <w:r>
        <w:rPr>
          <w:sz w:val="32"/>
          <w:szCs w:val="32"/>
          <w:lang w:val="en-US"/>
        </w:rPr>
        <w:t>)</w:t>
      </w:r>
      <w:r w:rsidR="003210C3">
        <w:rPr>
          <w:sz w:val="32"/>
          <w:szCs w:val="32"/>
          <w:lang w:val="en-US"/>
        </w:rPr>
        <w:t>+0.25 x (-15000) +0.5 x 5000 +0.15 x (-3000) = -700 $</w:t>
      </w:r>
    </w:p>
    <w:p w14:paraId="3DC20262" w14:textId="56E24C22" w:rsidR="003210C3" w:rsidRDefault="003210C3" w:rsidP="006446F3">
      <w:pPr>
        <w:rPr>
          <w:sz w:val="32"/>
          <w:szCs w:val="32"/>
          <w:lang w:val="en-US"/>
        </w:rPr>
      </w:pPr>
    </w:p>
    <w:p w14:paraId="428F88B9" w14:textId="177CE8EB" w:rsidR="003210C3" w:rsidRDefault="003210C3" w:rsidP="006446F3">
      <w:pPr>
        <w:rPr>
          <w:sz w:val="32"/>
          <w:szCs w:val="32"/>
          <w:lang w:val="en-US"/>
        </w:rPr>
      </w:pPr>
    </w:p>
    <w:p w14:paraId="2E002C54" w14:textId="57B16BC1" w:rsidR="003210C3" w:rsidRDefault="003210C3" w:rsidP="006446F3">
      <w:pPr>
        <w:rPr>
          <w:sz w:val="32"/>
          <w:szCs w:val="32"/>
          <w:lang w:val="en-US"/>
        </w:rPr>
      </w:pPr>
    </w:p>
    <w:p w14:paraId="4C7FB1C4" w14:textId="59D38032" w:rsidR="003210C3" w:rsidRDefault="003210C3" w:rsidP="006446F3">
      <w:pPr>
        <w:rPr>
          <w:sz w:val="32"/>
          <w:szCs w:val="32"/>
          <w:lang w:val="en-US"/>
        </w:rPr>
      </w:pPr>
    </w:p>
    <w:p w14:paraId="21E9EFC2" w14:textId="77777777" w:rsidR="003210C3" w:rsidRPr="006446F3" w:rsidRDefault="003210C3" w:rsidP="006446F3">
      <w:pPr>
        <w:rPr>
          <w:sz w:val="32"/>
          <w:szCs w:val="32"/>
          <w:lang w:val="en-US"/>
        </w:rPr>
      </w:pPr>
    </w:p>
    <w:p w14:paraId="65ADBE10" w14:textId="67CC302E" w:rsidR="006446F3" w:rsidRDefault="006446F3" w:rsidP="006446F3">
      <w:pPr>
        <w:rPr>
          <w:sz w:val="32"/>
          <w:szCs w:val="32"/>
          <w:lang w:val="en-US"/>
        </w:rPr>
      </w:pPr>
      <w:r w:rsidRPr="006446F3">
        <w:rPr>
          <w:sz w:val="32"/>
          <w:szCs w:val="32"/>
          <w:lang w:val="en-US"/>
        </w:rPr>
        <w:t>3.</w:t>
      </w:r>
    </w:p>
    <w:p w14:paraId="1F613E36" w14:textId="2399304E" w:rsidR="006446F3" w:rsidRPr="006446F3" w:rsidRDefault="00D46018" w:rsidP="006446F3">
      <w:pPr>
        <w:rPr>
          <w:sz w:val="32"/>
          <w:szCs w:val="32"/>
          <w:lang w:val="en-US"/>
        </w:rPr>
      </w:pPr>
      <w:r>
        <w:rPr>
          <w:sz w:val="32"/>
          <w:szCs w:val="32"/>
          <w:lang w:val="en-US"/>
        </w:rPr>
        <w:t>a.</w:t>
      </w:r>
      <w:r w:rsidRPr="00D46018">
        <w:t xml:space="preserve"> </w:t>
      </w:r>
      <w:r w:rsidRPr="00D46018">
        <w:rPr>
          <w:sz w:val="32"/>
          <w:szCs w:val="32"/>
          <w:lang w:val="en-US"/>
        </w:rPr>
        <w:t>The profit curve is a graph that shows how much profit a company can make by producing a certain amount of production. A profit curve may be simply calculated from a table of profit and output quantity figures.</w:t>
      </w:r>
    </w:p>
    <w:p w14:paraId="441E9840" w14:textId="41D3D841" w:rsidR="00DF1866" w:rsidRDefault="00DF1866" w:rsidP="00DF1866">
      <w:pPr>
        <w:rPr>
          <w:sz w:val="32"/>
          <w:szCs w:val="32"/>
          <w:lang w:val="en-US"/>
        </w:rPr>
      </w:pPr>
    </w:p>
    <w:p w14:paraId="3FB919D2" w14:textId="77777777" w:rsidR="003210C3" w:rsidRDefault="003210C3" w:rsidP="00DF1866">
      <w:pPr>
        <w:rPr>
          <w:sz w:val="32"/>
          <w:szCs w:val="32"/>
          <w:lang w:val="en-US"/>
        </w:rPr>
      </w:pPr>
      <w:r>
        <w:rPr>
          <w:sz w:val="32"/>
          <w:szCs w:val="32"/>
          <w:lang w:val="en-US"/>
        </w:rPr>
        <w:t xml:space="preserve">b. </w:t>
      </w:r>
    </w:p>
    <w:tbl>
      <w:tblPr>
        <w:tblStyle w:val="TableGrid"/>
        <w:tblW w:w="0" w:type="auto"/>
        <w:tblLook w:val="04A0" w:firstRow="1" w:lastRow="0" w:firstColumn="1" w:lastColumn="0" w:noHBand="0" w:noVBand="1"/>
      </w:tblPr>
      <w:tblGrid>
        <w:gridCol w:w="4508"/>
        <w:gridCol w:w="4508"/>
      </w:tblGrid>
      <w:tr w:rsidR="003210C3" w14:paraId="68C7CF89" w14:textId="77777777" w:rsidTr="003210C3">
        <w:tc>
          <w:tcPr>
            <w:tcW w:w="4508" w:type="dxa"/>
          </w:tcPr>
          <w:p w14:paraId="736C703A" w14:textId="4F40C9E7" w:rsidR="003210C3" w:rsidRDefault="003210C3" w:rsidP="00DF1866">
            <w:pPr>
              <w:rPr>
                <w:sz w:val="32"/>
                <w:szCs w:val="32"/>
                <w:lang w:val="en-US"/>
              </w:rPr>
            </w:pPr>
            <w:r>
              <w:rPr>
                <w:sz w:val="32"/>
                <w:szCs w:val="32"/>
                <w:lang w:val="en-US"/>
              </w:rPr>
              <w:t>ROC</w:t>
            </w:r>
          </w:p>
        </w:tc>
        <w:tc>
          <w:tcPr>
            <w:tcW w:w="4508" w:type="dxa"/>
          </w:tcPr>
          <w:p w14:paraId="221A5F54" w14:textId="341E052E" w:rsidR="003210C3" w:rsidRDefault="003210C3" w:rsidP="00DF1866">
            <w:pPr>
              <w:rPr>
                <w:sz w:val="32"/>
                <w:szCs w:val="32"/>
                <w:lang w:val="en-US"/>
              </w:rPr>
            </w:pPr>
            <w:r>
              <w:rPr>
                <w:sz w:val="32"/>
                <w:szCs w:val="32"/>
                <w:lang w:val="en-US"/>
              </w:rPr>
              <w:t>Profit Curve</w:t>
            </w:r>
          </w:p>
        </w:tc>
      </w:tr>
      <w:tr w:rsidR="003210C3" w14:paraId="47B75374" w14:textId="77777777" w:rsidTr="003210C3">
        <w:tc>
          <w:tcPr>
            <w:tcW w:w="4508" w:type="dxa"/>
          </w:tcPr>
          <w:p w14:paraId="5471B98C" w14:textId="0593CD2E" w:rsidR="003210C3" w:rsidRDefault="00046C35" w:rsidP="00DF1866">
            <w:pPr>
              <w:rPr>
                <w:sz w:val="32"/>
                <w:szCs w:val="32"/>
                <w:lang w:val="en-US"/>
              </w:rPr>
            </w:pPr>
            <w:r w:rsidRPr="00046C35">
              <w:rPr>
                <w:sz w:val="32"/>
                <w:szCs w:val="32"/>
                <w:lang w:val="en-US"/>
              </w:rPr>
              <w:t>ROC curves are widely used to depict the relationship/trade-off between clinical sensitivity and specificity for each conceivable cut-off for a test or a set of tests in a graphical format.</w:t>
            </w:r>
          </w:p>
        </w:tc>
        <w:tc>
          <w:tcPr>
            <w:tcW w:w="4508" w:type="dxa"/>
          </w:tcPr>
          <w:p w14:paraId="29E81696" w14:textId="2FD17F46" w:rsidR="003210C3" w:rsidRDefault="00046C35" w:rsidP="00DF1866">
            <w:pPr>
              <w:rPr>
                <w:sz w:val="32"/>
                <w:szCs w:val="32"/>
                <w:lang w:val="en-US"/>
              </w:rPr>
            </w:pPr>
            <w:r w:rsidRPr="00046C35">
              <w:rPr>
                <w:sz w:val="32"/>
                <w:szCs w:val="32"/>
                <w:lang w:val="en-US"/>
              </w:rPr>
              <w:t>The profit curve is a graph that shows how much profit a company can make by producing a certain amount of output.</w:t>
            </w:r>
          </w:p>
        </w:tc>
      </w:tr>
      <w:tr w:rsidR="003210C3" w14:paraId="7E9BF24C" w14:textId="77777777" w:rsidTr="003210C3">
        <w:tc>
          <w:tcPr>
            <w:tcW w:w="4508" w:type="dxa"/>
          </w:tcPr>
          <w:p w14:paraId="5F09769C" w14:textId="315CA502" w:rsidR="003210C3" w:rsidRDefault="007521F9" w:rsidP="00DF1866">
            <w:pPr>
              <w:rPr>
                <w:sz w:val="32"/>
                <w:szCs w:val="32"/>
                <w:lang w:val="en-US"/>
              </w:rPr>
            </w:pPr>
            <w:r w:rsidRPr="007521F9">
              <w:rPr>
                <w:sz w:val="32"/>
                <w:szCs w:val="32"/>
                <w:lang w:val="en-US"/>
              </w:rPr>
              <w:t>Model correctness is represented by the area under the curve. The greater the surface area, the greater the precision. If the curve on the graph spreads to its edges, the model is 100 percent accurate.</w:t>
            </w:r>
          </w:p>
        </w:tc>
        <w:tc>
          <w:tcPr>
            <w:tcW w:w="4508" w:type="dxa"/>
          </w:tcPr>
          <w:p w14:paraId="091826FA" w14:textId="70B77C5F" w:rsidR="003210C3" w:rsidRDefault="009D1895" w:rsidP="00DF1866">
            <w:pPr>
              <w:rPr>
                <w:sz w:val="32"/>
                <w:szCs w:val="32"/>
                <w:lang w:val="en-US"/>
              </w:rPr>
            </w:pPr>
            <w:r w:rsidRPr="009D1895">
              <w:rPr>
                <w:sz w:val="32"/>
                <w:szCs w:val="32"/>
                <w:lang w:val="en-US"/>
              </w:rPr>
              <w:t>The greatest profits for and target population are represented by the curve's peaks.</w:t>
            </w:r>
          </w:p>
        </w:tc>
      </w:tr>
    </w:tbl>
    <w:p w14:paraId="32600CE8" w14:textId="77777777" w:rsidR="003210C3" w:rsidRDefault="003210C3" w:rsidP="00DF1866">
      <w:pPr>
        <w:rPr>
          <w:sz w:val="32"/>
          <w:szCs w:val="32"/>
          <w:lang w:val="en-US"/>
        </w:rPr>
      </w:pPr>
    </w:p>
    <w:p w14:paraId="73265653" w14:textId="77777777" w:rsidR="003210C3" w:rsidRDefault="003210C3" w:rsidP="00DF1866">
      <w:pPr>
        <w:rPr>
          <w:sz w:val="32"/>
          <w:szCs w:val="32"/>
          <w:lang w:val="en-US"/>
        </w:rPr>
      </w:pPr>
    </w:p>
    <w:p w14:paraId="2479712D" w14:textId="29DBDFD2" w:rsidR="00DF1866" w:rsidRDefault="00DF1866" w:rsidP="00DF1866">
      <w:pPr>
        <w:rPr>
          <w:sz w:val="32"/>
          <w:szCs w:val="32"/>
          <w:lang w:val="en-US"/>
        </w:rPr>
      </w:pPr>
      <w:r>
        <w:rPr>
          <w:sz w:val="32"/>
          <w:szCs w:val="32"/>
          <w:lang w:val="en-US"/>
        </w:rPr>
        <w:t>c.</w:t>
      </w:r>
    </w:p>
    <w:p w14:paraId="25995E0A" w14:textId="4E42D731" w:rsidR="00DF1866" w:rsidRDefault="00DF1866" w:rsidP="00DF1866">
      <w:pPr>
        <w:rPr>
          <w:sz w:val="32"/>
          <w:szCs w:val="32"/>
          <w:lang w:val="en-US"/>
        </w:rPr>
      </w:pPr>
      <w:r w:rsidRPr="00DF1866">
        <w:rPr>
          <w:sz w:val="32"/>
          <w:szCs w:val="32"/>
          <w:lang w:val="en-US"/>
        </w:rPr>
        <w:t xml:space="preserve">The first major distinction is that accuracy is calculated on anticipated classes, whereas </w:t>
      </w:r>
      <w:r w:rsidR="007521F9" w:rsidRPr="00DF1866">
        <w:rPr>
          <w:sz w:val="32"/>
          <w:szCs w:val="32"/>
          <w:lang w:val="en-US"/>
        </w:rPr>
        <w:t>ROC is</w:t>
      </w:r>
      <w:r w:rsidRPr="00DF1866">
        <w:rPr>
          <w:sz w:val="32"/>
          <w:szCs w:val="32"/>
          <w:lang w:val="en-US"/>
        </w:rPr>
        <w:t xml:space="preserve"> calculated on predicted scores. That implies </w:t>
      </w:r>
      <w:r w:rsidR="007521F9">
        <w:rPr>
          <w:sz w:val="32"/>
          <w:szCs w:val="32"/>
          <w:lang w:val="en-US"/>
        </w:rPr>
        <w:t>we</w:t>
      </w:r>
      <w:r w:rsidRPr="00DF1866">
        <w:rPr>
          <w:sz w:val="32"/>
          <w:szCs w:val="32"/>
          <w:lang w:val="en-US"/>
        </w:rPr>
        <w:t>'ll need to figure out what the best threshold is for our problem. Furthermore, accuracy takes into account the percentage of correctly assigned positive and negative classes.</w:t>
      </w:r>
    </w:p>
    <w:p w14:paraId="7FBAD1D8" w14:textId="76977A11" w:rsidR="007521F9" w:rsidRDefault="007521F9" w:rsidP="00DF1866">
      <w:pPr>
        <w:rPr>
          <w:sz w:val="32"/>
          <w:szCs w:val="32"/>
          <w:lang w:val="en-US"/>
        </w:rPr>
      </w:pPr>
    </w:p>
    <w:p w14:paraId="24F6B850" w14:textId="77777777" w:rsidR="00FA6DD7" w:rsidRDefault="007521F9" w:rsidP="00DF1866">
      <w:pPr>
        <w:rPr>
          <w:sz w:val="32"/>
          <w:szCs w:val="32"/>
          <w:lang w:val="en-US"/>
        </w:rPr>
      </w:pPr>
      <w:r>
        <w:rPr>
          <w:sz w:val="32"/>
          <w:szCs w:val="32"/>
          <w:lang w:val="en-US"/>
        </w:rPr>
        <w:t xml:space="preserve"> </w:t>
      </w:r>
    </w:p>
    <w:p w14:paraId="11186430" w14:textId="77777777" w:rsidR="00FA6DD7" w:rsidRDefault="00FA6DD7" w:rsidP="00DF1866">
      <w:pPr>
        <w:rPr>
          <w:sz w:val="32"/>
          <w:szCs w:val="32"/>
          <w:lang w:val="en-US"/>
        </w:rPr>
      </w:pPr>
    </w:p>
    <w:p w14:paraId="3478CEC3" w14:textId="28098AA3" w:rsidR="007521F9" w:rsidRDefault="007521F9" w:rsidP="00DF1866">
      <w:pPr>
        <w:rPr>
          <w:sz w:val="32"/>
          <w:szCs w:val="32"/>
          <w:lang w:val="en-US"/>
        </w:rPr>
      </w:pPr>
      <w:r>
        <w:rPr>
          <w:sz w:val="32"/>
          <w:szCs w:val="32"/>
          <w:lang w:val="en-US"/>
        </w:rPr>
        <w:lastRenderedPageBreak/>
        <w:t>d.</w:t>
      </w:r>
    </w:p>
    <w:p w14:paraId="6D3E1ED3" w14:textId="23FF31C1" w:rsidR="00FA6DD7" w:rsidRDefault="00FA6DD7" w:rsidP="00DF1866">
      <w:pPr>
        <w:rPr>
          <w:sz w:val="32"/>
          <w:szCs w:val="32"/>
          <w:lang w:val="en-US"/>
        </w:rPr>
      </w:pPr>
      <w:r>
        <w:rPr>
          <w:sz w:val="32"/>
          <w:szCs w:val="32"/>
          <w:lang w:val="en-US"/>
        </w:rPr>
        <w:t>If the Roc value is 0.5 then , t</w:t>
      </w:r>
      <w:r w:rsidRPr="00FA6DD7">
        <w:rPr>
          <w:sz w:val="32"/>
          <w:szCs w:val="32"/>
          <w:lang w:val="en-US"/>
        </w:rPr>
        <w:t>he classifier can't tell the difference between the two +ve and -ve classes.</w:t>
      </w:r>
      <w:r w:rsidR="001B74B8">
        <w:rPr>
          <w:sz w:val="32"/>
          <w:szCs w:val="32"/>
          <w:lang w:val="en-US"/>
        </w:rPr>
        <w:t xml:space="preserve"> </w:t>
      </w:r>
      <w:r w:rsidR="001B74B8" w:rsidRPr="001B74B8">
        <w:rPr>
          <w:sz w:val="32"/>
          <w:szCs w:val="32"/>
          <w:lang w:val="en-US"/>
        </w:rPr>
        <w:t>For all of the data points, the classifier is either predicting a random class or a constant class.</w:t>
      </w:r>
    </w:p>
    <w:p w14:paraId="10248578" w14:textId="64210397" w:rsidR="001B74B8" w:rsidRDefault="001B74B8" w:rsidP="00DF1866">
      <w:pPr>
        <w:rPr>
          <w:sz w:val="32"/>
          <w:szCs w:val="32"/>
          <w:lang w:val="en-US"/>
        </w:rPr>
      </w:pPr>
    </w:p>
    <w:p w14:paraId="34FB6625" w14:textId="2CF33C95" w:rsidR="001B74B8" w:rsidRDefault="001B74B8" w:rsidP="00DF1866">
      <w:pPr>
        <w:rPr>
          <w:sz w:val="32"/>
          <w:szCs w:val="32"/>
          <w:lang w:val="en-US"/>
        </w:rPr>
      </w:pPr>
      <w:r>
        <w:rPr>
          <w:sz w:val="32"/>
          <w:szCs w:val="32"/>
          <w:lang w:val="en-US"/>
        </w:rPr>
        <w:t>e.</w:t>
      </w:r>
    </w:p>
    <w:p w14:paraId="15B50F4C" w14:textId="7C4D8266" w:rsidR="000834FC" w:rsidRDefault="004045D6" w:rsidP="00DF1866">
      <w:pPr>
        <w:rPr>
          <w:sz w:val="32"/>
          <w:szCs w:val="32"/>
          <w:lang w:val="en-US"/>
        </w:rPr>
      </w:pPr>
      <w:r w:rsidRPr="004045D6">
        <w:rPr>
          <w:sz w:val="32"/>
          <w:szCs w:val="32"/>
          <w:lang w:val="en-US"/>
        </w:rPr>
        <w:t>We will utilize ROC curve and cross validation metrics because we will be utilizing SVM classifier.</w:t>
      </w:r>
      <w:r>
        <w:rPr>
          <w:sz w:val="32"/>
          <w:szCs w:val="32"/>
          <w:lang w:val="en-US"/>
        </w:rPr>
        <w:t xml:space="preserve">  </w:t>
      </w:r>
      <w:r w:rsidR="000834FC" w:rsidRPr="000834FC">
        <w:rPr>
          <w:sz w:val="32"/>
          <w:szCs w:val="32"/>
          <w:lang w:val="en-US"/>
        </w:rPr>
        <w:t xml:space="preserve">To create a ROC curve from your data, first rank </w:t>
      </w:r>
      <w:r w:rsidR="000834FC" w:rsidRPr="000834FC">
        <w:rPr>
          <w:sz w:val="32"/>
          <w:szCs w:val="32"/>
          <w:lang w:val="en-US"/>
        </w:rPr>
        <w:t>all</w:t>
      </w:r>
      <w:r w:rsidR="000834FC" w:rsidRPr="000834FC">
        <w:rPr>
          <w:sz w:val="32"/>
          <w:szCs w:val="32"/>
          <w:lang w:val="en-US"/>
        </w:rPr>
        <w:t xml:space="preserve"> the numbers and then correlate each value to a diagnosis. We'll make it by computing and showing the true positive rate vs the false positive rate for a single classifier at various levels.</w:t>
      </w:r>
      <w:r w:rsidR="000834FC">
        <w:rPr>
          <w:sz w:val="32"/>
          <w:szCs w:val="32"/>
          <w:lang w:val="en-US"/>
        </w:rPr>
        <w:t xml:space="preserve"> We can use it define breast cancer data set.</w:t>
      </w:r>
    </w:p>
    <w:p w14:paraId="44908654" w14:textId="77777777" w:rsidR="000834FC" w:rsidRDefault="000834FC" w:rsidP="00DF1866">
      <w:pPr>
        <w:rPr>
          <w:sz w:val="32"/>
          <w:szCs w:val="32"/>
          <w:lang w:val="en-US"/>
        </w:rPr>
      </w:pPr>
    </w:p>
    <w:p w14:paraId="0A1E10AF" w14:textId="77777777" w:rsidR="000834FC" w:rsidRDefault="000834FC" w:rsidP="00DF1866">
      <w:pPr>
        <w:rPr>
          <w:sz w:val="32"/>
          <w:szCs w:val="32"/>
          <w:lang w:val="en-US"/>
        </w:rPr>
      </w:pPr>
    </w:p>
    <w:p w14:paraId="299203BB" w14:textId="3DB84B36" w:rsidR="000834FC" w:rsidRPr="00DF1866" w:rsidRDefault="000834FC" w:rsidP="00DF1866">
      <w:pPr>
        <w:rPr>
          <w:sz w:val="32"/>
          <w:szCs w:val="32"/>
          <w:lang w:val="en-US"/>
        </w:rPr>
      </w:pPr>
    </w:p>
    <w:sectPr w:rsidR="000834FC" w:rsidRPr="00DF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07C75"/>
    <w:multiLevelType w:val="hybridMultilevel"/>
    <w:tmpl w:val="C36EF9CA"/>
    <w:lvl w:ilvl="0" w:tplc="47E690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0764B99"/>
    <w:multiLevelType w:val="multilevel"/>
    <w:tmpl w:val="D8E2D3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8867102"/>
    <w:multiLevelType w:val="hybridMultilevel"/>
    <w:tmpl w:val="3D2884C2"/>
    <w:lvl w:ilvl="0" w:tplc="787CC0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026914">
    <w:abstractNumId w:val="2"/>
  </w:num>
  <w:num w:numId="2" w16cid:durableId="1223059633">
    <w:abstractNumId w:val="0"/>
  </w:num>
  <w:num w:numId="3" w16cid:durableId="1912694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7E"/>
    <w:rsid w:val="00046C35"/>
    <w:rsid w:val="000834FC"/>
    <w:rsid w:val="001B74B8"/>
    <w:rsid w:val="001E127E"/>
    <w:rsid w:val="003210C3"/>
    <w:rsid w:val="004045D6"/>
    <w:rsid w:val="0043547E"/>
    <w:rsid w:val="00445CC9"/>
    <w:rsid w:val="004C32E9"/>
    <w:rsid w:val="00543E71"/>
    <w:rsid w:val="005B1058"/>
    <w:rsid w:val="00627904"/>
    <w:rsid w:val="006446F3"/>
    <w:rsid w:val="006B720F"/>
    <w:rsid w:val="007521F9"/>
    <w:rsid w:val="0080475C"/>
    <w:rsid w:val="00815A57"/>
    <w:rsid w:val="009306C7"/>
    <w:rsid w:val="00950547"/>
    <w:rsid w:val="009D1895"/>
    <w:rsid w:val="00A142BD"/>
    <w:rsid w:val="00A40B45"/>
    <w:rsid w:val="00A931C7"/>
    <w:rsid w:val="00AD5A5E"/>
    <w:rsid w:val="00D25F44"/>
    <w:rsid w:val="00D46018"/>
    <w:rsid w:val="00DE528C"/>
    <w:rsid w:val="00DF1866"/>
    <w:rsid w:val="00E057C5"/>
    <w:rsid w:val="00E97604"/>
    <w:rsid w:val="00EB4832"/>
    <w:rsid w:val="00F93D6F"/>
    <w:rsid w:val="00FA6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7B65E5"/>
  <w15:chartTrackingRefBased/>
  <w15:docId w15:val="{6A3752E8-27B9-1D4D-B2C9-42F16A37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47E"/>
    <w:pPr>
      <w:ind w:left="720"/>
      <w:contextualSpacing/>
    </w:pPr>
  </w:style>
  <w:style w:type="paragraph" w:styleId="NormalWeb">
    <w:name w:val="Normal (Web)"/>
    <w:basedOn w:val="Normal"/>
    <w:uiPriority w:val="99"/>
    <w:semiHidden/>
    <w:unhideWhenUsed/>
    <w:rsid w:val="0043547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445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6258">
      <w:bodyDiv w:val="1"/>
      <w:marLeft w:val="0"/>
      <w:marRight w:val="0"/>
      <w:marTop w:val="0"/>
      <w:marBottom w:val="0"/>
      <w:divBdr>
        <w:top w:val="none" w:sz="0" w:space="0" w:color="auto"/>
        <w:left w:val="none" w:sz="0" w:space="0" w:color="auto"/>
        <w:bottom w:val="none" w:sz="0" w:space="0" w:color="auto"/>
        <w:right w:val="none" w:sz="0" w:space="0" w:color="auto"/>
      </w:divBdr>
      <w:divsChild>
        <w:div w:id="311327746">
          <w:marLeft w:val="0"/>
          <w:marRight w:val="0"/>
          <w:marTop w:val="0"/>
          <w:marBottom w:val="0"/>
          <w:divBdr>
            <w:top w:val="none" w:sz="0" w:space="0" w:color="auto"/>
            <w:left w:val="none" w:sz="0" w:space="0" w:color="auto"/>
            <w:bottom w:val="none" w:sz="0" w:space="0" w:color="auto"/>
            <w:right w:val="none" w:sz="0" w:space="0" w:color="auto"/>
          </w:divBdr>
          <w:divsChild>
            <w:div w:id="714278282">
              <w:marLeft w:val="0"/>
              <w:marRight w:val="0"/>
              <w:marTop w:val="0"/>
              <w:marBottom w:val="0"/>
              <w:divBdr>
                <w:top w:val="none" w:sz="0" w:space="0" w:color="auto"/>
                <w:left w:val="none" w:sz="0" w:space="0" w:color="auto"/>
                <w:bottom w:val="none" w:sz="0" w:space="0" w:color="auto"/>
                <w:right w:val="none" w:sz="0" w:space="0" w:color="auto"/>
              </w:divBdr>
              <w:divsChild>
                <w:div w:id="19365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3482">
      <w:bodyDiv w:val="1"/>
      <w:marLeft w:val="0"/>
      <w:marRight w:val="0"/>
      <w:marTop w:val="0"/>
      <w:marBottom w:val="0"/>
      <w:divBdr>
        <w:top w:val="none" w:sz="0" w:space="0" w:color="auto"/>
        <w:left w:val="none" w:sz="0" w:space="0" w:color="auto"/>
        <w:bottom w:val="none" w:sz="0" w:space="0" w:color="auto"/>
        <w:right w:val="none" w:sz="0" w:space="0" w:color="auto"/>
      </w:divBdr>
    </w:div>
    <w:div w:id="106738720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10">
          <w:marLeft w:val="0"/>
          <w:marRight w:val="0"/>
          <w:marTop w:val="0"/>
          <w:marBottom w:val="0"/>
          <w:divBdr>
            <w:top w:val="none" w:sz="0" w:space="0" w:color="auto"/>
            <w:left w:val="none" w:sz="0" w:space="0" w:color="auto"/>
            <w:bottom w:val="none" w:sz="0" w:space="0" w:color="auto"/>
            <w:right w:val="none" w:sz="0" w:space="0" w:color="auto"/>
          </w:divBdr>
          <w:divsChild>
            <w:div w:id="2146847251">
              <w:marLeft w:val="0"/>
              <w:marRight w:val="0"/>
              <w:marTop w:val="0"/>
              <w:marBottom w:val="0"/>
              <w:divBdr>
                <w:top w:val="none" w:sz="0" w:space="0" w:color="auto"/>
                <w:left w:val="none" w:sz="0" w:space="0" w:color="auto"/>
                <w:bottom w:val="none" w:sz="0" w:space="0" w:color="auto"/>
                <w:right w:val="none" w:sz="0" w:space="0" w:color="auto"/>
              </w:divBdr>
              <w:divsChild>
                <w:div w:id="1541018166">
                  <w:marLeft w:val="0"/>
                  <w:marRight w:val="0"/>
                  <w:marTop w:val="0"/>
                  <w:marBottom w:val="0"/>
                  <w:divBdr>
                    <w:top w:val="none" w:sz="0" w:space="0" w:color="auto"/>
                    <w:left w:val="none" w:sz="0" w:space="0" w:color="auto"/>
                    <w:bottom w:val="none" w:sz="0" w:space="0" w:color="auto"/>
                    <w:right w:val="none" w:sz="0" w:space="0" w:color="auto"/>
                  </w:divBdr>
                </w:div>
                <w:div w:id="521020150">
                  <w:marLeft w:val="0"/>
                  <w:marRight w:val="0"/>
                  <w:marTop w:val="0"/>
                  <w:marBottom w:val="0"/>
                  <w:divBdr>
                    <w:top w:val="none" w:sz="0" w:space="0" w:color="auto"/>
                    <w:left w:val="none" w:sz="0" w:space="0" w:color="auto"/>
                    <w:bottom w:val="none" w:sz="0" w:space="0" w:color="auto"/>
                    <w:right w:val="none" w:sz="0" w:space="0" w:color="auto"/>
                  </w:divBdr>
                </w:div>
                <w:div w:id="12453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1006">
      <w:bodyDiv w:val="1"/>
      <w:marLeft w:val="0"/>
      <w:marRight w:val="0"/>
      <w:marTop w:val="0"/>
      <w:marBottom w:val="0"/>
      <w:divBdr>
        <w:top w:val="none" w:sz="0" w:space="0" w:color="auto"/>
        <w:left w:val="none" w:sz="0" w:space="0" w:color="auto"/>
        <w:bottom w:val="none" w:sz="0" w:space="0" w:color="auto"/>
        <w:right w:val="none" w:sz="0" w:space="0" w:color="auto"/>
      </w:divBdr>
      <w:divsChild>
        <w:div w:id="1888562011">
          <w:marLeft w:val="0"/>
          <w:marRight w:val="0"/>
          <w:marTop w:val="0"/>
          <w:marBottom w:val="0"/>
          <w:divBdr>
            <w:top w:val="none" w:sz="0" w:space="0" w:color="auto"/>
            <w:left w:val="none" w:sz="0" w:space="0" w:color="auto"/>
            <w:bottom w:val="none" w:sz="0" w:space="0" w:color="auto"/>
            <w:right w:val="none" w:sz="0" w:space="0" w:color="auto"/>
          </w:divBdr>
          <w:divsChild>
            <w:div w:id="1332873019">
              <w:marLeft w:val="0"/>
              <w:marRight w:val="0"/>
              <w:marTop w:val="0"/>
              <w:marBottom w:val="0"/>
              <w:divBdr>
                <w:top w:val="none" w:sz="0" w:space="0" w:color="auto"/>
                <w:left w:val="none" w:sz="0" w:space="0" w:color="auto"/>
                <w:bottom w:val="none" w:sz="0" w:space="0" w:color="auto"/>
                <w:right w:val="none" w:sz="0" w:space="0" w:color="auto"/>
              </w:divBdr>
              <w:divsChild>
                <w:div w:id="5559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9337">
      <w:bodyDiv w:val="1"/>
      <w:marLeft w:val="0"/>
      <w:marRight w:val="0"/>
      <w:marTop w:val="0"/>
      <w:marBottom w:val="0"/>
      <w:divBdr>
        <w:top w:val="none" w:sz="0" w:space="0" w:color="auto"/>
        <w:left w:val="none" w:sz="0" w:space="0" w:color="auto"/>
        <w:bottom w:val="none" w:sz="0" w:space="0" w:color="auto"/>
        <w:right w:val="none" w:sz="0" w:space="0" w:color="auto"/>
      </w:divBdr>
      <w:divsChild>
        <w:div w:id="1113477578">
          <w:marLeft w:val="0"/>
          <w:marRight w:val="0"/>
          <w:marTop w:val="0"/>
          <w:marBottom w:val="0"/>
          <w:divBdr>
            <w:top w:val="none" w:sz="0" w:space="0" w:color="auto"/>
            <w:left w:val="none" w:sz="0" w:space="0" w:color="auto"/>
            <w:bottom w:val="none" w:sz="0" w:space="0" w:color="auto"/>
            <w:right w:val="none" w:sz="0" w:space="0" w:color="auto"/>
          </w:divBdr>
          <w:divsChild>
            <w:div w:id="1952930671">
              <w:marLeft w:val="0"/>
              <w:marRight w:val="0"/>
              <w:marTop w:val="0"/>
              <w:marBottom w:val="0"/>
              <w:divBdr>
                <w:top w:val="none" w:sz="0" w:space="0" w:color="auto"/>
                <w:left w:val="none" w:sz="0" w:space="0" w:color="auto"/>
                <w:bottom w:val="none" w:sz="0" w:space="0" w:color="auto"/>
                <w:right w:val="none" w:sz="0" w:space="0" w:color="auto"/>
              </w:divBdr>
              <w:divsChild>
                <w:div w:id="18534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2664">
      <w:bodyDiv w:val="1"/>
      <w:marLeft w:val="0"/>
      <w:marRight w:val="0"/>
      <w:marTop w:val="0"/>
      <w:marBottom w:val="0"/>
      <w:divBdr>
        <w:top w:val="none" w:sz="0" w:space="0" w:color="auto"/>
        <w:left w:val="none" w:sz="0" w:space="0" w:color="auto"/>
        <w:bottom w:val="none" w:sz="0" w:space="0" w:color="auto"/>
        <w:right w:val="none" w:sz="0" w:space="0" w:color="auto"/>
      </w:divBdr>
      <w:divsChild>
        <w:div w:id="1402800157">
          <w:marLeft w:val="0"/>
          <w:marRight w:val="0"/>
          <w:marTop w:val="0"/>
          <w:marBottom w:val="0"/>
          <w:divBdr>
            <w:top w:val="none" w:sz="0" w:space="0" w:color="auto"/>
            <w:left w:val="none" w:sz="0" w:space="0" w:color="auto"/>
            <w:bottom w:val="none" w:sz="0" w:space="0" w:color="auto"/>
            <w:right w:val="none" w:sz="0" w:space="0" w:color="auto"/>
          </w:divBdr>
          <w:divsChild>
            <w:div w:id="1410540782">
              <w:marLeft w:val="0"/>
              <w:marRight w:val="0"/>
              <w:marTop w:val="0"/>
              <w:marBottom w:val="0"/>
              <w:divBdr>
                <w:top w:val="none" w:sz="0" w:space="0" w:color="auto"/>
                <w:left w:val="none" w:sz="0" w:space="0" w:color="auto"/>
                <w:bottom w:val="none" w:sz="0" w:space="0" w:color="auto"/>
                <w:right w:val="none" w:sz="0" w:space="0" w:color="auto"/>
              </w:divBdr>
              <w:divsChild>
                <w:div w:id="830213917">
                  <w:marLeft w:val="0"/>
                  <w:marRight w:val="0"/>
                  <w:marTop w:val="0"/>
                  <w:marBottom w:val="0"/>
                  <w:divBdr>
                    <w:top w:val="none" w:sz="0" w:space="0" w:color="auto"/>
                    <w:left w:val="none" w:sz="0" w:space="0" w:color="auto"/>
                    <w:bottom w:val="none" w:sz="0" w:space="0" w:color="auto"/>
                    <w:right w:val="none" w:sz="0" w:space="0" w:color="auto"/>
                  </w:divBdr>
                </w:div>
                <w:div w:id="1759666568">
                  <w:marLeft w:val="0"/>
                  <w:marRight w:val="0"/>
                  <w:marTop w:val="0"/>
                  <w:marBottom w:val="0"/>
                  <w:divBdr>
                    <w:top w:val="none" w:sz="0" w:space="0" w:color="auto"/>
                    <w:left w:val="none" w:sz="0" w:space="0" w:color="auto"/>
                    <w:bottom w:val="none" w:sz="0" w:space="0" w:color="auto"/>
                    <w:right w:val="none" w:sz="0" w:space="0" w:color="auto"/>
                  </w:divBdr>
                </w:div>
                <w:div w:id="9773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5</cp:revision>
  <dcterms:created xsi:type="dcterms:W3CDTF">2022-04-12T19:28:00Z</dcterms:created>
  <dcterms:modified xsi:type="dcterms:W3CDTF">2022-04-13T00:56:00Z</dcterms:modified>
</cp:coreProperties>
</file>