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08C5A" w14:textId="58EA7187" w:rsidR="00716124" w:rsidRPr="00AD661B" w:rsidRDefault="00716124" w:rsidP="00AD661B">
      <w:pPr>
        <w:pStyle w:val="Ttulo1"/>
        <w:ind w:firstLine="708"/>
        <w:rPr>
          <w:sz w:val="36"/>
          <w:szCs w:val="36"/>
          <w:lang w:val="en-CA"/>
        </w:rPr>
      </w:pPr>
      <w:r w:rsidRPr="00AD661B">
        <w:rPr>
          <w:sz w:val="36"/>
          <w:szCs w:val="36"/>
          <w:lang w:val="en-CA"/>
        </w:rPr>
        <w:t>Proper location for a new Coffee in</w:t>
      </w:r>
      <w:r w:rsidR="005016C9" w:rsidRPr="00AD661B">
        <w:rPr>
          <w:sz w:val="36"/>
          <w:szCs w:val="36"/>
          <w:lang w:val="en-CA"/>
        </w:rPr>
        <w:t xml:space="preserve"> T</w:t>
      </w:r>
      <w:r w:rsidRPr="00AD661B">
        <w:rPr>
          <w:sz w:val="36"/>
          <w:szCs w:val="36"/>
          <w:lang w:val="en-CA"/>
        </w:rPr>
        <w:t>oronto</w:t>
      </w:r>
    </w:p>
    <w:p w14:paraId="35121BBD" w14:textId="12BEF762" w:rsidR="001874F6" w:rsidRPr="00AD661B" w:rsidRDefault="001874F6" w:rsidP="001874F6">
      <w:pPr>
        <w:rPr>
          <w:sz w:val="36"/>
          <w:szCs w:val="36"/>
          <w:lang w:val="en-CA"/>
        </w:rPr>
      </w:pPr>
    </w:p>
    <w:p w14:paraId="43251649" w14:textId="4D6E59DE" w:rsidR="001874F6" w:rsidRPr="00AD661B" w:rsidRDefault="00E15BE3" w:rsidP="00AD661B">
      <w:pPr>
        <w:pStyle w:val="Ttulo2"/>
        <w:rPr>
          <w:sz w:val="32"/>
          <w:szCs w:val="32"/>
          <w:lang w:val="en-CA"/>
        </w:rPr>
      </w:pPr>
      <w:r>
        <w:rPr>
          <w:lang w:val="en-CA"/>
        </w:rPr>
        <w:tab/>
      </w:r>
      <w:r>
        <w:rPr>
          <w:lang w:val="en-CA"/>
        </w:rPr>
        <w:tab/>
      </w:r>
      <w:r>
        <w:rPr>
          <w:lang w:val="en-CA"/>
        </w:rPr>
        <w:tab/>
      </w:r>
      <w:r w:rsidR="00AD661B">
        <w:rPr>
          <w:lang w:val="en-CA"/>
        </w:rPr>
        <w:tab/>
      </w:r>
      <w:r w:rsidRPr="00AD661B">
        <w:rPr>
          <w:sz w:val="32"/>
          <w:szCs w:val="32"/>
          <w:lang w:val="en-CA"/>
        </w:rPr>
        <w:t>Gabriel Lopez Rey</w:t>
      </w:r>
    </w:p>
    <w:p w14:paraId="1B590E00" w14:textId="7BC172E0" w:rsidR="00E15BE3" w:rsidRDefault="00E15BE3" w:rsidP="00E15BE3">
      <w:pPr>
        <w:rPr>
          <w:lang w:val="en-CA"/>
        </w:rPr>
      </w:pPr>
    </w:p>
    <w:p w14:paraId="4760F31C" w14:textId="1D7A7789" w:rsidR="00E15BE3" w:rsidRPr="00AD661B" w:rsidRDefault="00E15BE3" w:rsidP="00E15BE3">
      <w:pPr>
        <w:pStyle w:val="Ttulo2"/>
        <w:rPr>
          <w:sz w:val="32"/>
          <w:szCs w:val="32"/>
          <w:lang w:val="en-CA"/>
        </w:rPr>
      </w:pPr>
      <w:r>
        <w:rPr>
          <w:lang w:val="en-CA"/>
        </w:rPr>
        <w:tab/>
      </w:r>
      <w:r>
        <w:rPr>
          <w:lang w:val="en-CA"/>
        </w:rPr>
        <w:tab/>
      </w:r>
      <w:r>
        <w:rPr>
          <w:lang w:val="en-CA"/>
        </w:rPr>
        <w:tab/>
        <w:t xml:space="preserve">    </w:t>
      </w:r>
      <w:r w:rsidR="00AD661B">
        <w:rPr>
          <w:lang w:val="en-CA"/>
        </w:rPr>
        <w:tab/>
      </w:r>
      <w:r>
        <w:rPr>
          <w:lang w:val="en-CA"/>
        </w:rPr>
        <w:t xml:space="preserve"> </w:t>
      </w:r>
      <w:r w:rsidRPr="00AD661B">
        <w:rPr>
          <w:sz w:val="32"/>
          <w:szCs w:val="32"/>
          <w:lang w:val="en-CA"/>
        </w:rPr>
        <w:t>February 4, 2021</w:t>
      </w:r>
    </w:p>
    <w:p w14:paraId="53593B22" w14:textId="213E7C51" w:rsidR="00AD661B" w:rsidRDefault="00AD661B" w:rsidP="00AD661B">
      <w:pPr>
        <w:rPr>
          <w:lang w:val="en-CA"/>
        </w:rPr>
      </w:pPr>
    </w:p>
    <w:p w14:paraId="1C2A2B30" w14:textId="77777777" w:rsidR="00AD661B" w:rsidRDefault="00AD661B" w:rsidP="00AD661B">
      <w:pPr>
        <w:pStyle w:val="Ttulo3"/>
        <w:rPr>
          <w:rFonts w:ascii="Arial" w:hAnsi="Arial" w:cs="Arial"/>
          <w:lang w:val="en-CA"/>
        </w:rPr>
      </w:pPr>
    </w:p>
    <w:p w14:paraId="7533F7A7" w14:textId="4A6B946E" w:rsidR="00AD661B" w:rsidRPr="004768F7" w:rsidRDefault="00AD661B" w:rsidP="00AD661B">
      <w:pPr>
        <w:pStyle w:val="Ttulo3"/>
        <w:rPr>
          <w:rFonts w:ascii="Arial" w:hAnsi="Arial" w:cs="Arial"/>
          <w:sz w:val="28"/>
          <w:szCs w:val="28"/>
          <w:lang w:val="en-CA"/>
        </w:rPr>
      </w:pPr>
      <w:r w:rsidRPr="004768F7">
        <w:rPr>
          <w:rFonts w:ascii="Arial" w:hAnsi="Arial" w:cs="Arial"/>
          <w:sz w:val="28"/>
          <w:szCs w:val="28"/>
          <w:lang w:val="en-CA"/>
        </w:rPr>
        <w:t>1. INTRODUCTION</w:t>
      </w:r>
    </w:p>
    <w:p w14:paraId="22F67BCB" w14:textId="77777777" w:rsidR="00AD661B" w:rsidRPr="00AD661B" w:rsidRDefault="00AD661B" w:rsidP="00AD661B">
      <w:pPr>
        <w:rPr>
          <w:lang w:val="en-CA"/>
        </w:rPr>
      </w:pPr>
    </w:p>
    <w:p w14:paraId="736313DD" w14:textId="60E6091D" w:rsidR="00E15BE3" w:rsidRPr="00FB7565" w:rsidRDefault="004768F7" w:rsidP="00886B65">
      <w:pPr>
        <w:pStyle w:val="Prrafodelista"/>
        <w:numPr>
          <w:ilvl w:val="1"/>
          <w:numId w:val="4"/>
        </w:numPr>
        <w:rPr>
          <w:rFonts w:ascii="Arial" w:hAnsi="Arial" w:cs="Arial"/>
          <w:b/>
          <w:bCs/>
          <w:lang w:val="en-CA"/>
        </w:rPr>
      </w:pPr>
      <w:r w:rsidRPr="00FB7565">
        <w:rPr>
          <w:rFonts w:ascii="Arial" w:hAnsi="Arial" w:cs="Arial"/>
          <w:b/>
          <w:bCs/>
          <w:lang w:val="en-CA"/>
        </w:rPr>
        <w:t>Background</w:t>
      </w:r>
    </w:p>
    <w:p w14:paraId="6F2105BD" w14:textId="06A5C420" w:rsidR="00886B65" w:rsidRDefault="00886B65" w:rsidP="00886B65">
      <w:pPr>
        <w:jc w:val="both"/>
        <w:rPr>
          <w:rFonts w:ascii="Arial" w:hAnsi="Arial" w:cs="Arial"/>
          <w:lang w:val="en-CA"/>
        </w:rPr>
      </w:pPr>
      <w:r w:rsidRPr="00886B65">
        <w:rPr>
          <w:rFonts w:ascii="Arial" w:hAnsi="Arial" w:cs="Arial"/>
          <w:lang w:val="en-CA"/>
        </w:rPr>
        <w:t>Toronto is the capital city of the Canadian province of Ontario. With a recorded population of 2,731,571 in 2016</w:t>
      </w:r>
      <w:r w:rsidR="00FB7565">
        <w:rPr>
          <w:rFonts w:ascii="Arial" w:hAnsi="Arial" w:cs="Arial"/>
          <w:lang w:val="en-CA"/>
        </w:rPr>
        <w:t xml:space="preserve"> (last Census). I</w:t>
      </w:r>
      <w:r w:rsidRPr="00886B65">
        <w:rPr>
          <w:rFonts w:ascii="Arial" w:hAnsi="Arial" w:cs="Arial"/>
          <w:lang w:val="en-CA"/>
        </w:rPr>
        <w:t>t is the most populous city in Canada and the fourth most populous city in North America. The city is the anchor of the Golden Horseshoe, an urban agglomeration of 9,245,438 people (as of 2016) surrounding the western end of Lake Ontario,</w:t>
      </w:r>
      <w:r w:rsidR="00FB7565">
        <w:rPr>
          <w:rFonts w:ascii="Arial" w:hAnsi="Arial" w:cs="Arial"/>
          <w:lang w:val="en-CA"/>
        </w:rPr>
        <w:t xml:space="preserve"> </w:t>
      </w:r>
      <w:r w:rsidRPr="00886B65">
        <w:rPr>
          <w:rFonts w:ascii="Arial" w:hAnsi="Arial" w:cs="Arial"/>
          <w:lang w:val="en-CA"/>
        </w:rPr>
        <w:t>while the Greater Toronto Area (GTA) proper had a 2016 population of 6,417,516. Toronto is an international centre of business, finance, arts, and culture, and is recognized as one of the most multicultural and cosmopolitan cities in the world</w:t>
      </w:r>
      <w:r w:rsidR="00FB7565">
        <w:rPr>
          <w:rFonts w:ascii="Arial" w:hAnsi="Arial" w:cs="Arial"/>
          <w:lang w:val="en-CA"/>
        </w:rPr>
        <w:t>.</w:t>
      </w:r>
      <w:r w:rsidR="008C70AD">
        <w:rPr>
          <w:rFonts w:ascii="Arial" w:hAnsi="Arial" w:cs="Arial"/>
          <w:lang w:val="en-CA"/>
        </w:rPr>
        <w:t xml:space="preserve"> </w:t>
      </w:r>
      <w:r w:rsidR="008C70AD" w:rsidRPr="008C70AD">
        <w:rPr>
          <w:rFonts w:ascii="Arial" w:hAnsi="Arial" w:cs="Arial"/>
          <w:lang w:val="en-CA"/>
        </w:rPr>
        <w:t>Its economy is highly diversified with strengths in technology, design, financial services, life sciences, education, arts, fashion, aerospace, environmental innovation, food services, and tourism.</w:t>
      </w:r>
    </w:p>
    <w:p w14:paraId="2061A1B8" w14:textId="505539C8" w:rsidR="008C70AD" w:rsidRDefault="008C70AD" w:rsidP="00886B65">
      <w:pPr>
        <w:jc w:val="both"/>
        <w:rPr>
          <w:rFonts w:ascii="Arial" w:hAnsi="Arial" w:cs="Arial"/>
          <w:lang w:val="en-CA"/>
        </w:rPr>
      </w:pPr>
    </w:p>
    <w:p w14:paraId="709681F3" w14:textId="747764E1" w:rsidR="00473DA3" w:rsidRPr="00473DA3" w:rsidRDefault="00473DA3" w:rsidP="00473DA3">
      <w:pPr>
        <w:pStyle w:val="Prrafodelista"/>
        <w:numPr>
          <w:ilvl w:val="1"/>
          <w:numId w:val="4"/>
        </w:numPr>
        <w:jc w:val="both"/>
        <w:rPr>
          <w:rFonts w:ascii="Arial" w:hAnsi="Arial" w:cs="Arial"/>
          <w:b/>
          <w:bCs/>
          <w:lang w:val="en-CA"/>
        </w:rPr>
      </w:pPr>
      <w:r w:rsidRPr="00473DA3">
        <w:rPr>
          <w:rFonts w:ascii="Arial" w:hAnsi="Arial" w:cs="Arial"/>
          <w:b/>
          <w:bCs/>
          <w:lang w:val="en-CA"/>
        </w:rPr>
        <w:t>Business Problem</w:t>
      </w:r>
    </w:p>
    <w:p w14:paraId="3A3ACCDB" w14:textId="0B15C269" w:rsidR="00473DA3" w:rsidRDefault="00473DA3" w:rsidP="00473DA3">
      <w:pPr>
        <w:jc w:val="both"/>
        <w:rPr>
          <w:rFonts w:ascii="Arial" w:hAnsi="Arial" w:cs="Arial"/>
          <w:lang w:val="en-CA"/>
        </w:rPr>
      </w:pPr>
      <w:r w:rsidRPr="00473DA3">
        <w:rPr>
          <w:rFonts w:ascii="Arial" w:hAnsi="Arial" w:cs="Arial"/>
          <w:lang w:val="en-CA"/>
        </w:rPr>
        <w:t>The idea of this study is to help people planning to open a new restaurant in Toronto to cho</w:t>
      </w:r>
      <w:r>
        <w:rPr>
          <w:rFonts w:ascii="Arial" w:hAnsi="Arial" w:cs="Arial"/>
          <w:lang w:val="en-CA"/>
        </w:rPr>
        <w:t>o</w:t>
      </w:r>
      <w:r w:rsidRPr="00473DA3">
        <w:rPr>
          <w:rFonts w:ascii="Arial" w:hAnsi="Arial" w:cs="Arial"/>
          <w:lang w:val="en-CA"/>
        </w:rPr>
        <w:t>se the right location</w:t>
      </w:r>
      <w:r w:rsidRPr="00C150A8">
        <w:rPr>
          <w:rFonts w:ascii="Arial" w:hAnsi="Arial" w:cs="Arial"/>
          <w:i/>
          <w:iCs/>
          <w:lang w:val="en-CA"/>
        </w:rPr>
        <w:t xml:space="preserve">. </w:t>
      </w:r>
      <w:r w:rsidRPr="00473DA3">
        <w:rPr>
          <w:rFonts w:ascii="Arial" w:hAnsi="Arial" w:cs="Arial"/>
          <w:lang w:val="en-CA"/>
        </w:rPr>
        <w:t xml:space="preserve">First of all, we need to collect data from all the coffee shops in Toronto, including their name, ID, location (address, latitude, longitude) and then find the "hot" neighbor where most of the place is located. For active data we use </w:t>
      </w:r>
      <w:proofErr w:type="spellStart"/>
      <w:r w:rsidRPr="00473DA3">
        <w:rPr>
          <w:rFonts w:ascii="Arial" w:hAnsi="Arial" w:cs="Arial"/>
          <w:lang w:val="en-CA"/>
        </w:rPr>
        <w:t>FourSquare</w:t>
      </w:r>
      <w:proofErr w:type="spellEnd"/>
      <w:r w:rsidRPr="00473DA3">
        <w:rPr>
          <w:rFonts w:ascii="Arial" w:hAnsi="Arial" w:cs="Arial"/>
          <w:lang w:val="en-CA"/>
        </w:rPr>
        <w:t xml:space="preserve"> and apply folium to visualize a particular neighbor in which we will observe customer "traffic" and predict the proper location of a new coffee shop in the city. In this case, you will find your temporary name on the folium map, “New Coffee!”</w:t>
      </w:r>
    </w:p>
    <w:p w14:paraId="5CCFF515" w14:textId="30FA16A6" w:rsidR="00C150A8" w:rsidRDefault="00C150A8" w:rsidP="00473DA3">
      <w:pPr>
        <w:jc w:val="both"/>
        <w:rPr>
          <w:rFonts w:ascii="Arial" w:hAnsi="Arial" w:cs="Arial"/>
          <w:lang w:val="en-CA"/>
        </w:rPr>
      </w:pPr>
    </w:p>
    <w:p w14:paraId="0543A6FD" w14:textId="0D94420E" w:rsidR="00C150A8" w:rsidRDefault="00974CF3" w:rsidP="0038661A">
      <w:pPr>
        <w:pStyle w:val="Ttulo3"/>
        <w:rPr>
          <w:rFonts w:ascii="Arial" w:hAnsi="Arial" w:cs="Arial"/>
          <w:sz w:val="28"/>
          <w:szCs w:val="28"/>
          <w:lang w:val="en-CA"/>
        </w:rPr>
      </w:pPr>
      <w:r w:rsidRPr="0038661A">
        <w:rPr>
          <w:rFonts w:ascii="Arial" w:hAnsi="Arial" w:cs="Arial"/>
          <w:sz w:val="28"/>
          <w:szCs w:val="28"/>
          <w:lang w:val="en-CA"/>
        </w:rPr>
        <w:t>2. Data</w:t>
      </w:r>
      <w:r w:rsidR="0038661A">
        <w:rPr>
          <w:rFonts w:ascii="Arial" w:hAnsi="Arial" w:cs="Arial"/>
          <w:sz w:val="28"/>
          <w:szCs w:val="28"/>
          <w:lang w:val="en-CA"/>
        </w:rPr>
        <w:t xml:space="preserve"> acquisition and cleaning</w:t>
      </w:r>
    </w:p>
    <w:p w14:paraId="0BB6CC8F" w14:textId="7ED249A2" w:rsidR="0038661A" w:rsidRDefault="0038661A" w:rsidP="0038661A">
      <w:pPr>
        <w:rPr>
          <w:lang w:val="en-CA"/>
        </w:rPr>
      </w:pPr>
    </w:p>
    <w:p w14:paraId="645FDB30" w14:textId="6387BA44" w:rsidR="0038661A" w:rsidRDefault="0038661A" w:rsidP="0038661A">
      <w:pPr>
        <w:jc w:val="both"/>
        <w:rPr>
          <w:rFonts w:ascii="Arial" w:hAnsi="Arial" w:cs="Arial"/>
          <w:b/>
          <w:bCs/>
          <w:lang w:val="en-CA"/>
        </w:rPr>
      </w:pPr>
      <w:r w:rsidRPr="0038661A">
        <w:rPr>
          <w:rFonts w:ascii="Arial" w:hAnsi="Arial" w:cs="Arial"/>
          <w:b/>
          <w:bCs/>
          <w:lang w:val="en-CA"/>
        </w:rPr>
        <w:t>2.1 Data source</w:t>
      </w:r>
    </w:p>
    <w:p w14:paraId="05DA3CFF" w14:textId="3DEFDF3D" w:rsidR="004E5EEB" w:rsidRDefault="009475D0" w:rsidP="00473DA3">
      <w:pPr>
        <w:jc w:val="both"/>
        <w:rPr>
          <w:rFonts w:ascii="Arial" w:hAnsi="Arial" w:cs="Arial"/>
          <w:lang w:val="en-CA"/>
        </w:rPr>
      </w:pPr>
      <w:r w:rsidRPr="009475D0">
        <w:rPr>
          <w:rFonts w:ascii="Arial" w:hAnsi="Arial" w:cs="Arial"/>
          <w:lang w:val="en-CA"/>
        </w:rPr>
        <w:t>Once the objective of geolocation of cafes in Toronto has been established, we will use it as a Foursquare search tool through its API for developers</w:t>
      </w:r>
      <w:r w:rsidR="002333E2">
        <w:rPr>
          <w:rFonts w:ascii="Arial" w:hAnsi="Arial" w:cs="Arial"/>
          <w:lang w:val="en-CA"/>
        </w:rPr>
        <w:t xml:space="preserve">. </w:t>
      </w:r>
      <w:r w:rsidR="002333E2" w:rsidRPr="002333E2">
        <w:rPr>
          <w:rFonts w:ascii="Arial" w:hAnsi="Arial" w:cs="Arial"/>
          <w:lang w:val="en-CA"/>
        </w:rPr>
        <w:t>The geographical location of the coffee</w:t>
      </w:r>
      <w:r w:rsidR="008B652B">
        <w:rPr>
          <w:rFonts w:ascii="Arial" w:hAnsi="Arial" w:cs="Arial"/>
          <w:lang w:val="en-CA"/>
        </w:rPr>
        <w:t>s</w:t>
      </w:r>
      <w:r w:rsidR="002333E2" w:rsidRPr="002333E2">
        <w:rPr>
          <w:rFonts w:ascii="Arial" w:hAnsi="Arial" w:cs="Arial"/>
          <w:lang w:val="en-CA"/>
        </w:rPr>
        <w:t xml:space="preserve"> can be found </w:t>
      </w:r>
      <w:r w:rsidR="0046424D">
        <w:rPr>
          <w:rFonts w:ascii="Arial" w:hAnsi="Arial" w:cs="Arial"/>
          <w:lang w:val="en-CA"/>
        </w:rPr>
        <w:t>(</w:t>
      </w:r>
      <w:hyperlink r:id="rId5" w:history="1">
        <w:r w:rsidR="0046424D" w:rsidRPr="0046424D">
          <w:rPr>
            <w:rStyle w:val="Hipervnculo"/>
            <w:rFonts w:ascii="Arial" w:hAnsi="Arial" w:cs="Arial"/>
            <w:lang w:val="en-CA"/>
          </w:rPr>
          <w:t>here</w:t>
        </w:r>
      </w:hyperlink>
      <w:r w:rsidR="0046424D">
        <w:rPr>
          <w:rFonts w:ascii="Arial" w:hAnsi="Arial" w:cs="Arial"/>
          <w:lang w:val="en-CA"/>
        </w:rPr>
        <w:t>)</w:t>
      </w:r>
      <w:r w:rsidR="0046424D" w:rsidRPr="0046424D">
        <w:rPr>
          <w:rFonts w:ascii="Arial" w:hAnsi="Arial" w:cs="Arial"/>
          <w:lang w:val="en-CA"/>
        </w:rPr>
        <w:t>. Foursquare is a US tech company from New York focusing on location data. Their technology and data powers apps such as Apple's Maps, Uber, Twitter and many other household names.</w:t>
      </w:r>
    </w:p>
    <w:p w14:paraId="36540B91" w14:textId="514C7C70" w:rsidR="00640688" w:rsidRDefault="00640688" w:rsidP="00473DA3">
      <w:pPr>
        <w:jc w:val="both"/>
        <w:rPr>
          <w:rFonts w:ascii="Arial" w:hAnsi="Arial" w:cs="Arial"/>
          <w:lang w:val="en-CA"/>
        </w:rPr>
      </w:pPr>
    </w:p>
    <w:p w14:paraId="7E4EA874" w14:textId="677D3A3F" w:rsidR="00640688" w:rsidRDefault="00640688" w:rsidP="00473DA3">
      <w:pPr>
        <w:jc w:val="both"/>
        <w:rPr>
          <w:rFonts w:ascii="Arial" w:hAnsi="Arial" w:cs="Arial"/>
          <w:b/>
          <w:bCs/>
          <w:lang w:val="en-CA"/>
        </w:rPr>
      </w:pPr>
      <w:r w:rsidRPr="00F9374E">
        <w:rPr>
          <w:rFonts w:ascii="Arial" w:hAnsi="Arial" w:cs="Arial"/>
          <w:b/>
          <w:bCs/>
          <w:lang w:val="en-CA"/>
        </w:rPr>
        <w:lastRenderedPageBreak/>
        <w:t>2.2 Data Cleaning</w:t>
      </w:r>
    </w:p>
    <w:p w14:paraId="6AC7498A" w14:textId="09F8BFDF" w:rsidR="00640688" w:rsidRDefault="00F9374E" w:rsidP="00473DA3">
      <w:pPr>
        <w:jc w:val="both"/>
        <w:rPr>
          <w:rFonts w:ascii="Arial" w:hAnsi="Arial" w:cs="Arial"/>
          <w:lang w:val="en-CA"/>
        </w:rPr>
      </w:pPr>
      <w:r w:rsidRPr="00F9374E">
        <w:rPr>
          <w:rFonts w:ascii="Arial" w:hAnsi="Arial" w:cs="Arial"/>
          <w:lang w:val="en-CA"/>
        </w:rPr>
        <w:t>The data was downloaded into a table, in which there is a lot of information that we do not need for our purposes.</w:t>
      </w:r>
      <w:r>
        <w:rPr>
          <w:rFonts w:ascii="Arial" w:hAnsi="Arial" w:cs="Arial"/>
          <w:lang w:val="en-CA"/>
        </w:rPr>
        <w:t xml:space="preserve"> </w:t>
      </w:r>
      <w:r w:rsidR="008A6C18" w:rsidRPr="008A6C18">
        <w:rPr>
          <w:rFonts w:ascii="Arial" w:hAnsi="Arial" w:cs="Arial"/>
          <w:lang w:val="en-CA"/>
        </w:rPr>
        <w:t>According to our plan, we decided to select by latitude (</w:t>
      </w:r>
      <w:proofErr w:type="spellStart"/>
      <w:r w:rsidR="008A6C18" w:rsidRPr="008A6C18">
        <w:rPr>
          <w:rFonts w:ascii="Arial" w:hAnsi="Arial" w:cs="Arial"/>
          <w:lang w:val="en-CA"/>
        </w:rPr>
        <w:t>lat</w:t>
      </w:r>
      <w:proofErr w:type="spellEnd"/>
      <w:r w:rsidR="008A6C18" w:rsidRPr="008A6C18">
        <w:rPr>
          <w:rFonts w:ascii="Arial" w:hAnsi="Arial" w:cs="Arial"/>
          <w:lang w:val="en-CA"/>
        </w:rPr>
        <w:t>), longitude (</w:t>
      </w:r>
      <w:proofErr w:type="spellStart"/>
      <w:r w:rsidR="008A6C18" w:rsidRPr="008A6C18">
        <w:rPr>
          <w:rFonts w:ascii="Arial" w:hAnsi="Arial" w:cs="Arial"/>
          <w:lang w:val="en-CA"/>
        </w:rPr>
        <w:t>lng</w:t>
      </w:r>
      <w:proofErr w:type="spellEnd"/>
      <w:r w:rsidR="008A6C18" w:rsidRPr="008A6C18">
        <w:rPr>
          <w:rFonts w:ascii="Arial" w:hAnsi="Arial" w:cs="Arial"/>
          <w:lang w:val="en-CA"/>
        </w:rPr>
        <w:t>) and City</w:t>
      </w:r>
      <w:r w:rsidR="008A6C18">
        <w:rPr>
          <w:rFonts w:ascii="Arial" w:hAnsi="Arial" w:cs="Arial"/>
          <w:lang w:val="en-CA"/>
        </w:rPr>
        <w:t>.</w:t>
      </w:r>
    </w:p>
    <w:p w14:paraId="26E57F51" w14:textId="51EC9596" w:rsidR="008A6C18" w:rsidRPr="0046424D" w:rsidRDefault="00341EB3" w:rsidP="00EF65A8">
      <w:pPr>
        <w:jc w:val="center"/>
        <w:rPr>
          <w:rFonts w:ascii="Arial" w:hAnsi="Arial" w:cs="Arial"/>
          <w:lang w:val="en-CA"/>
        </w:rPr>
      </w:pPr>
      <w:r>
        <w:rPr>
          <w:rFonts w:ascii="Arial" w:hAnsi="Arial" w:cs="Arial"/>
          <w:noProof/>
          <w:lang w:val="en-CA"/>
        </w:rPr>
        <w:drawing>
          <wp:inline distT="0" distB="0" distL="0" distR="0" wp14:anchorId="6175A25F" wp14:editId="0E424765">
            <wp:extent cx="5092700" cy="23368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2700" cy="2336800"/>
                    </a:xfrm>
                    <a:prstGeom prst="rect">
                      <a:avLst/>
                    </a:prstGeom>
                    <a:noFill/>
                    <a:ln>
                      <a:noFill/>
                    </a:ln>
                  </pic:spPr>
                </pic:pic>
              </a:graphicData>
            </a:graphic>
          </wp:inline>
        </w:drawing>
      </w:r>
    </w:p>
    <w:p w14:paraId="6719CDC1" w14:textId="70B10479" w:rsidR="00974CF3" w:rsidRDefault="00341EB3" w:rsidP="00473DA3">
      <w:pPr>
        <w:jc w:val="both"/>
        <w:rPr>
          <w:rFonts w:ascii="Arial" w:hAnsi="Arial" w:cs="Arial"/>
          <w:lang w:val="en-CA"/>
        </w:rPr>
      </w:pPr>
      <w:r w:rsidRPr="00341EB3">
        <w:rPr>
          <w:rFonts w:ascii="Arial" w:hAnsi="Arial" w:cs="Arial"/>
          <w:lang w:val="en-CA"/>
        </w:rPr>
        <w:t>In the table we can visualize the first five data</w:t>
      </w:r>
      <w:r>
        <w:rPr>
          <w:rFonts w:ascii="Arial" w:hAnsi="Arial" w:cs="Arial"/>
          <w:lang w:val="en-CA"/>
        </w:rPr>
        <w:t>.</w:t>
      </w:r>
      <w:r w:rsidR="004962BD">
        <w:rPr>
          <w:rFonts w:ascii="Arial" w:hAnsi="Arial" w:cs="Arial"/>
          <w:lang w:val="en-CA"/>
        </w:rPr>
        <w:t xml:space="preserve"> </w:t>
      </w:r>
      <w:r w:rsidR="004962BD" w:rsidRPr="004962BD">
        <w:rPr>
          <w:rFonts w:ascii="Arial" w:hAnsi="Arial" w:cs="Arial"/>
          <w:lang w:val="en-CA"/>
        </w:rPr>
        <w:t>Starting from this table, we seek to locate a central point between the located coffee houses, which in our opinion is strategic, since it would be located in the neuralgic center of the main coffee shops.</w:t>
      </w:r>
      <w:r w:rsidR="00583585">
        <w:rPr>
          <w:rFonts w:ascii="Arial" w:hAnsi="Arial" w:cs="Arial"/>
          <w:lang w:val="en-CA"/>
        </w:rPr>
        <w:t xml:space="preserve"> </w:t>
      </w:r>
      <w:r w:rsidR="00583585" w:rsidRPr="00583585">
        <w:rPr>
          <w:rFonts w:ascii="Arial" w:hAnsi="Arial" w:cs="Arial"/>
          <w:lang w:val="en-CA"/>
        </w:rPr>
        <w:t>For this purpose, we transform the table, through programming, into statistical info.</w:t>
      </w:r>
    </w:p>
    <w:p w14:paraId="5205902A" w14:textId="5500BE3A" w:rsidR="00F87CED" w:rsidRPr="00473DA3" w:rsidRDefault="00EF65A8" w:rsidP="00EF65A8">
      <w:pPr>
        <w:jc w:val="center"/>
        <w:rPr>
          <w:rFonts w:ascii="Arial" w:hAnsi="Arial" w:cs="Arial"/>
          <w:lang w:val="en-CA"/>
        </w:rPr>
      </w:pPr>
      <w:r>
        <w:rPr>
          <w:rFonts w:ascii="Arial" w:hAnsi="Arial" w:cs="Arial"/>
          <w:noProof/>
          <w:lang w:val="en-CA"/>
        </w:rPr>
        <w:drawing>
          <wp:inline distT="0" distB="0" distL="0" distR="0" wp14:anchorId="7616BA0C" wp14:editId="72843561">
            <wp:extent cx="3067050" cy="33464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050" cy="3346450"/>
                    </a:xfrm>
                    <a:prstGeom prst="rect">
                      <a:avLst/>
                    </a:prstGeom>
                    <a:noFill/>
                    <a:ln>
                      <a:noFill/>
                    </a:ln>
                  </pic:spPr>
                </pic:pic>
              </a:graphicData>
            </a:graphic>
          </wp:inline>
        </w:drawing>
      </w:r>
    </w:p>
    <w:p w14:paraId="743370B2" w14:textId="633C9FDD" w:rsidR="00473DA3" w:rsidRDefault="00FA47B6" w:rsidP="008D108C">
      <w:pPr>
        <w:spacing w:after="0" w:line="240" w:lineRule="auto"/>
        <w:jc w:val="both"/>
        <w:rPr>
          <w:rFonts w:ascii="Arial" w:hAnsi="Arial" w:cs="Arial"/>
          <w:lang w:val="en-CA"/>
        </w:rPr>
      </w:pPr>
      <w:r w:rsidRPr="00FA47B6">
        <w:rPr>
          <w:rFonts w:ascii="Arial" w:hAnsi="Arial" w:cs="Arial"/>
          <w:lang w:val="en-CA"/>
        </w:rPr>
        <w:t>Here, we can visualize the mean value of latitude (</w:t>
      </w:r>
      <w:proofErr w:type="spellStart"/>
      <w:r w:rsidRPr="00FA47B6">
        <w:rPr>
          <w:rFonts w:ascii="Arial" w:hAnsi="Arial" w:cs="Arial"/>
          <w:lang w:val="en-CA"/>
        </w:rPr>
        <w:t>lat</w:t>
      </w:r>
      <w:proofErr w:type="spellEnd"/>
      <w:r w:rsidRPr="00FA47B6">
        <w:rPr>
          <w:rFonts w:ascii="Arial" w:hAnsi="Arial" w:cs="Arial"/>
          <w:lang w:val="en-CA"/>
        </w:rPr>
        <w:t>) and longitude (</w:t>
      </w:r>
      <w:proofErr w:type="spellStart"/>
      <w:r w:rsidRPr="00FA47B6">
        <w:rPr>
          <w:rFonts w:ascii="Arial" w:hAnsi="Arial" w:cs="Arial"/>
          <w:lang w:val="en-CA"/>
        </w:rPr>
        <w:t>lng</w:t>
      </w:r>
      <w:proofErr w:type="spellEnd"/>
      <w:r w:rsidRPr="00FA47B6">
        <w:rPr>
          <w:rFonts w:ascii="Arial" w:hAnsi="Arial" w:cs="Arial"/>
          <w:lang w:val="en-CA"/>
        </w:rPr>
        <w:t>), which places us in the central neuralgic point we are looking for</w:t>
      </w:r>
      <w:r>
        <w:rPr>
          <w:rFonts w:ascii="Arial" w:hAnsi="Arial" w:cs="Arial"/>
          <w:lang w:val="en-CA"/>
        </w:rPr>
        <w:t>.</w:t>
      </w:r>
    </w:p>
    <w:p w14:paraId="27CDD174" w14:textId="1DE925C3" w:rsidR="0047712B" w:rsidRDefault="0047712B" w:rsidP="008D108C">
      <w:pPr>
        <w:spacing w:after="0" w:line="240" w:lineRule="auto"/>
        <w:jc w:val="both"/>
        <w:rPr>
          <w:rFonts w:ascii="Arial" w:hAnsi="Arial" w:cs="Arial"/>
          <w:lang w:val="en-CA"/>
        </w:rPr>
      </w:pPr>
    </w:p>
    <w:p w14:paraId="145A5C6B" w14:textId="3C045907" w:rsidR="0047712B" w:rsidRPr="003A0A10" w:rsidRDefault="0047712B" w:rsidP="008D108C">
      <w:pPr>
        <w:spacing w:after="0" w:line="240" w:lineRule="auto"/>
        <w:jc w:val="both"/>
        <w:rPr>
          <w:rFonts w:ascii="Arial" w:eastAsiaTheme="majorEastAsia" w:hAnsi="Arial" w:cs="Arial"/>
          <w:color w:val="1F3763" w:themeColor="accent1" w:themeShade="7F"/>
          <w:sz w:val="28"/>
          <w:szCs w:val="28"/>
          <w:lang w:val="en-CA"/>
        </w:rPr>
      </w:pPr>
      <w:r w:rsidRPr="003A0A10">
        <w:rPr>
          <w:rFonts w:ascii="Arial" w:eastAsiaTheme="majorEastAsia" w:hAnsi="Arial" w:cs="Arial"/>
          <w:color w:val="1F3763" w:themeColor="accent1" w:themeShade="7F"/>
          <w:sz w:val="28"/>
          <w:szCs w:val="28"/>
          <w:lang w:val="en-CA"/>
        </w:rPr>
        <w:t>3. Methodology</w:t>
      </w:r>
    </w:p>
    <w:p w14:paraId="0DD83218" w14:textId="3A06804F" w:rsidR="0047712B" w:rsidRDefault="0047712B" w:rsidP="008D108C">
      <w:pPr>
        <w:spacing w:after="0" w:line="240" w:lineRule="auto"/>
        <w:jc w:val="both"/>
        <w:rPr>
          <w:rFonts w:ascii="Arial" w:hAnsi="Arial" w:cs="Arial"/>
          <w:lang w:val="en-CA"/>
        </w:rPr>
      </w:pPr>
    </w:p>
    <w:p w14:paraId="7BEB3D97" w14:textId="088D87CF" w:rsidR="00C12261" w:rsidRDefault="00C12261" w:rsidP="008D108C">
      <w:pPr>
        <w:spacing w:after="0" w:line="240" w:lineRule="auto"/>
        <w:jc w:val="both"/>
        <w:rPr>
          <w:rFonts w:ascii="Arial" w:hAnsi="Arial" w:cs="Arial"/>
          <w:lang w:val="en-CA"/>
        </w:rPr>
      </w:pPr>
      <w:r w:rsidRPr="00C12261">
        <w:rPr>
          <w:rFonts w:ascii="Arial" w:hAnsi="Arial" w:cs="Arial"/>
          <w:lang w:val="en-CA"/>
        </w:rPr>
        <w:t>To visualize it on the map, we use the Python library called</w:t>
      </w:r>
      <w:r>
        <w:rPr>
          <w:rFonts w:ascii="Arial" w:hAnsi="Arial" w:cs="Arial"/>
          <w:lang w:val="en-CA"/>
        </w:rPr>
        <w:t xml:space="preserve"> </w:t>
      </w:r>
      <w:hyperlink r:id="rId8" w:history="1">
        <w:r w:rsidRPr="00C12261">
          <w:rPr>
            <w:rStyle w:val="Hipervnculo"/>
            <w:rFonts w:ascii="Arial" w:hAnsi="Arial" w:cs="Arial"/>
            <w:lang w:val="en-CA"/>
          </w:rPr>
          <w:t>Folium</w:t>
        </w:r>
      </w:hyperlink>
    </w:p>
    <w:p w14:paraId="03BAEE42" w14:textId="48C3A3C8" w:rsidR="00C12261" w:rsidRPr="00FA47B6" w:rsidRDefault="00D03C94" w:rsidP="00D03C94">
      <w:pPr>
        <w:jc w:val="center"/>
        <w:rPr>
          <w:rFonts w:ascii="Arial" w:hAnsi="Arial" w:cs="Arial"/>
          <w:lang w:val="en-CA"/>
        </w:rPr>
      </w:pPr>
      <w:r>
        <w:rPr>
          <w:rFonts w:ascii="Arial" w:hAnsi="Arial" w:cs="Arial"/>
          <w:noProof/>
          <w:lang w:val="en-CA"/>
        </w:rPr>
        <w:lastRenderedPageBreak/>
        <w:drawing>
          <wp:inline distT="0" distB="0" distL="0" distR="0" wp14:anchorId="2A6E1BA7" wp14:editId="047CF4B0">
            <wp:extent cx="539750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3086100"/>
                    </a:xfrm>
                    <a:prstGeom prst="rect">
                      <a:avLst/>
                    </a:prstGeom>
                    <a:noFill/>
                    <a:ln>
                      <a:noFill/>
                    </a:ln>
                  </pic:spPr>
                </pic:pic>
              </a:graphicData>
            </a:graphic>
          </wp:inline>
        </w:drawing>
      </w:r>
    </w:p>
    <w:p w14:paraId="6CFABF1E" w14:textId="71198F7B" w:rsidR="00D661A3" w:rsidRPr="00AA47F7" w:rsidRDefault="008D108C" w:rsidP="00AA47F7">
      <w:pPr>
        <w:pStyle w:val="NormalWeb"/>
        <w:jc w:val="both"/>
        <w:rPr>
          <w:rFonts w:ascii="Arial" w:eastAsiaTheme="minorHAnsi" w:hAnsi="Arial" w:cs="Arial"/>
          <w:sz w:val="22"/>
          <w:szCs w:val="22"/>
          <w:lang w:val="en-CA" w:eastAsia="en-US"/>
        </w:rPr>
      </w:pPr>
      <w:r w:rsidRPr="00AA47F7">
        <w:rPr>
          <w:rFonts w:ascii="Arial" w:eastAsiaTheme="minorHAnsi" w:hAnsi="Arial" w:cs="Arial"/>
          <w:sz w:val="22"/>
          <w:szCs w:val="22"/>
          <w:lang w:val="en-CA" w:eastAsia="en-US"/>
        </w:rPr>
        <w:t xml:space="preserve">Looking at the image of the map, we can visualize in blue bubbles, the different coffee shops, and in a red bubble in the center of the image, our central point found to make the investment of a new </w:t>
      </w:r>
      <w:r w:rsidR="00D661A3" w:rsidRPr="00AA47F7">
        <w:rPr>
          <w:rFonts w:ascii="Arial" w:eastAsiaTheme="minorHAnsi" w:hAnsi="Arial" w:cs="Arial"/>
          <w:sz w:val="22"/>
          <w:szCs w:val="22"/>
          <w:lang w:val="en-CA" w:eastAsia="en-US"/>
        </w:rPr>
        <w:t xml:space="preserve">coffee. It will be located just meters from it, at the crossroads between Armory Street and Chestnut Street. </w:t>
      </w:r>
    </w:p>
    <w:p w14:paraId="3B06421C" w14:textId="12D5E546" w:rsidR="00E15BE3" w:rsidRDefault="00D46668" w:rsidP="00AA47F7">
      <w:pPr>
        <w:jc w:val="both"/>
        <w:rPr>
          <w:rFonts w:ascii="Arial" w:hAnsi="Arial" w:cs="Arial"/>
          <w:lang w:val="en-CA"/>
        </w:rPr>
      </w:pPr>
      <w:r w:rsidRPr="00D46668">
        <w:rPr>
          <w:rFonts w:ascii="Arial" w:hAnsi="Arial" w:cs="Arial"/>
          <w:lang w:val="en-CA"/>
        </w:rPr>
        <w:t>Likewise, we carry out the analysis of separation of zones in clusters, to visualize them</w:t>
      </w:r>
      <w:r>
        <w:rPr>
          <w:rFonts w:ascii="Arial" w:hAnsi="Arial" w:cs="Arial"/>
          <w:lang w:val="en-CA"/>
        </w:rPr>
        <w:t xml:space="preserve">. </w:t>
      </w:r>
      <w:r w:rsidRPr="00D46668">
        <w:rPr>
          <w:rFonts w:ascii="Arial" w:hAnsi="Arial" w:cs="Arial"/>
          <w:lang w:val="en-CA"/>
        </w:rPr>
        <w:t>There are many models for clustering</w:t>
      </w:r>
      <w:r w:rsidR="00C2762D">
        <w:rPr>
          <w:rFonts w:ascii="Arial" w:hAnsi="Arial" w:cs="Arial"/>
          <w:lang w:val="en-CA"/>
        </w:rPr>
        <w:t>. W</w:t>
      </w:r>
      <w:r w:rsidR="00C2762D" w:rsidRPr="00C2762D">
        <w:rPr>
          <w:rFonts w:ascii="Arial" w:hAnsi="Arial" w:cs="Arial"/>
          <w:lang w:val="en-CA"/>
        </w:rPr>
        <w:t xml:space="preserve">e </w:t>
      </w:r>
      <w:r w:rsidR="00C2762D">
        <w:rPr>
          <w:rFonts w:ascii="Arial" w:hAnsi="Arial" w:cs="Arial"/>
          <w:lang w:val="en-CA"/>
        </w:rPr>
        <w:t>use</w:t>
      </w:r>
      <w:r w:rsidR="00C2762D" w:rsidRPr="00C2762D">
        <w:rPr>
          <w:rFonts w:ascii="Arial" w:hAnsi="Arial" w:cs="Arial"/>
          <w:lang w:val="en-CA"/>
        </w:rPr>
        <w:t xml:space="preserve"> the model that is considered the one of the simplest model among them. Despite its simplicity, k-means is vastly used for clustering in many data science applications</w:t>
      </w:r>
      <w:r w:rsidR="00A17EB6">
        <w:rPr>
          <w:rFonts w:ascii="Arial" w:hAnsi="Arial" w:cs="Arial"/>
          <w:lang w:val="en-CA"/>
        </w:rPr>
        <w:t>.</w:t>
      </w:r>
    </w:p>
    <w:p w14:paraId="32C95C23" w14:textId="4B57153F" w:rsidR="00A17EB6" w:rsidRDefault="00A17EB6" w:rsidP="00A17EB6">
      <w:pPr>
        <w:jc w:val="center"/>
        <w:rPr>
          <w:rFonts w:ascii="Arial" w:hAnsi="Arial" w:cs="Arial"/>
          <w:lang w:val="en-CA"/>
        </w:rPr>
      </w:pPr>
      <w:r>
        <w:rPr>
          <w:rFonts w:ascii="Arial" w:hAnsi="Arial" w:cs="Arial"/>
          <w:noProof/>
          <w:lang w:val="en-CA"/>
        </w:rPr>
        <w:drawing>
          <wp:inline distT="0" distB="0" distL="0" distR="0" wp14:anchorId="5B9096E1" wp14:editId="062B0750">
            <wp:extent cx="5397500" cy="2717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2717800"/>
                    </a:xfrm>
                    <a:prstGeom prst="rect">
                      <a:avLst/>
                    </a:prstGeom>
                    <a:noFill/>
                    <a:ln>
                      <a:noFill/>
                    </a:ln>
                  </pic:spPr>
                </pic:pic>
              </a:graphicData>
            </a:graphic>
          </wp:inline>
        </w:drawing>
      </w:r>
    </w:p>
    <w:p w14:paraId="66D6E0B6" w14:textId="77777777" w:rsidR="002B0281" w:rsidRPr="00C2762D" w:rsidRDefault="002B0281" w:rsidP="00A17EB6">
      <w:pPr>
        <w:jc w:val="center"/>
        <w:rPr>
          <w:rFonts w:ascii="Arial" w:hAnsi="Arial" w:cs="Arial"/>
          <w:lang w:val="en-CA"/>
        </w:rPr>
      </w:pPr>
    </w:p>
    <w:p w14:paraId="6261EC3B" w14:textId="77777777" w:rsidR="002B0281" w:rsidRDefault="002B0281" w:rsidP="00E15BE3">
      <w:pPr>
        <w:rPr>
          <w:rFonts w:ascii="Arial" w:hAnsi="Arial" w:cs="Arial"/>
          <w:lang w:val="en-CA"/>
        </w:rPr>
      </w:pPr>
      <w:r w:rsidRPr="002B0281">
        <w:rPr>
          <w:rFonts w:ascii="Arial" w:hAnsi="Arial" w:cs="Arial"/>
          <w:lang w:val="en-CA"/>
        </w:rPr>
        <w:t>From the image</w:t>
      </w:r>
      <w:r>
        <w:rPr>
          <w:rFonts w:ascii="Arial" w:hAnsi="Arial" w:cs="Arial"/>
          <w:lang w:val="en-CA"/>
        </w:rPr>
        <w:t xml:space="preserve"> above</w:t>
      </w:r>
      <w:r w:rsidRPr="002B0281">
        <w:rPr>
          <w:rFonts w:ascii="Arial" w:hAnsi="Arial" w:cs="Arial"/>
          <w:lang w:val="en-CA"/>
        </w:rPr>
        <w:t>, we can clearly see the three well-defined clusters.</w:t>
      </w:r>
      <w:r w:rsidR="00E15BE3" w:rsidRPr="002B0281">
        <w:rPr>
          <w:rFonts w:ascii="Arial" w:hAnsi="Arial" w:cs="Arial"/>
          <w:lang w:val="en-CA"/>
        </w:rPr>
        <w:tab/>
      </w:r>
    </w:p>
    <w:p w14:paraId="68A657FE" w14:textId="7D5A8B00" w:rsidR="00716124" w:rsidRDefault="00716124" w:rsidP="00716124">
      <w:pPr>
        <w:rPr>
          <w:lang w:val="en-CA"/>
        </w:rPr>
      </w:pPr>
    </w:p>
    <w:p w14:paraId="1593895C" w14:textId="276F2210" w:rsidR="00ED0FC4" w:rsidRDefault="00ED0FC4" w:rsidP="00716124">
      <w:pPr>
        <w:rPr>
          <w:rFonts w:ascii="Arial" w:eastAsiaTheme="majorEastAsia" w:hAnsi="Arial" w:cs="Arial"/>
          <w:color w:val="1F3763" w:themeColor="accent1" w:themeShade="7F"/>
          <w:sz w:val="28"/>
          <w:szCs w:val="28"/>
          <w:lang w:val="en-CA"/>
        </w:rPr>
      </w:pPr>
      <w:r w:rsidRPr="00F91869">
        <w:rPr>
          <w:rFonts w:ascii="Arial" w:eastAsiaTheme="majorEastAsia" w:hAnsi="Arial" w:cs="Arial"/>
          <w:color w:val="1F3763" w:themeColor="accent1" w:themeShade="7F"/>
          <w:sz w:val="28"/>
          <w:szCs w:val="28"/>
          <w:lang w:val="en-CA"/>
        </w:rPr>
        <w:t>4. Conclusion</w:t>
      </w:r>
    </w:p>
    <w:p w14:paraId="6D7A7516" w14:textId="5CF80A40" w:rsidR="00F91869" w:rsidRDefault="00CD3F8F" w:rsidP="00716124">
      <w:pPr>
        <w:rPr>
          <w:rFonts w:ascii="Arial" w:hAnsi="Arial" w:cs="Arial"/>
          <w:lang w:val="en-CA"/>
        </w:rPr>
      </w:pPr>
      <w:r w:rsidRPr="00CD3F8F">
        <w:rPr>
          <w:rFonts w:ascii="Arial" w:hAnsi="Arial" w:cs="Arial"/>
          <w:lang w:val="en-CA"/>
        </w:rPr>
        <w:lastRenderedPageBreak/>
        <w:t>This report can be useful for someone who plans to open a cafe in Toronto, comparing the geographic location of the competition, to achieve a good location in the investment of the new coffee shop, which consisted of locating it in the neuralgic center of all the most important</w:t>
      </w:r>
      <w:r>
        <w:rPr>
          <w:rFonts w:ascii="Arial" w:hAnsi="Arial" w:cs="Arial"/>
          <w:lang w:val="en-CA"/>
        </w:rPr>
        <w:t xml:space="preserve"> coffee shops</w:t>
      </w:r>
      <w:r w:rsidR="005415A0">
        <w:rPr>
          <w:rFonts w:ascii="Arial" w:hAnsi="Arial" w:cs="Arial"/>
          <w:lang w:val="en-CA"/>
        </w:rPr>
        <w:t>, using different Data Science tools.</w:t>
      </w:r>
    </w:p>
    <w:p w14:paraId="32AE297E" w14:textId="5E7AA45B" w:rsidR="00A74100" w:rsidRDefault="00A74100" w:rsidP="00716124">
      <w:pPr>
        <w:rPr>
          <w:rFonts w:ascii="Arial" w:hAnsi="Arial" w:cs="Arial"/>
          <w:lang w:val="en-CA"/>
        </w:rPr>
      </w:pPr>
    </w:p>
    <w:p w14:paraId="2200323E" w14:textId="7E2E3343" w:rsidR="00A74100" w:rsidRDefault="00A74100" w:rsidP="00716124">
      <w:pPr>
        <w:rPr>
          <w:rFonts w:ascii="Arial" w:eastAsiaTheme="majorEastAsia" w:hAnsi="Arial" w:cs="Arial"/>
          <w:color w:val="1F3763" w:themeColor="accent1" w:themeShade="7F"/>
          <w:sz w:val="28"/>
          <w:szCs w:val="28"/>
          <w:lang w:val="en-CA"/>
        </w:rPr>
      </w:pPr>
      <w:r w:rsidRPr="00A74100">
        <w:rPr>
          <w:rFonts w:ascii="Arial" w:eastAsiaTheme="majorEastAsia" w:hAnsi="Arial" w:cs="Arial"/>
          <w:color w:val="1F3763" w:themeColor="accent1" w:themeShade="7F"/>
          <w:sz w:val="28"/>
          <w:szCs w:val="28"/>
          <w:lang w:val="en-CA"/>
        </w:rPr>
        <w:t>5. Future directions</w:t>
      </w:r>
    </w:p>
    <w:p w14:paraId="4D7189F9" w14:textId="2A46850C" w:rsidR="00A74100" w:rsidRDefault="001B739D" w:rsidP="00716124">
      <w:pPr>
        <w:rPr>
          <w:rFonts w:ascii="Arial" w:hAnsi="Arial" w:cs="Arial"/>
          <w:lang w:val="en-CA"/>
        </w:rPr>
      </w:pPr>
      <w:r w:rsidRPr="001B739D">
        <w:rPr>
          <w:rFonts w:ascii="Arial" w:hAnsi="Arial" w:cs="Arial"/>
          <w:lang w:val="en-CA"/>
        </w:rPr>
        <w:t>A complete business plan could be carried out, with the help of all the Data Science tooling</w:t>
      </w:r>
      <w:r w:rsidR="0039291C">
        <w:rPr>
          <w:rFonts w:ascii="Arial" w:hAnsi="Arial" w:cs="Arial"/>
          <w:lang w:val="en-CA"/>
        </w:rPr>
        <w:t>, such as the following:</w:t>
      </w:r>
    </w:p>
    <w:p w14:paraId="1EAA68A5" w14:textId="77777777" w:rsidR="0039291C" w:rsidRPr="0039291C" w:rsidRDefault="0039291C" w:rsidP="0039291C">
      <w:pPr>
        <w:numPr>
          <w:ilvl w:val="0"/>
          <w:numId w:val="5"/>
        </w:numPr>
        <w:spacing w:before="100" w:beforeAutospacing="1" w:after="100" w:afterAutospacing="1" w:line="240" w:lineRule="auto"/>
        <w:rPr>
          <w:rFonts w:ascii="Times New Roman" w:eastAsia="Times New Roman" w:hAnsi="Times New Roman" w:cs="Times New Roman"/>
          <w:sz w:val="24"/>
          <w:szCs w:val="24"/>
          <w:lang w:eastAsia="es-AR"/>
        </w:rPr>
      </w:pPr>
      <w:r w:rsidRPr="0039291C">
        <w:rPr>
          <w:rFonts w:ascii="Times New Roman" w:eastAsia="Times New Roman" w:hAnsi="Times New Roman" w:cs="Times New Roman"/>
          <w:sz w:val="24"/>
          <w:szCs w:val="24"/>
          <w:lang w:eastAsia="es-AR"/>
        </w:rPr>
        <w:t xml:space="preserve">Who are </w:t>
      </w:r>
      <w:proofErr w:type="spellStart"/>
      <w:r w:rsidRPr="0039291C">
        <w:rPr>
          <w:rFonts w:ascii="Times New Roman" w:eastAsia="Times New Roman" w:hAnsi="Times New Roman" w:cs="Times New Roman"/>
          <w:sz w:val="24"/>
          <w:szCs w:val="24"/>
          <w:lang w:eastAsia="es-AR"/>
        </w:rPr>
        <w:t>potential</w:t>
      </w:r>
      <w:proofErr w:type="spellEnd"/>
      <w:r w:rsidRPr="0039291C">
        <w:rPr>
          <w:rFonts w:ascii="Times New Roman" w:eastAsia="Times New Roman" w:hAnsi="Times New Roman" w:cs="Times New Roman"/>
          <w:sz w:val="24"/>
          <w:szCs w:val="24"/>
          <w:lang w:eastAsia="es-AR"/>
        </w:rPr>
        <w:t xml:space="preserve"> </w:t>
      </w:r>
      <w:proofErr w:type="spellStart"/>
      <w:r w:rsidRPr="0039291C">
        <w:rPr>
          <w:rFonts w:ascii="Times New Roman" w:eastAsia="Times New Roman" w:hAnsi="Times New Roman" w:cs="Times New Roman"/>
          <w:sz w:val="24"/>
          <w:szCs w:val="24"/>
          <w:lang w:eastAsia="es-AR"/>
        </w:rPr>
        <w:t>clients</w:t>
      </w:r>
      <w:proofErr w:type="spellEnd"/>
      <w:r w:rsidRPr="0039291C">
        <w:rPr>
          <w:rFonts w:ascii="Times New Roman" w:eastAsia="Times New Roman" w:hAnsi="Times New Roman" w:cs="Times New Roman"/>
          <w:sz w:val="24"/>
          <w:szCs w:val="24"/>
          <w:lang w:eastAsia="es-AR"/>
        </w:rPr>
        <w:t>?</w:t>
      </w:r>
    </w:p>
    <w:p w14:paraId="0A7D3BB7" w14:textId="77777777" w:rsidR="0039291C" w:rsidRPr="0039291C" w:rsidRDefault="0039291C" w:rsidP="0039291C">
      <w:pPr>
        <w:numPr>
          <w:ilvl w:val="0"/>
          <w:numId w:val="5"/>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Are they interested in the product or service you offer?</w:t>
      </w:r>
    </w:p>
    <w:p w14:paraId="016890AF" w14:textId="77777777" w:rsidR="0039291C" w:rsidRPr="0039291C" w:rsidRDefault="0039291C" w:rsidP="0039291C">
      <w:pPr>
        <w:numPr>
          <w:ilvl w:val="0"/>
          <w:numId w:val="5"/>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Who is the most likely to purchase it?</w:t>
      </w:r>
    </w:p>
    <w:p w14:paraId="23833BB4" w14:textId="77777777" w:rsidR="0039291C" w:rsidRPr="0039291C" w:rsidRDefault="0039291C" w:rsidP="0039291C">
      <w:pPr>
        <w:numPr>
          <w:ilvl w:val="0"/>
          <w:numId w:val="5"/>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What are they willing to pay for it?</w:t>
      </w:r>
    </w:p>
    <w:p w14:paraId="7C962FB8" w14:textId="77777777" w:rsidR="0039291C" w:rsidRPr="0039291C" w:rsidRDefault="0039291C" w:rsidP="0039291C">
      <w:pPr>
        <w:numPr>
          <w:ilvl w:val="0"/>
          <w:numId w:val="5"/>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What are the current and future market trends?</w:t>
      </w:r>
    </w:p>
    <w:p w14:paraId="28B1AE8D" w14:textId="77777777" w:rsidR="0039291C" w:rsidRPr="0039291C" w:rsidRDefault="0039291C" w:rsidP="0039291C">
      <w:pPr>
        <w:numPr>
          <w:ilvl w:val="0"/>
          <w:numId w:val="5"/>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Will the demand be sufficient to sustain the business?</w:t>
      </w:r>
    </w:p>
    <w:p w14:paraId="43822D77" w14:textId="77777777" w:rsidR="0039291C" w:rsidRPr="0039291C" w:rsidRDefault="0039291C" w:rsidP="0039291C">
      <w:p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The market research process includes:</w:t>
      </w:r>
    </w:p>
    <w:p w14:paraId="74170AB0" w14:textId="77777777" w:rsidR="0039291C" w:rsidRPr="0039291C" w:rsidRDefault="0039291C" w:rsidP="0039291C">
      <w:pPr>
        <w:numPr>
          <w:ilvl w:val="0"/>
          <w:numId w:val="6"/>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Primary Market Research – using data collected through surveys, observation, opinion polls.</w:t>
      </w:r>
    </w:p>
    <w:p w14:paraId="330207B0" w14:textId="77777777" w:rsidR="0039291C" w:rsidRPr="0039291C" w:rsidRDefault="0039291C" w:rsidP="0039291C">
      <w:pPr>
        <w:numPr>
          <w:ilvl w:val="0"/>
          <w:numId w:val="6"/>
        </w:numPr>
        <w:spacing w:before="100" w:beforeAutospacing="1" w:after="100" w:afterAutospacing="1" w:line="240" w:lineRule="auto"/>
        <w:rPr>
          <w:rFonts w:ascii="Times New Roman" w:eastAsia="Times New Roman" w:hAnsi="Times New Roman" w:cs="Times New Roman"/>
          <w:sz w:val="24"/>
          <w:szCs w:val="24"/>
          <w:lang w:val="en-CA" w:eastAsia="es-AR"/>
        </w:rPr>
      </w:pPr>
      <w:r w:rsidRPr="0039291C">
        <w:rPr>
          <w:rFonts w:ascii="Times New Roman" w:eastAsia="Times New Roman" w:hAnsi="Times New Roman" w:cs="Times New Roman"/>
          <w:sz w:val="24"/>
          <w:szCs w:val="24"/>
          <w:lang w:val="en-CA" w:eastAsia="es-AR"/>
        </w:rPr>
        <w:t>Secondary Market Research – using existing data.</w:t>
      </w:r>
    </w:p>
    <w:p w14:paraId="6E6AE1C4" w14:textId="77777777" w:rsidR="0039291C" w:rsidRPr="001B739D" w:rsidRDefault="0039291C" w:rsidP="00716124">
      <w:pPr>
        <w:rPr>
          <w:rFonts w:ascii="Arial" w:hAnsi="Arial" w:cs="Arial"/>
          <w:lang w:val="en-CA"/>
        </w:rPr>
      </w:pPr>
    </w:p>
    <w:p w14:paraId="77DBBD77" w14:textId="77777777" w:rsidR="00ED0FC4" w:rsidRPr="00716124" w:rsidRDefault="00ED0FC4" w:rsidP="00716124">
      <w:pPr>
        <w:rPr>
          <w:lang w:val="en-CA"/>
        </w:rPr>
      </w:pPr>
    </w:p>
    <w:sectPr w:rsidR="00ED0FC4" w:rsidRPr="007161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2F4C"/>
    <w:multiLevelType w:val="multilevel"/>
    <w:tmpl w:val="72AE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D145C0"/>
    <w:multiLevelType w:val="hybridMultilevel"/>
    <w:tmpl w:val="C44AC310"/>
    <w:lvl w:ilvl="0" w:tplc="FE98B0BC">
      <w:start w:val="1"/>
      <w:numFmt w:val="decimal"/>
      <w:lvlText w:val="%1."/>
      <w:lvlJc w:val="left"/>
      <w:pPr>
        <w:ind w:left="720" w:hanging="360"/>
      </w:pPr>
      <w:rPr>
        <w:rFonts w:ascii="Arial" w:hAnsi="Arial" w:cs="Aria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76D4445"/>
    <w:multiLevelType w:val="multilevel"/>
    <w:tmpl w:val="C110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607EC"/>
    <w:multiLevelType w:val="hybridMultilevel"/>
    <w:tmpl w:val="47D66F8C"/>
    <w:lvl w:ilvl="0" w:tplc="8C423114">
      <w:start w:val="1"/>
      <w:numFmt w:val="decimal"/>
      <w:lvlText w:val="%1."/>
      <w:lvlJc w:val="left"/>
      <w:pPr>
        <w:ind w:left="720" w:hanging="360"/>
      </w:pPr>
      <w:rPr>
        <w:rFonts w:ascii="Arial" w:hAnsi="Arial" w:cs="Aria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73F71DB7"/>
    <w:multiLevelType w:val="multilevel"/>
    <w:tmpl w:val="69F07E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FDF67E0"/>
    <w:multiLevelType w:val="hybridMultilevel"/>
    <w:tmpl w:val="026E72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0D"/>
    <w:rsid w:val="000A7CA4"/>
    <w:rsid w:val="001874F6"/>
    <w:rsid w:val="001B739D"/>
    <w:rsid w:val="002333E2"/>
    <w:rsid w:val="002804D0"/>
    <w:rsid w:val="002B0281"/>
    <w:rsid w:val="00341EB3"/>
    <w:rsid w:val="0038661A"/>
    <w:rsid w:val="00391B0D"/>
    <w:rsid w:val="0039291C"/>
    <w:rsid w:val="003A0A10"/>
    <w:rsid w:val="0046424D"/>
    <w:rsid w:val="00473DA3"/>
    <w:rsid w:val="004768F7"/>
    <w:rsid w:val="0047712B"/>
    <w:rsid w:val="004962BD"/>
    <w:rsid w:val="004E5EEB"/>
    <w:rsid w:val="005016C9"/>
    <w:rsid w:val="00517AB5"/>
    <w:rsid w:val="00526EB9"/>
    <w:rsid w:val="005415A0"/>
    <w:rsid w:val="00583585"/>
    <w:rsid w:val="00640688"/>
    <w:rsid w:val="00716124"/>
    <w:rsid w:val="00886B65"/>
    <w:rsid w:val="008A6C18"/>
    <w:rsid w:val="008B652B"/>
    <w:rsid w:val="008C70AD"/>
    <w:rsid w:val="008D108C"/>
    <w:rsid w:val="009475D0"/>
    <w:rsid w:val="00974CF3"/>
    <w:rsid w:val="00A17EB6"/>
    <w:rsid w:val="00A74100"/>
    <w:rsid w:val="00AA47F7"/>
    <w:rsid w:val="00AD661B"/>
    <w:rsid w:val="00C12261"/>
    <w:rsid w:val="00C150A8"/>
    <w:rsid w:val="00C2762D"/>
    <w:rsid w:val="00C65733"/>
    <w:rsid w:val="00CD3F8F"/>
    <w:rsid w:val="00CE5DDC"/>
    <w:rsid w:val="00D03C94"/>
    <w:rsid w:val="00D46668"/>
    <w:rsid w:val="00D661A3"/>
    <w:rsid w:val="00E15BE3"/>
    <w:rsid w:val="00ED0FC4"/>
    <w:rsid w:val="00EF65A8"/>
    <w:rsid w:val="00F87CED"/>
    <w:rsid w:val="00F91869"/>
    <w:rsid w:val="00F9374E"/>
    <w:rsid w:val="00FA47B6"/>
    <w:rsid w:val="00FB75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9A650"/>
  <w15:chartTrackingRefBased/>
  <w15:docId w15:val="{D4F5B94A-92C6-47D6-9325-E3D2F4E9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5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5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D6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D6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161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61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15BE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15BE3"/>
    <w:rPr>
      <w:rFonts w:eastAsiaTheme="minorEastAsia"/>
      <w:color w:val="5A5A5A" w:themeColor="text1" w:themeTint="A5"/>
      <w:spacing w:val="15"/>
    </w:rPr>
  </w:style>
  <w:style w:type="character" w:customStyle="1" w:styleId="Ttulo2Car">
    <w:name w:val="Título 2 Car"/>
    <w:basedOn w:val="Fuentedeprrafopredeter"/>
    <w:link w:val="Ttulo2"/>
    <w:uiPriority w:val="9"/>
    <w:rsid w:val="00E15BE3"/>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15BE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AD6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D661B"/>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886B65"/>
    <w:pPr>
      <w:ind w:left="720"/>
      <w:contextualSpacing/>
    </w:pPr>
  </w:style>
  <w:style w:type="character" w:styleId="nfasis">
    <w:name w:val="Emphasis"/>
    <w:basedOn w:val="Fuentedeprrafopredeter"/>
    <w:uiPriority w:val="20"/>
    <w:qFormat/>
    <w:rsid w:val="00473DA3"/>
    <w:rPr>
      <w:i/>
      <w:iCs/>
    </w:rPr>
  </w:style>
  <w:style w:type="character" w:customStyle="1" w:styleId="viiyi">
    <w:name w:val="viiyi"/>
    <w:basedOn w:val="Fuentedeprrafopredeter"/>
    <w:rsid w:val="00473DA3"/>
  </w:style>
  <w:style w:type="character" w:customStyle="1" w:styleId="jlqj4b">
    <w:name w:val="jlqj4b"/>
    <w:basedOn w:val="Fuentedeprrafopredeter"/>
    <w:rsid w:val="00473DA3"/>
  </w:style>
  <w:style w:type="character" w:styleId="Hipervnculo">
    <w:name w:val="Hyperlink"/>
    <w:basedOn w:val="Fuentedeprrafopredeter"/>
    <w:uiPriority w:val="99"/>
    <w:unhideWhenUsed/>
    <w:rsid w:val="0046424D"/>
    <w:rPr>
      <w:color w:val="0563C1" w:themeColor="hyperlink"/>
      <w:u w:val="single"/>
    </w:rPr>
  </w:style>
  <w:style w:type="character" w:styleId="Mencinsinresolver">
    <w:name w:val="Unresolved Mention"/>
    <w:basedOn w:val="Fuentedeprrafopredeter"/>
    <w:uiPriority w:val="99"/>
    <w:semiHidden/>
    <w:unhideWhenUsed/>
    <w:rsid w:val="0046424D"/>
    <w:rPr>
      <w:color w:val="605E5C"/>
      <w:shd w:val="clear" w:color="auto" w:fill="E1DFDD"/>
    </w:rPr>
  </w:style>
  <w:style w:type="paragraph" w:styleId="NormalWeb">
    <w:name w:val="Normal (Web)"/>
    <w:basedOn w:val="Normal"/>
    <w:uiPriority w:val="99"/>
    <w:semiHidden/>
    <w:unhideWhenUsed/>
    <w:rsid w:val="00D661A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visitado">
    <w:name w:val="FollowedHyperlink"/>
    <w:basedOn w:val="Fuentedeprrafopredeter"/>
    <w:uiPriority w:val="99"/>
    <w:semiHidden/>
    <w:unhideWhenUsed/>
    <w:rsid w:val="00AA47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444731">
      <w:bodyDiv w:val="1"/>
      <w:marLeft w:val="0"/>
      <w:marRight w:val="0"/>
      <w:marTop w:val="0"/>
      <w:marBottom w:val="0"/>
      <w:divBdr>
        <w:top w:val="none" w:sz="0" w:space="0" w:color="auto"/>
        <w:left w:val="none" w:sz="0" w:space="0" w:color="auto"/>
        <w:bottom w:val="none" w:sz="0" w:space="0" w:color="auto"/>
        <w:right w:val="none" w:sz="0" w:space="0" w:color="auto"/>
      </w:divBdr>
      <w:divsChild>
        <w:div w:id="1728675770">
          <w:marLeft w:val="0"/>
          <w:marRight w:val="0"/>
          <w:marTop w:val="0"/>
          <w:marBottom w:val="0"/>
          <w:divBdr>
            <w:top w:val="none" w:sz="0" w:space="0" w:color="auto"/>
            <w:left w:val="none" w:sz="0" w:space="0" w:color="auto"/>
            <w:bottom w:val="none" w:sz="0" w:space="0" w:color="auto"/>
            <w:right w:val="none" w:sz="0" w:space="0" w:color="auto"/>
          </w:divBdr>
          <w:divsChild>
            <w:div w:id="1916667630">
              <w:marLeft w:val="0"/>
              <w:marRight w:val="0"/>
              <w:marTop w:val="0"/>
              <w:marBottom w:val="0"/>
              <w:divBdr>
                <w:top w:val="none" w:sz="0" w:space="0" w:color="auto"/>
                <w:left w:val="none" w:sz="0" w:space="0" w:color="auto"/>
                <w:bottom w:val="none" w:sz="0" w:space="0" w:color="auto"/>
                <w:right w:val="none" w:sz="0" w:space="0" w:color="auto"/>
              </w:divBdr>
              <w:divsChild>
                <w:div w:id="1686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3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foliu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s.foursquare.com/explore?mode=url&amp;near=Toronto%2C%20ON%2C%20Canad%C3%A1&amp;nearGeoId=72057594044095801&amp;q=Caf%C3%A9"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4</Pages>
  <Words>708</Words>
  <Characters>3896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C4tri3l</dc:creator>
  <cp:keywords/>
  <dc:description/>
  <cp:lastModifiedBy>Mercedes Muñoz</cp:lastModifiedBy>
  <cp:revision>46</cp:revision>
  <dcterms:created xsi:type="dcterms:W3CDTF">2021-02-04T09:08:00Z</dcterms:created>
  <dcterms:modified xsi:type="dcterms:W3CDTF">2021-02-04T16:43:00Z</dcterms:modified>
</cp:coreProperties>
</file>