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6CEB14">
      <w:pPr>
        <w:ind w:firstLine="42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调试遇到的问题：</w:t>
      </w:r>
    </w:p>
    <w:p w14:paraId="20BE7E84">
      <w:pPr>
        <w:pStyle w:val="10"/>
        <w:numPr>
          <w:ilvl w:val="0"/>
          <w:numId w:val="1"/>
        </w:numPr>
        <w:ind w:firstLineChars="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同一份代码，第二天RS</w:t>
      </w:r>
      <w:r>
        <w:rPr>
          <w:rFonts w:ascii="宋体" w:hAnsi="宋体" w:eastAsia="宋体" w:cs="宋体"/>
          <w:sz w:val="24"/>
        </w:rPr>
        <w:t xml:space="preserve">232 </w:t>
      </w:r>
      <w:r>
        <w:rPr>
          <w:rFonts w:hint="eastAsia" w:ascii="宋体" w:hAnsi="宋体" w:eastAsia="宋体" w:cs="宋体"/>
          <w:sz w:val="24"/>
        </w:rPr>
        <w:t>UART</w:t>
      </w:r>
      <w:r>
        <w:rPr>
          <w:rFonts w:ascii="宋体" w:hAnsi="宋体" w:eastAsia="宋体" w:cs="宋体"/>
          <w:sz w:val="24"/>
        </w:rPr>
        <w:t>3</w:t>
      </w:r>
      <w:r>
        <w:rPr>
          <w:rFonts w:hint="eastAsia" w:ascii="宋体" w:hAnsi="宋体" w:eastAsia="宋体" w:cs="宋体"/>
          <w:sz w:val="24"/>
        </w:rPr>
        <w:t>不打印信息。</w:t>
      </w:r>
    </w:p>
    <w:p w14:paraId="43C9D44E">
      <w:pPr>
        <w:ind w:left="360" w:firstLine="420" w:firstLineChars="175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解决方法：重新插拔RS</w:t>
      </w:r>
      <w:r>
        <w:rPr>
          <w:rFonts w:ascii="宋体" w:hAnsi="宋体" w:eastAsia="宋体" w:cs="宋体"/>
          <w:sz w:val="24"/>
        </w:rPr>
        <w:t>232</w:t>
      </w:r>
      <w:r>
        <w:rPr>
          <w:rFonts w:hint="eastAsia" w:ascii="宋体" w:hAnsi="宋体" w:eastAsia="宋体" w:cs="宋体"/>
          <w:sz w:val="24"/>
        </w:rPr>
        <w:t>，</w:t>
      </w:r>
      <w:r>
        <w:rPr>
          <w:rFonts w:ascii="宋体" w:hAnsi="宋体" w:eastAsia="宋体" w:cs="宋体"/>
          <w:sz w:val="24"/>
        </w:rPr>
        <w:t>MobaXterm_Personal</w:t>
      </w:r>
      <w:r>
        <w:rPr>
          <w:rFonts w:hint="eastAsia" w:ascii="宋体" w:hAnsi="宋体" w:eastAsia="宋体" w:cs="宋体"/>
          <w:sz w:val="24"/>
        </w:rPr>
        <w:t>重新设置UART</w:t>
      </w:r>
      <w:r>
        <w:rPr>
          <w:rFonts w:ascii="宋体" w:hAnsi="宋体" w:eastAsia="宋体" w:cs="宋体"/>
          <w:sz w:val="24"/>
        </w:rPr>
        <w:t>3</w:t>
      </w:r>
      <w:r>
        <w:rPr>
          <w:rFonts w:hint="eastAsia" w:ascii="宋体" w:hAnsi="宋体" w:eastAsia="宋体" w:cs="宋体"/>
          <w:sz w:val="24"/>
        </w:rPr>
        <w:t>。</w:t>
      </w:r>
    </w:p>
    <w:p w14:paraId="5523D257">
      <w:pPr>
        <w:pStyle w:val="10"/>
        <w:numPr>
          <w:ilvl w:val="0"/>
          <w:numId w:val="1"/>
        </w:numPr>
        <w:ind w:firstLineChars="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在boot区域放入新的m</w:t>
      </w:r>
      <w:r>
        <w:rPr>
          <w:rFonts w:ascii="宋体" w:hAnsi="宋体" w:eastAsia="宋体" w:cs="宋体"/>
          <w:sz w:val="24"/>
        </w:rPr>
        <w:t>7_app.bin</w:t>
      </w:r>
      <w:r>
        <w:rPr>
          <w:rFonts w:hint="eastAsia" w:ascii="宋体" w:hAnsi="宋体" w:eastAsia="宋体" w:cs="宋体"/>
          <w:sz w:val="24"/>
        </w:rPr>
        <w:t>文件，可能会一直运行上一个m</w:t>
      </w:r>
      <w:r>
        <w:rPr>
          <w:rFonts w:ascii="宋体" w:hAnsi="宋体" w:eastAsia="宋体" w:cs="宋体"/>
          <w:sz w:val="24"/>
        </w:rPr>
        <w:t>7_app.bin</w:t>
      </w:r>
      <w:r>
        <w:rPr>
          <w:rFonts w:hint="eastAsia" w:ascii="宋体" w:hAnsi="宋体" w:eastAsia="宋体" w:cs="宋体"/>
          <w:sz w:val="24"/>
        </w:rPr>
        <w:t>文件。</w:t>
      </w:r>
    </w:p>
    <w:p w14:paraId="6C0D4CFF">
      <w:pPr>
        <w:pStyle w:val="10"/>
        <w:ind w:left="780" w:firstLine="0" w:firstLineChars="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解决方法：重新启动终端软件，再次放入bin文件，使用开关重启开发板。</w:t>
      </w:r>
    </w:p>
    <w:p w14:paraId="2AB9BE03">
      <w:pPr>
        <w:pStyle w:val="10"/>
        <w:numPr>
          <w:ilvl w:val="0"/>
          <w:numId w:val="1"/>
        </w:numPr>
        <w:ind w:firstLineChars="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imx</w:t>
      </w:r>
      <w:r>
        <w:rPr>
          <w:rFonts w:ascii="宋体" w:hAnsi="宋体" w:eastAsia="宋体" w:cs="宋体"/>
          <w:sz w:val="24"/>
        </w:rPr>
        <w:t>Soem-tronglong-control</w:t>
      </w:r>
      <w:r>
        <w:rPr>
          <w:rFonts w:hint="eastAsia" w:ascii="宋体" w:hAnsi="宋体" w:eastAsia="宋体" w:cs="宋体"/>
          <w:sz w:val="24"/>
        </w:rPr>
        <w:t>文件为DDR版本程序镜像文件，使用DDR并不使用TCM版本的原因是TCM版本的boot区域空间太小，代码溢出，所以选择DDR版本。</w:t>
      </w:r>
    </w:p>
    <w:p w14:paraId="7CE2B81F">
      <w:pPr>
        <w:numPr>
          <w:ilvl w:val="0"/>
          <w:numId w:val="1"/>
        </w:numPr>
        <w:ind w:left="780" w:leftChars="0" w:hanging="360" w:firstLineChars="0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ethercat_loop_task函数在核间通信中因需要A核命令无法进入。解决方案：把函数直接提在if判断之前，直接运行调试。</w:t>
      </w:r>
    </w:p>
    <w:p w14:paraId="09FEF6D5">
      <w:pPr>
        <w:numPr>
          <w:ilvl w:val="0"/>
          <w:numId w:val="1"/>
        </w:numPr>
        <w:ind w:left="780" w:leftChars="0" w:hanging="360" w:firstLineChars="0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新的SDK工程在DDR上无法跑通。解决方案：记得在文件启动位置Build Configurations勾选ddr_release Default。</w:t>
      </w:r>
    </w:p>
    <w:p w14:paraId="6AADE445">
      <w:pPr>
        <w:numPr>
          <w:ilvl w:val="0"/>
          <w:numId w:val="1"/>
        </w:numPr>
        <w:ind w:left="780" w:leftChars="0" w:hanging="360" w:firstLineChars="0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如何避免每次生成的DDR的.bin文件重命名。解决方案：在文件夹armgcc中找到CMakeLists.txt文件，更改文件中所有的.bin后缀为rpmsg_lite_str_echo_rtos.bin。</w:t>
      </w:r>
      <w:r>
        <w:rPr>
          <w:rFonts w:hint="eastAsia" w:ascii="宋体" w:hAnsi="宋体" w:eastAsia="宋体" w:cs="宋体"/>
          <w:sz w:val="24"/>
          <w:lang w:val="en-US" w:eastAsia="zh-CN"/>
        </w:rPr>
        <w:br w:type="textWrapping"/>
      </w:r>
    </w:p>
    <w:p w14:paraId="4A8A2E54">
      <w:pPr>
        <w:ind w:firstLine="480" w:firstLineChars="200"/>
        <w:rPr>
          <w:rFonts w:ascii="宋体" w:hAnsi="宋体" w:eastAsia="宋体" w:cs="宋体"/>
          <w:sz w:val="24"/>
        </w:rPr>
      </w:pPr>
    </w:p>
    <w:p w14:paraId="1C785346">
      <w:pPr>
        <w:ind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i.MX 8M Plus 为 SoC 多核处理器，一般情况下，Cortex-A53 核心运行 Linux 系统，Cortex-M7 核心运行裸机或 RTOS 程序。</w:t>
      </w:r>
    </w:p>
    <w:p w14:paraId="4680081A">
      <w:pPr>
        <w:ind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i.MX 8M Plus 内部高度集成了包括 Cortex-A53、Cortex-M7 以及 DSP 在内的多种处理器单元。这些处理器单元通过协同工作，共同实现最终的应用设计目标。</w:t>
      </w:r>
    </w:p>
    <w:p w14:paraId="1E6D7307">
      <w:pPr>
        <w:rPr>
          <w:rFonts w:ascii="宋体" w:hAnsi="宋体" w:eastAsia="宋体" w:cs="宋体"/>
          <w:sz w:val="24"/>
        </w:rPr>
      </w:pPr>
    </w:p>
    <w:p w14:paraId="4B66D1B9">
      <w:pPr>
        <w:ind w:firstLine="480" w:firstLineChars="200"/>
        <w:rPr>
          <w:rFonts w:ascii="宋体" w:hAnsi="宋体" w:eastAsia="宋体" w:cs="宋体"/>
          <w:color w:val="0000FF"/>
          <w:sz w:val="24"/>
        </w:rPr>
      </w:pPr>
      <w:r>
        <w:rPr>
          <w:rFonts w:hint="eastAsia" w:ascii="宋体" w:hAnsi="宋体" w:eastAsia="宋体" w:cs="宋体"/>
          <w:color w:val="0000FF"/>
          <w:sz w:val="24"/>
        </w:rPr>
        <w:t>IPC 简介</w:t>
      </w:r>
    </w:p>
    <w:p w14:paraId="41B33C45">
      <w:pPr>
        <w:ind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IPC 全称处理器间通信(Inter Processor Communications)，在系统级芯片(SoC)内部实现了多个处理器核心之间的有效沟通。其中，RPMsg(Remote Processor Messaging)作为 IPC 的一种机制，是异构多核处理系统(AMP)中用于核间通信的一种标准二进制接口。其使得主处理器与远程处理器（例如 DSP、MCU 等）能够通过共享内存实现高效的数据传输。RPMsg 基于 Virtio 框架构建，利用 Virtio 提供的通信机制，实现了低延迟、高性能的核间通信。</w:t>
      </w:r>
    </w:p>
    <w:p w14:paraId="1048F02C">
      <w:pPr>
        <w:ind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为了满足资源受限的嵌入式系统的需求，NXP Semiconductors 开发了 RPMsg-lite，这是 RPMsg 的轻量级实现。RPMsg-lite 在 BSD 兼容许可下发布，为开发者提供了既灵活又高效的核间通信解决方案。与 RPMsg 相比，RPMsg-lite 在代码规模上大幅缩减，简化了 API，并增强了模块化特性，使其更加适用于资源受限的环境。</w:t>
      </w:r>
    </w:p>
    <w:p w14:paraId="0307FE04">
      <w:pPr>
        <w:ind w:firstLine="480" w:firstLineChars="200"/>
        <w:rPr>
          <w:rFonts w:ascii="宋体" w:hAnsi="宋体" w:eastAsia="宋体" w:cs="宋体"/>
          <w:sz w:val="24"/>
        </w:rPr>
      </w:pPr>
    </w:p>
    <w:p w14:paraId="2051951A">
      <w:pPr>
        <w:ind w:firstLine="480" w:firstLineChars="200"/>
        <w:rPr>
          <w:rFonts w:ascii="宋体" w:hAnsi="宋体" w:eastAsia="宋体" w:cs="宋体"/>
          <w:color w:val="0000FF"/>
          <w:sz w:val="24"/>
        </w:rPr>
      </w:pPr>
      <w:r>
        <w:rPr>
          <w:rFonts w:hint="eastAsia" w:ascii="宋体" w:hAnsi="宋体" w:eastAsia="宋体" w:cs="宋体"/>
          <w:color w:val="0000FF"/>
          <w:sz w:val="24"/>
        </w:rPr>
        <w:t>Docker</w:t>
      </w:r>
    </w:p>
    <w:p w14:paraId="5B59DCA0">
      <w:pPr>
        <w:ind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Docker 是一个开源的应用容器引擎，让开发者可打包他们的应用以及依赖包至一个可移植的镜像中，然后发布至任何流行的 Linux 或 Windows 机器上，亦可实现虚拟化。容器是完全使用沙箱机制，相互之间不会有任何接口。使用 Docker，可像管理应用程序一样管理基础结构。通过利用 Docker 的快速发布、测试和部署代码的方法，可显著减少产品开发时间。</w:t>
      </w:r>
    </w:p>
    <w:p w14:paraId="3CE76687">
      <w:pPr>
        <w:ind w:firstLine="480" w:firstLineChars="200"/>
        <w:rPr>
          <w:rFonts w:ascii="宋体" w:hAnsi="宋体" w:eastAsia="宋体" w:cs="宋体"/>
          <w:sz w:val="24"/>
        </w:rPr>
      </w:pPr>
    </w:p>
    <w:p w14:paraId="7E2AAEAA">
      <w:pPr>
        <w:ind w:firstLine="480" w:firstLineChars="200"/>
        <w:rPr>
          <w:rFonts w:ascii="宋体" w:hAnsi="宋体" w:eastAsia="宋体" w:cs="宋体"/>
          <w:color w:val="0000FF"/>
          <w:sz w:val="24"/>
        </w:rPr>
      </w:pPr>
      <w:r>
        <w:rPr>
          <w:rFonts w:hint="eastAsia" w:ascii="宋体" w:hAnsi="宋体" w:eastAsia="宋体" w:cs="宋体"/>
          <w:color w:val="0000FF"/>
          <w:sz w:val="24"/>
        </w:rPr>
        <w:t>NPU</w:t>
      </w:r>
    </w:p>
    <w:p w14:paraId="57DE29F3">
      <w:pPr>
        <w:ind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NPU(Neural network Processing Unit)，即神经网络处理器。IMX8MP 内部已集成高能效神经网络处理器 NPU，支持神经网络推理硬件加速，能够流畅运行 AI 算法。主要参数</w:t>
      </w:r>
    </w:p>
    <w:p w14:paraId="4F4243F5">
      <w:pPr>
        <w:ind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如下：</w:t>
      </w:r>
    </w:p>
    <w:p w14:paraId="0F2E6A13">
      <w:pPr>
        <w:ind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（1） 支持 INT16/INT32/FP16/FP32；</w:t>
      </w:r>
    </w:p>
    <w:p w14:paraId="5116926F">
      <w:pPr>
        <w:ind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（2） 支持多种框架，如 TensorFlow Lite/ArmNN/ONNX/DeepViewRT 等；</w:t>
      </w:r>
    </w:p>
    <w:p w14:paraId="296D1660">
      <w:pPr>
        <w:ind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（3） 2.3TOPS 算力。</w:t>
      </w:r>
    </w:p>
    <w:p w14:paraId="394EDD59">
      <w:pPr>
        <w:ind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mobilenet_v1_1.0_224_quant.tflite 是一个采用 MobileNet V1 架构经过量化处理的 TensorFlow Lite 模型文件，该模型特别适用于在嵌入式设备上执行实时图像分类任务。</w:t>
      </w:r>
    </w:p>
    <w:p w14:paraId="18A164F4">
      <w:pPr>
        <w:ind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MobileNet V1 是一种轻量级的卷积神经网络，专为移动和边缘设备设计，旨在高效地进行图像分类和物体检测。MobileNet 的核心技术是深度可分离卷积，它将标准卷积分解为逐通道卷积和 1x1 卷积，这显著减少了计算和模型大小。尽管模型小巧，但 MobileNet V1 在图像分类上，输出图像中物体的标签及其置信度仍能达到较高的精度。</w:t>
      </w:r>
    </w:p>
    <w:p w14:paraId="6A85CB5E">
      <w:pPr>
        <w:ind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程序性能参考如下：</w:t>
      </w:r>
    </w:p>
    <w:p w14:paraId="3FFED62F">
      <w:pPr>
        <w:ind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（1） 模型输入：模型输入的图像，为程序处理后的 224x224 像素大小，位深为 3 的 RGB图像；</w:t>
      </w:r>
    </w:p>
    <w:p w14:paraId="5E9F4FD1">
      <w:pPr>
        <w:ind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（2） 平均处理帧率：为模型单张图片循环推理 10 次，每秒可以完成的推理次数（帧率）。</w:t>
      </w:r>
    </w:p>
    <w:p w14:paraId="36B4475E">
      <w:pPr>
        <w:ind w:firstLine="480" w:firstLineChars="200"/>
        <w:rPr>
          <w:rFonts w:ascii="宋体" w:hAnsi="宋体" w:eastAsia="宋体" w:cs="宋体"/>
          <w:sz w:val="24"/>
        </w:rPr>
      </w:pPr>
    </w:p>
    <w:p w14:paraId="7921F65C">
      <w:pPr>
        <w:ind w:firstLine="480" w:firstLineChars="200"/>
        <w:rPr>
          <w:rFonts w:ascii="宋体" w:hAnsi="宋体" w:eastAsia="宋体" w:cs="宋体"/>
          <w:color w:val="0000FF"/>
          <w:sz w:val="24"/>
        </w:rPr>
      </w:pPr>
      <w:r>
        <w:rPr>
          <w:rFonts w:hint="eastAsia" w:ascii="宋体" w:hAnsi="宋体" w:eastAsia="宋体" w:cs="宋体"/>
          <w:color w:val="0000FF"/>
          <w:sz w:val="24"/>
        </w:rPr>
        <w:t>GDB</w:t>
      </w:r>
    </w:p>
    <w:p w14:paraId="0C629A7D">
      <w:pPr>
        <w:ind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GDB 工具是 GNU 项目调试器，基于命令行使用。和其他的调试器一样，可使用 GDB工具单步运行程序、单步执行、跳入/跳出函数、设置断点、查看变量等等，它是 UNIX/LINUX 操作系统下强大的程序调试工具。GDB 支持多种语言，包括 Ada、汇编、C/C++、D、Fortran、GO、Objective-C、OpenCL、Modula-2、Pascal 和 Rust。</w:t>
      </w:r>
    </w:p>
    <w:p w14:paraId="3E659294">
      <w:pPr>
        <w:ind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GDB 具有一种“远程”模式，此种模式多半是在为嵌入式系统进行调试时使用，远程操作指的是：GDB 在一部机器内运行，而要进行调试的程序是在另一部机器上运行，支持 TCP/IP 协议传输的各种网络，在 TCP/IP 网络及协议上再加搭传输 GDB 专有的调试操作通信协议，如此便能进行远程调试。</w:t>
      </w:r>
    </w:p>
    <w:p w14:paraId="15FEE313">
      <w:pPr>
        <w:ind w:firstLine="480" w:firstLineChars="200"/>
        <w:rPr>
          <w:rFonts w:ascii="宋体" w:hAnsi="宋体" w:eastAsia="宋体" w:cs="宋体"/>
          <w:sz w:val="24"/>
        </w:rPr>
      </w:pPr>
    </w:p>
    <w:p w14:paraId="0EEEC977">
      <w:pPr>
        <w:ind w:firstLine="480" w:firstLineChars="200"/>
        <w:rPr>
          <w:rFonts w:ascii="宋体" w:hAnsi="宋体" w:eastAsia="宋体" w:cs="宋体"/>
          <w:color w:val="0000FF"/>
          <w:sz w:val="24"/>
        </w:rPr>
      </w:pPr>
      <w:r>
        <w:rPr>
          <w:rFonts w:ascii="宋体" w:hAnsi="宋体" w:eastAsia="宋体" w:cs="宋体"/>
          <w:color w:val="0000FF"/>
          <w:sz w:val="24"/>
        </w:rPr>
        <w:t>加载运行 Cortex-M7 核心程序镜像文件</w:t>
      </w:r>
    </w:p>
    <w:p w14:paraId="40FCBE2F">
      <w:pPr>
        <w:ind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需要</w:t>
      </w:r>
      <w:r>
        <w:rPr>
          <w:rFonts w:ascii="宋体" w:hAnsi="宋体" w:eastAsia="宋体" w:cs="宋体"/>
          <w:sz w:val="24"/>
        </w:rPr>
        <w:t>将编译生成的 TCM 的 xxx.bin 程序镜像文件重命名为 m7_app.bin，并将其拷贝至 Linux 系统启动卡 BOOT 分区中。</w:t>
      </w:r>
    </w:p>
    <w:p w14:paraId="1D64D93B">
      <w:pPr>
        <w:ind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需要</w:t>
      </w:r>
      <w:r>
        <w:rPr>
          <w:rFonts w:ascii="宋体" w:hAnsi="宋体" w:eastAsia="宋体" w:cs="宋体"/>
          <w:sz w:val="24"/>
        </w:rPr>
        <w:t>将 Linux 系统启动卡 BOOT 分区中的支持 Cortex-M7 核心的 tlimx8mp-evm-m7-non-rpmsg.dtb 设备树复制并重命名为 tlimx8mp-evm.dtb，替换分区中原来默认的 tlimx8mp-evm.dtb 设备树。</w:t>
      </w:r>
    </w:p>
    <w:p w14:paraId="24092272">
      <w:pPr>
        <w:ind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将 Linux 系统启动卡插至评估板 Micro SD 卡槽，启动方式选择拨码开关拨至 1100(1~4)，此档位为 Micro SD 卡启动模式。使用 USB 串口线将评估板的 USB TO UART2 串口连接至 PC 机的 USB 接口，使用 RS232 交叉串口母母线、USB 转 RS232 公头串口线将评估板的 RS232 UART4 串口连接至 PC 机的 USB 接口</w:t>
      </w:r>
      <w:r>
        <w:rPr>
          <w:rFonts w:hint="eastAsia" w:ascii="宋体" w:hAnsi="宋体" w:eastAsia="宋体" w:cs="宋体"/>
          <w:sz w:val="24"/>
        </w:rPr>
        <w:t>。</w:t>
      </w:r>
      <w:r>
        <w:rPr>
          <w:rFonts w:ascii="宋体" w:hAnsi="宋体" w:eastAsia="宋体" w:cs="宋体"/>
          <w:sz w:val="24"/>
        </w:rPr>
        <w:t>其中 USB TO UART2 作为 Cortex-A53 调试串口，RS232 UART4 作为 Cortex-M7 核心调试串口。</w:t>
      </w:r>
    </w:p>
    <w:p w14:paraId="0AD98AA6">
      <w:pPr>
        <w:ind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BOOT分区在run文件夹下，media文件夹下，boot-mmcblk1p1分区下，将bin文件改名为m7_app.bin并放在该分区下。</w:t>
      </w:r>
    </w:p>
    <w:p w14:paraId="219A6819">
      <w:pPr>
        <w:ind w:firstLine="480" w:firstLineChars="200"/>
        <w:rPr>
          <w:rFonts w:ascii="宋体" w:hAnsi="宋体" w:eastAsia="宋体" w:cs="宋体"/>
          <w:sz w:val="24"/>
        </w:rPr>
      </w:pPr>
    </w:p>
    <w:p w14:paraId="4FE70F83">
      <w:pPr>
        <w:ind w:firstLine="480" w:firstLineChars="200"/>
        <w:rPr>
          <w:rFonts w:ascii="宋体" w:hAnsi="宋体" w:eastAsia="宋体" w:cs="宋体"/>
          <w:color w:val="002060"/>
          <w:sz w:val="24"/>
        </w:rPr>
      </w:pPr>
      <w:r>
        <w:rPr>
          <w:rFonts w:hint="eastAsia" w:ascii="宋体" w:hAnsi="宋体" w:eastAsia="宋体" w:cs="宋体"/>
          <w:color w:val="0000FF"/>
          <w:sz w:val="24"/>
        </w:rPr>
        <w:t>使用虚拟机环境编译.c文件并上板运行</w:t>
      </w:r>
    </w:p>
    <w:p w14:paraId="39C99535">
      <w:pPr>
        <w:pStyle w:val="10"/>
        <w:numPr>
          <w:ilvl w:val="0"/>
          <w:numId w:val="2"/>
        </w:numPr>
        <w:ind w:firstLineChars="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选择Im</w:t>
      </w:r>
      <w:r>
        <w:rPr>
          <w:rFonts w:ascii="宋体" w:hAnsi="宋体" w:eastAsia="宋体" w:cs="宋体"/>
          <w:sz w:val="24"/>
        </w:rPr>
        <w:t>port Example from Repository</w:t>
      </w:r>
      <w:r>
        <w:rPr>
          <w:rFonts w:hint="eastAsia" w:ascii="宋体" w:hAnsi="宋体" w:eastAsia="宋体" w:cs="宋体"/>
          <w:sz w:val="24"/>
        </w:rPr>
        <w:t>，进入后，在Template选项卡中，选择demo</w:t>
      </w:r>
      <w:r>
        <w:rPr>
          <w:rFonts w:ascii="宋体" w:hAnsi="宋体" w:eastAsia="宋体" w:cs="宋体"/>
          <w:sz w:val="24"/>
        </w:rPr>
        <w:t>_apps/hello_world</w:t>
      </w:r>
      <w:r>
        <w:rPr>
          <w:rFonts w:hint="eastAsia" w:ascii="宋体" w:hAnsi="宋体" w:eastAsia="宋体" w:cs="宋体"/>
          <w:sz w:val="24"/>
        </w:rPr>
        <w:t>，点击Import。</w:t>
      </w:r>
    </w:p>
    <w:p w14:paraId="36137981">
      <w:pPr>
        <w:pStyle w:val="10"/>
        <w:numPr>
          <w:ilvl w:val="0"/>
          <w:numId w:val="2"/>
        </w:numPr>
        <w:ind w:firstLineChars="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在hello</w:t>
      </w:r>
      <w:r>
        <w:rPr>
          <w:rFonts w:ascii="宋体" w:hAnsi="宋体" w:eastAsia="宋体" w:cs="宋体"/>
          <w:sz w:val="24"/>
        </w:rPr>
        <w:t>_world</w:t>
      </w:r>
      <w:r>
        <w:rPr>
          <w:rFonts w:hint="eastAsia" w:ascii="宋体" w:hAnsi="宋体" w:eastAsia="宋体" w:cs="宋体"/>
          <w:sz w:val="24"/>
        </w:rPr>
        <w:t>.</w:t>
      </w:r>
      <w:r>
        <w:rPr>
          <w:rFonts w:ascii="宋体" w:hAnsi="宋体" w:eastAsia="宋体" w:cs="宋体"/>
          <w:sz w:val="24"/>
        </w:rPr>
        <w:t>c</w:t>
      </w:r>
      <w:r>
        <w:rPr>
          <w:rFonts w:hint="eastAsia" w:ascii="宋体" w:hAnsi="宋体" w:eastAsia="宋体" w:cs="宋体"/>
          <w:sz w:val="24"/>
        </w:rPr>
        <w:t>文件中写入需要编译的代码。</w:t>
      </w:r>
    </w:p>
    <w:p w14:paraId="274534BB">
      <w:pPr>
        <w:pStyle w:val="10"/>
        <w:numPr>
          <w:ilvl w:val="0"/>
          <w:numId w:val="2"/>
        </w:numPr>
        <w:ind w:firstLineChars="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先进行一次全编译，若出现报错，查看报错信息中哪些函数未找到定义，然后需要手动添加需要的.</w:t>
      </w:r>
      <w:r>
        <w:rPr>
          <w:rFonts w:ascii="宋体" w:hAnsi="宋体" w:eastAsia="宋体" w:cs="宋体"/>
          <w:sz w:val="24"/>
        </w:rPr>
        <w:t>c/.h</w:t>
      </w:r>
      <w:r>
        <w:rPr>
          <w:rFonts w:hint="eastAsia" w:ascii="宋体" w:hAnsi="宋体" w:eastAsia="宋体" w:cs="宋体"/>
          <w:sz w:val="24"/>
        </w:rPr>
        <w:t>库文件。</w:t>
      </w:r>
    </w:p>
    <w:p w14:paraId="2ADCA7D5">
      <w:pPr>
        <w:pStyle w:val="10"/>
        <w:numPr>
          <w:ilvl w:val="0"/>
          <w:numId w:val="2"/>
        </w:numPr>
        <w:ind w:firstLineChars="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在/home</w:t>
      </w:r>
      <w:r>
        <w:rPr>
          <w:rFonts w:ascii="宋体" w:hAnsi="宋体" w:eastAsia="宋体" w:cs="宋体"/>
          <w:sz w:val="24"/>
        </w:rPr>
        <w:t>/hh/SDK_2_14_0_EVK-MIMX8MP1/devices/MIMX8ML8/drivers</w:t>
      </w:r>
      <w:r>
        <w:rPr>
          <w:rFonts w:hint="eastAsia" w:ascii="宋体" w:hAnsi="宋体" w:eastAsia="宋体" w:cs="宋体"/>
          <w:sz w:val="24"/>
        </w:rPr>
        <w:t>文件夹下查找所需要的.</w:t>
      </w:r>
      <w:r>
        <w:rPr>
          <w:rFonts w:ascii="宋体" w:hAnsi="宋体" w:eastAsia="宋体" w:cs="宋体"/>
          <w:sz w:val="24"/>
        </w:rPr>
        <w:t>c/.h</w:t>
      </w:r>
      <w:r>
        <w:rPr>
          <w:rFonts w:hint="eastAsia" w:ascii="宋体" w:hAnsi="宋体" w:eastAsia="宋体" w:cs="宋体"/>
          <w:sz w:val="24"/>
        </w:rPr>
        <w:t>库文件，然后将其复制到</w:t>
      </w:r>
      <w:r>
        <w:rPr>
          <w:rFonts w:ascii="宋体" w:hAnsi="宋体" w:eastAsia="宋体" w:cs="宋体"/>
          <w:sz w:val="24"/>
        </w:rPr>
        <w:t>Project Files</w:t>
      </w:r>
      <w:r>
        <w:rPr>
          <w:rFonts w:hint="eastAsia" w:ascii="宋体" w:hAnsi="宋体" w:eastAsia="宋体" w:cs="宋体"/>
          <w:sz w:val="24"/>
        </w:rPr>
        <w:t>路径下。</w:t>
      </w:r>
    </w:p>
    <w:p w14:paraId="70BCD746">
      <w:pPr>
        <w:pStyle w:val="10"/>
        <w:numPr>
          <w:ilvl w:val="0"/>
          <w:numId w:val="2"/>
        </w:numPr>
        <w:ind w:firstLineChars="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复制完成后，在Project</w:t>
      </w:r>
      <w:r>
        <w:rPr>
          <w:rFonts w:ascii="宋体" w:hAnsi="宋体" w:eastAsia="宋体" w:cs="宋体"/>
          <w:sz w:val="24"/>
        </w:rPr>
        <w:t xml:space="preserve"> Files</w:t>
      </w:r>
      <w:r>
        <w:rPr>
          <w:rFonts w:hint="eastAsia" w:ascii="宋体" w:hAnsi="宋体" w:eastAsia="宋体" w:cs="宋体"/>
          <w:sz w:val="24"/>
        </w:rPr>
        <w:t>文件夹下找到armgcc文件夹，在此文件夹下找到</w:t>
      </w:r>
      <w:r>
        <w:rPr>
          <w:rFonts w:ascii="宋体" w:hAnsi="宋体" w:eastAsia="宋体" w:cs="宋体"/>
          <w:sz w:val="24"/>
        </w:rPr>
        <w:t>CMakeLists.txt</w:t>
      </w:r>
      <w:r>
        <w:rPr>
          <w:rFonts w:hint="eastAsia" w:ascii="宋体" w:hAnsi="宋体" w:eastAsia="宋体" w:cs="宋体"/>
          <w:sz w:val="24"/>
        </w:rPr>
        <w:t>文件并打开，在a</w:t>
      </w:r>
      <w:r>
        <w:rPr>
          <w:rFonts w:ascii="宋体" w:hAnsi="宋体" w:eastAsia="宋体" w:cs="宋体"/>
          <w:sz w:val="24"/>
        </w:rPr>
        <w:t>dd_executable</w:t>
      </w:r>
      <w:r>
        <w:rPr>
          <w:rFonts w:hint="eastAsia" w:ascii="宋体" w:hAnsi="宋体" w:eastAsia="宋体" w:cs="宋体"/>
          <w:sz w:val="24"/>
        </w:rPr>
        <w:t>板块中添加所需要使用的.</w:t>
      </w:r>
      <w:r>
        <w:rPr>
          <w:rFonts w:ascii="宋体" w:hAnsi="宋体" w:eastAsia="宋体" w:cs="宋体"/>
          <w:sz w:val="24"/>
        </w:rPr>
        <w:t>c/.h</w:t>
      </w:r>
      <w:r>
        <w:rPr>
          <w:rFonts w:hint="eastAsia" w:ascii="宋体" w:hAnsi="宋体" w:eastAsia="宋体" w:cs="宋体"/>
          <w:sz w:val="24"/>
        </w:rPr>
        <w:t>库文件,并保存。</w:t>
      </w:r>
    </w:p>
    <w:p w14:paraId="79AFA238">
      <w:pPr>
        <w:pStyle w:val="10"/>
        <w:numPr>
          <w:ilvl w:val="0"/>
          <w:numId w:val="2"/>
        </w:numPr>
        <w:ind w:firstLineChars="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右键工程，选择P</w:t>
      </w:r>
      <w:r>
        <w:rPr>
          <w:rFonts w:ascii="宋体" w:hAnsi="宋体" w:eastAsia="宋体" w:cs="宋体"/>
          <w:sz w:val="24"/>
        </w:rPr>
        <w:t>ristine Build/Rebuild Project</w:t>
      </w:r>
      <w:r>
        <w:rPr>
          <w:rFonts w:hint="eastAsia" w:ascii="宋体" w:hAnsi="宋体" w:eastAsia="宋体" w:cs="宋体"/>
          <w:sz w:val="24"/>
        </w:rPr>
        <w:t>，编译完成后，在/</w:t>
      </w:r>
      <w:r>
        <w:rPr>
          <w:rFonts w:ascii="宋体" w:hAnsi="宋体" w:eastAsia="宋体" w:cs="宋体"/>
          <w:sz w:val="24"/>
        </w:rPr>
        <w:t>home/hh/Share_Disk/Project/evkmimx8mp_hello_world/armgcc/dubug</w:t>
      </w:r>
      <w:r>
        <w:rPr>
          <w:rFonts w:hint="eastAsia" w:ascii="宋体" w:hAnsi="宋体" w:eastAsia="宋体" w:cs="宋体"/>
          <w:sz w:val="24"/>
        </w:rPr>
        <w:t>路径下找到h</w:t>
      </w:r>
      <w:r>
        <w:rPr>
          <w:rFonts w:ascii="宋体" w:hAnsi="宋体" w:eastAsia="宋体" w:cs="宋体"/>
          <w:sz w:val="24"/>
        </w:rPr>
        <w:t>ello_world.bin</w:t>
      </w:r>
      <w:r>
        <w:rPr>
          <w:rFonts w:hint="eastAsia" w:ascii="宋体" w:hAnsi="宋体" w:eastAsia="宋体" w:cs="宋体"/>
          <w:sz w:val="24"/>
        </w:rPr>
        <w:t>文件，并将其改名为m</w:t>
      </w:r>
      <w:r>
        <w:rPr>
          <w:rFonts w:ascii="宋体" w:hAnsi="宋体" w:eastAsia="宋体" w:cs="宋体"/>
          <w:sz w:val="24"/>
        </w:rPr>
        <w:t>7_app.bin</w:t>
      </w:r>
      <w:r>
        <w:rPr>
          <w:rFonts w:hint="eastAsia" w:ascii="宋体" w:hAnsi="宋体" w:eastAsia="宋体" w:cs="宋体"/>
          <w:sz w:val="24"/>
        </w:rPr>
        <w:t>。</w:t>
      </w:r>
    </w:p>
    <w:p w14:paraId="73B234EF">
      <w:pPr>
        <w:pStyle w:val="10"/>
        <w:numPr>
          <w:ilvl w:val="0"/>
          <w:numId w:val="2"/>
        </w:numPr>
        <w:ind w:firstLineChars="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将该文件放在开发板系统文件/run</w:t>
      </w:r>
      <w:r>
        <w:rPr>
          <w:rFonts w:ascii="宋体" w:hAnsi="宋体" w:eastAsia="宋体" w:cs="宋体"/>
          <w:sz w:val="24"/>
        </w:rPr>
        <w:t>/media/boot-mmcblk1p1</w:t>
      </w:r>
      <w:r>
        <w:rPr>
          <w:rFonts w:hint="eastAsia" w:ascii="宋体" w:hAnsi="宋体" w:eastAsia="宋体" w:cs="宋体"/>
          <w:sz w:val="24"/>
        </w:rPr>
        <w:t>路径下，重启开发板，查看COM</w:t>
      </w:r>
      <w:r>
        <w:rPr>
          <w:rFonts w:ascii="宋体" w:hAnsi="宋体" w:eastAsia="宋体" w:cs="宋体"/>
          <w:sz w:val="24"/>
        </w:rPr>
        <w:t>4</w:t>
      </w:r>
      <w:r>
        <w:rPr>
          <w:rFonts w:hint="eastAsia" w:ascii="宋体" w:hAnsi="宋体" w:eastAsia="宋体" w:cs="宋体"/>
          <w:sz w:val="24"/>
        </w:rPr>
        <w:t>(</w:t>
      </w:r>
      <w:r>
        <w:rPr>
          <w:rFonts w:ascii="宋体" w:hAnsi="宋体" w:eastAsia="宋体" w:cs="宋体"/>
          <w:sz w:val="24"/>
        </w:rPr>
        <w:t>USB-SERIAL CH340)</w:t>
      </w:r>
      <w:r>
        <w:rPr>
          <w:rFonts w:hint="eastAsia" w:ascii="宋体" w:hAnsi="宋体" w:eastAsia="宋体" w:cs="宋体"/>
          <w:sz w:val="24"/>
        </w:rPr>
        <w:t>的打印信息，若出现</w:t>
      </w:r>
      <w:r>
        <w:rPr>
          <w:rFonts w:ascii="宋体" w:hAnsi="宋体" w:eastAsia="宋体" w:cs="宋体"/>
          <w:sz w:val="24"/>
        </w:rPr>
        <w:t>"Failed to load 'm7_app.bin'"</w:t>
      </w:r>
      <w:r>
        <w:rPr>
          <w:rFonts w:hint="eastAsia" w:ascii="宋体" w:hAnsi="宋体" w:eastAsia="宋体" w:cs="宋体"/>
          <w:sz w:val="24"/>
        </w:rPr>
        <w:t>说明m</w:t>
      </w:r>
      <w:r>
        <w:rPr>
          <w:rFonts w:ascii="宋体" w:hAnsi="宋体" w:eastAsia="宋体" w:cs="宋体"/>
          <w:sz w:val="24"/>
        </w:rPr>
        <w:t>7_app.bin</w:t>
      </w:r>
      <w:r>
        <w:rPr>
          <w:rFonts w:hint="eastAsia" w:ascii="宋体" w:hAnsi="宋体" w:eastAsia="宋体" w:cs="宋体"/>
          <w:sz w:val="24"/>
        </w:rPr>
        <w:t>文件并没有放入BOOT分区中，请重新检查并放入。若为出现该调试信息，则说明M</w:t>
      </w:r>
      <w:r>
        <w:rPr>
          <w:rFonts w:ascii="宋体" w:hAnsi="宋体" w:eastAsia="宋体" w:cs="宋体"/>
          <w:sz w:val="24"/>
        </w:rPr>
        <w:t>7</w:t>
      </w:r>
      <w:r>
        <w:rPr>
          <w:rFonts w:hint="eastAsia" w:ascii="宋体" w:hAnsi="宋体" w:eastAsia="宋体" w:cs="宋体"/>
          <w:sz w:val="24"/>
        </w:rPr>
        <w:t>内核已经成功启用。</w:t>
      </w:r>
    </w:p>
    <w:p w14:paraId="432D8E8A">
      <w:pPr>
        <w:ind w:left="480"/>
        <w:rPr>
          <w:rFonts w:ascii="宋体" w:hAnsi="宋体" w:eastAsia="宋体" w:cs="宋体"/>
          <w:sz w:val="24"/>
        </w:rPr>
      </w:pPr>
    </w:p>
    <w:p w14:paraId="1EEDCA33">
      <w:pPr>
        <w:ind w:left="482" w:firstLine="480" w:firstLineChars="200"/>
        <w:rPr>
          <w:rFonts w:ascii="宋体" w:hAnsi="宋体" w:eastAsia="宋体" w:cs="宋体"/>
          <w:color w:val="0000FF"/>
          <w:sz w:val="24"/>
        </w:rPr>
      </w:pPr>
      <w:r>
        <w:rPr>
          <w:rFonts w:hint="eastAsia" w:ascii="宋体" w:hAnsi="宋体" w:eastAsia="宋体" w:cs="宋体"/>
          <w:color w:val="0000FF"/>
          <w:sz w:val="24"/>
        </w:rPr>
        <w:t>M7内核LED.c文件构成</w:t>
      </w:r>
    </w:p>
    <w:p w14:paraId="7619ED59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初始化内存/RDC、初始化引脚、初始化时钟、初始化调试控制台、主函数。</w:t>
      </w:r>
    </w:p>
    <w:p w14:paraId="24E5A9A4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5D6BFBE1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#define EXAMPLE_LED_GPIO     GPIO1</w:t>
      </w:r>
    </w:p>
    <w:p w14:paraId="3B15462A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#define EXAMPLE_LED_GPIO_PIN 5U</w:t>
      </w:r>
    </w:p>
    <w:p w14:paraId="434F6812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这两行定义了用于控制 LED 的端口和引脚号。具体值需与开发板上 LED 的实际 GPIO 端口/引脚相匹配。</w:t>
      </w:r>
    </w:p>
    <w:p w14:paraId="4E98CB32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225DD510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pin_mux.h：通常包含引脚复用配置与屏蔽可能的引脚冲突的设置。</w:t>
      </w:r>
    </w:p>
    <w:p w14:paraId="04C3908C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clock_config.h：时钟配置，确保系统时钟和外设时钟正确设置。</w:t>
      </w:r>
    </w:p>
    <w:p w14:paraId="5D8CF425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board.h：板级初始化封装，提供 BOARD_* 系列初始化函数。</w:t>
      </w:r>
    </w:p>
    <w:p w14:paraId="037F0C82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fsl_debug_console.h：提供调试控制台输出（PRINTF 等）。</w:t>
      </w:r>
    </w:p>
    <w:p w14:paraId="2791EC50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fsl_gpio.h：提供 GPIO 驱动接口（初始化、写入、读取等）。</w:t>
      </w:r>
    </w:p>
    <w:p w14:paraId="1EDB3402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208E056B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gpio_pin_config_t led_config = {kGPIO_DigitalOutput, 0, kGPIO_NoIntmode}</w:t>
      </w:r>
      <w:r>
        <w:rPr>
          <w:rFonts w:hint="eastAsia" w:ascii="宋体" w:hAnsi="宋体" w:eastAsia="宋体" w:cs="宋体"/>
          <w:sz w:val="24"/>
        </w:rPr>
        <w:t>;</w:t>
      </w:r>
    </w:p>
    <w:p w14:paraId="5F9A3D59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定义了一个 GPIO 配置结构 led_config，初始为数字输出，初始输出逻辑为 0（低电平），无中断。</w:t>
      </w:r>
    </w:p>
    <w:p w14:paraId="2509D12E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3AABF546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BOARD_InitMemory()：初始化与内存相关的设置，确保后续对特定区域（如非缓存区）访问正确。</w:t>
      </w:r>
    </w:p>
    <w:p w14:paraId="1CD87335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73E95357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BOARD_RdcInit()</w:t>
      </w:r>
      <w:r>
        <w:rPr>
          <w:rFonts w:hint="eastAsia" w:ascii="宋体" w:hAnsi="宋体" w:eastAsia="宋体" w:cs="宋体"/>
          <w:sz w:val="24"/>
        </w:rPr>
        <w:t>：RDC（Resource Domain Controller）初始化，确保跨域资源访问的安全性和正确性，通常用于片上资源的权限与域划分。</w:t>
      </w:r>
    </w:p>
    <w:p w14:paraId="433586F5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799B6959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一系列板级初始化函数：</w:t>
      </w:r>
    </w:p>
    <w:p w14:paraId="5A256641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BOARD_InitBootPins()：初始化引脚复用/引脚配置。</w:t>
      </w:r>
    </w:p>
    <w:p w14:paraId="67D0AD3E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BOARD_BootClockRUN()：配置系统时钟树，进入 RUN/工作模式下的时钟设置。</w:t>
      </w:r>
    </w:p>
    <w:p w14:paraId="1A7456CA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BOARD_InitDebugConsole()：初始化调试控制台 (PRINTF 所依赖的 UART/日志端口)。</w:t>
      </w:r>
    </w:p>
    <w:p w14:paraId="59ABF958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2B4E5256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PRINTF("\r\n GPIO Driver example\r\n");</w:t>
      </w:r>
    </w:p>
    <w:p w14:paraId="436F459B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PRINTF("\r\n The LED is blinking.\r\n");</w:t>
      </w:r>
    </w:p>
    <w:p w14:paraId="1ECE314A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通过调试控制台输出两条信息，告知用户当前程序进入 LED 闪烁示例。</w:t>
      </w:r>
    </w:p>
    <w:p w14:paraId="78708A3F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便于在串口终端确认程序确实启动且进入主循环。</w:t>
      </w:r>
    </w:p>
    <w:p w14:paraId="6FD1FBD9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10A0829A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GPIO_PinInit(EXAMPLE_LED_GPIO,EXAMPLE_LED_GPIO_PIN,&amp;led_config);</w:t>
      </w:r>
    </w:p>
    <w:p w14:paraId="697395F7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使用先前定义的 led_config 进行 GPIO 初始化：</w:t>
      </w:r>
    </w:p>
    <w:p w14:paraId="124D1859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指定端口 GPIO1、引脚 5，设置为输出，初始电平为 0。</w:t>
      </w:r>
    </w:p>
    <w:p w14:paraId="54460639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作用：将 LED 的控制引脚配置为可输出的 GPIO。</w:t>
      </w:r>
    </w:p>
    <w:p w14:paraId="7164A008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28D0E35F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GPIO_PinWrite(EXAMPLE_LED_GPIO, EXAMPLE_LED_GPIO_PIN, 0U);</w:t>
      </w:r>
    </w:p>
    <w:p w14:paraId="3D63058B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GPIO写函数，参数为GPIO</w:t>
      </w:r>
      <w:r>
        <w:rPr>
          <w:rFonts w:ascii="宋体" w:hAnsi="宋体" w:eastAsia="宋体" w:cs="宋体"/>
          <w:sz w:val="24"/>
        </w:rPr>
        <w:t xml:space="preserve"> GPIO_PIN 0</w:t>
      </w:r>
      <w:r>
        <w:rPr>
          <w:rFonts w:hint="eastAsia" w:ascii="宋体" w:hAnsi="宋体" w:eastAsia="宋体" w:cs="宋体"/>
          <w:sz w:val="24"/>
        </w:rPr>
        <w:t>U</w:t>
      </w:r>
      <w:r>
        <w:rPr>
          <w:rFonts w:ascii="宋体" w:hAnsi="宋体" w:eastAsia="宋体" w:cs="宋体"/>
          <w:sz w:val="24"/>
        </w:rPr>
        <w:t>/1U(</w:t>
      </w:r>
      <w:r>
        <w:rPr>
          <w:rFonts w:hint="eastAsia" w:ascii="宋体" w:hAnsi="宋体" w:eastAsia="宋体" w:cs="宋体"/>
          <w:sz w:val="24"/>
        </w:rPr>
        <w:t>低或高电平</w:t>
      </w:r>
      <w:r>
        <w:rPr>
          <w:rFonts w:ascii="宋体" w:hAnsi="宋体" w:eastAsia="宋体" w:cs="宋体"/>
          <w:sz w:val="24"/>
        </w:rPr>
        <w:t>)</w:t>
      </w:r>
    </w:p>
    <w:p w14:paraId="31732349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6A77496C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SDK_DelayAtLeastUs(500000,SDK_DEVICE_MAXIMUM_CPU_CLOCK_FREQUENCY</w:t>
      </w:r>
      <w:r>
        <w:rPr>
          <w:rFonts w:hint="eastAsia" w:ascii="宋体" w:hAnsi="宋体" w:eastAsia="宋体" w:cs="宋体"/>
          <w:sz w:val="24"/>
        </w:rPr>
        <w:t>)</w:t>
      </w:r>
      <w:r>
        <w:rPr>
          <w:rFonts w:ascii="宋体" w:hAnsi="宋体" w:eastAsia="宋体" w:cs="宋体"/>
          <w:sz w:val="24"/>
        </w:rPr>
        <w:t>;</w:t>
      </w:r>
    </w:p>
    <w:p w14:paraId="3A99F8CD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系统延时函数，5</w:t>
      </w:r>
      <w:r>
        <w:rPr>
          <w:rFonts w:ascii="宋体" w:hAnsi="宋体" w:eastAsia="宋体" w:cs="宋体"/>
          <w:sz w:val="24"/>
        </w:rPr>
        <w:t>00000</w:t>
      </w:r>
      <w:r>
        <w:rPr>
          <w:rFonts w:hint="eastAsia" w:ascii="宋体" w:hAnsi="宋体" w:eastAsia="宋体" w:cs="宋体"/>
          <w:sz w:val="24"/>
        </w:rPr>
        <w:t>微妙即延时5</w:t>
      </w:r>
      <w:r>
        <w:rPr>
          <w:rFonts w:ascii="宋体" w:hAnsi="宋体" w:eastAsia="宋体" w:cs="宋体"/>
          <w:sz w:val="24"/>
        </w:rPr>
        <w:t>0</w:t>
      </w:r>
      <w:r>
        <w:rPr>
          <w:rFonts w:hint="eastAsia" w:ascii="宋体" w:hAnsi="宋体" w:eastAsia="宋体" w:cs="宋体"/>
          <w:sz w:val="24"/>
        </w:rPr>
        <w:t>毫秒。</w:t>
      </w:r>
    </w:p>
    <w:p w14:paraId="07F48E63">
      <w:pPr>
        <w:rPr>
          <w:rFonts w:ascii="宋体" w:hAnsi="宋体" w:eastAsia="宋体" w:cs="宋体"/>
          <w:sz w:val="24"/>
        </w:rPr>
      </w:pPr>
    </w:p>
    <w:p w14:paraId="747E6AFA">
      <w:pPr>
        <w:ind w:left="482" w:firstLine="480" w:firstLineChars="200"/>
        <w:rPr>
          <w:rFonts w:ascii="宋体" w:hAnsi="宋体" w:eastAsia="宋体" w:cs="宋体"/>
          <w:color w:val="0000FF"/>
          <w:sz w:val="24"/>
        </w:rPr>
      </w:pPr>
      <w:r>
        <w:rPr>
          <w:rFonts w:hint="eastAsia" w:ascii="宋体" w:hAnsi="宋体" w:eastAsia="宋体" w:cs="宋体"/>
          <w:color w:val="0000FF"/>
          <w:sz w:val="24"/>
        </w:rPr>
        <w:t>M7内核uart</w:t>
      </w:r>
      <w:r>
        <w:rPr>
          <w:rFonts w:ascii="宋体" w:hAnsi="宋体" w:eastAsia="宋体" w:cs="宋体"/>
          <w:color w:val="0000FF"/>
          <w:sz w:val="24"/>
        </w:rPr>
        <w:t>_echo</w:t>
      </w:r>
      <w:r>
        <w:rPr>
          <w:rFonts w:hint="eastAsia" w:ascii="宋体" w:hAnsi="宋体" w:eastAsia="宋体" w:cs="宋体"/>
          <w:color w:val="0000FF"/>
          <w:sz w:val="24"/>
        </w:rPr>
        <w:t>.c文件构成</w:t>
      </w:r>
    </w:p>
    <w:p w14:paraId="0BDF38FF">
      <w:pPr>
        <w:ind w:left="482" w:firstLine="480" w:firstLineChars="200"/>
        <w:rPr>
          <w:rFonts w:ascii="宋体" w:hAnsi="宋体" w:eastAsia="宋体" w:cs="宋体"/>
          <w:color w:val="0000FF"/>
          <w:sz w:val="24"/>
        </w:rPr>
      </w:pPr>
    </w:p>
    <w:p w14:paraId="78D6F39B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#include "pin_mux.h"</w:t>
      </w:r>
    </w:p>
    <w:p w14:paraId="694C7D9D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#include "clock_config.h"</w:t>
      </w:r>
    </w:p>
    <w:p w14:paraId="367BD710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#include "board.h"</w:t>
      </w:r>
    </w:p>
    <w:p w14:paraId="70FB6ECF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#include "fsl_uart.h"</w:t>
      </w:r>
    </w:p>
    <w:p w14:paraId="3F40A66D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pin_mux.h：用于引脚配置。</w:t>
      </w:r>
    </w:p>
    <w:p w14:paraId="5CEEFD49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clock_config.h：用于时钟配置。</w:t>
      </w:r>
    </w:p>
    <w:p w14:paraId="5777C1BE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board.h：与硬件相关的配置。</w:t>
      </w:r>
    </w:p>
    <w:p w14:paraId="5A8E911C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fsl_uart.h：FSL（Freescale SDK）提供的 UART 驱动程序头文件。</w:t>
      </w:r>
    </w:p>
    <w:p w14:paraId="10DCE3E1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61B97810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#define DEMO_UART          UART4</w:t>
      </w:r>
    </w:p>
    <w:p w14:paraId="675FE3E0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#define DEMO_UART_CLK_FREQ BOARD_DEBUG_UART_CLK_FREQ</w:t>
      </w:r>
    </w:p>
    <w:p w14:paraId="509CC380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#define ECHO_BUFFER_LENGTH 8</w:t>
      </w:r>
    </w:p>
    <w:p w14:paraId="61C83247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DEMO_UART：定义使用的 UART 接口（此处为 UART4）。</w:t>
      </w:r>
    </w:p>
    <w:p w14:paraId="583DC3CE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DEMO_UART_CLK_FREQ：定义 UART 时钟频率（使用之前定义的波特率）。</w:t>
      </w:r>
    </w:p>
    <w:p w14:paraId="0F06D091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ECHO_BUFFER_LENGTH：定义缓冲区长度为 8，用于接收和发送数据。</w:t>
      </w:r>
    </w:p>
    <w:p w14:paraId="54F3DE01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729C4741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void UART_UserCallback(UART_Type *base, uart_handle_t *handle, status_t status, void *userData);</w:t>
      </w:r>
    </w:p>
    <w:p w14:paraId="3DD962CE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声明了一个回调函数 UART_UserCallback，用于处理 UART 中断事件。</w:t>
      </w:r>
    </w:p>
    <w:p w14:paraId="3716F275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136B3306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uart_handle_t g_uartHandle;</w:t>
      </w:r>
    </w:p>
    <w:p w14:paraId="12911738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uint8_t g_tipString[] =</w:t>
      </w:r>
    </w:p>
    <w:p w14:paraId="63346EFF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"Uart interrupt transfer example\r\nBoard receives 8 characters then sends them out\r\nNow please input:\r\n";</w:t>
      </w:r>
    </w:p>
    <w:p w14:paraId="6D931A8E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3F6EA555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uint8_t g_txBuffer[ECHO_BUFFER_LENGTH] = {0};</w:t>
      </w:r>
    </w:p>
    <w:p w14:paraId="12C98F83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uint8_t g_rxBuffer[ECHO_BUFFER_LENGTH] = {0};</w:t>
      </w:r>
    </w:p>
    <w:p w14:paraId="59936211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volatile bool rxBufferEmpty            = true;</w:t>
      </w:r>
    </w:p>
    <w:p w14:paraId="0625F8FA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volatile bool txBufferFull             = false;</w:t>
      </w:r>
    </w:p>
    <w:p w14:paraId="79CD3747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volatile bool txOnGoing                = false;</w:t>
      </w:r>
    </w:p>
    <w:p w14:paraId="50CEA24B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volatile bool rxOnGoing                = false;</w:t>
      </w:r>
    </w:p>
    <w:p w14:paraId="2234E8B2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g_uartHandle：</w:t>
      </w:r>
      <w:r>
        <w:rPr>
          <w:rFonts w:hint="eastAsia" w:ascii="宋体" w:hAnsi="宋体" w:eastAsia="宋体" w:cs="宋体"/>
          <w:color w:val="0000FF"/>
          <w:sz w:val="24"/>
        </w:rPr>
        <w:t>UART句柄</w:t>
      </w:r>
      <w:r>
        <w:rPr>
          <w:rFonts w:hint="eastAsia" w:ascii="宋体" w:hAnsi="宋体" w:eastAsia="宋体" w:cs="宋体"/>
          <w:sz w:val="24"/>
        </w:rPr>
        <w:t>，用于 UART 操作。</w:t>
      </w:r>
    </w:p>
    <w:p w14:paraId="62CFB926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g_tipString：提示用户的字符串，告知输入 8 个字符。</w:t>
      </w:r>
    </w:p>
    <w:p w14:paraId="55FEC164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g_txBuffer 和 g_rxBuffer：用于存储发送和接收的数据缓冲区（大小为 8）。</w:t>
      </w:r>
    </w:p>
    <w:p w14:paraId="35389658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rxBufferEmpty、txBufferFull、txOnGoing、rxOnGoing：这些是标志变量，用于指示 UART 接收和发送状态。</w:t>
      </w:r>
    </w:p>
    <w:p w14:paraId="763A6218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71A1C364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/* UART user callback */</w:t>
      </w:r>
    </w:p>
    <w:p w14:paraId="65D1BC27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void UART_UserCallback(UART_Type *base, uart_handle_t *handle, status_t status, void *userData)</w:t>
      </w:r>
    </w:p>
    <w:p w14:paraId="3A2C0281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{</w:t>
      </w:r>
    </w:p>
    <w:p w14:paraId="4568DCA4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userData = userData; // 此行未使用，可能是占位符</w:t>
      </w:r>
    </w:p>
    <w:p w14:paraId="62E547E2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11038DCF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if (kStatus_UART_TxIdle == status)</w:t>
      </w:r>
    </w:p>
    <w:p w14:paraId="5063F678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{</w:t>
      </w:r>
    </w:p>
    <w:p w14:paraId="25F3433F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    txBufferFull = false;</w:t>
      </w:r>
    </w:p>
    <w:p w14:paraId="00677FB6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    txOnGoing    = false;</w:t>
      </w:r>
    </w:p>
    <w:p w14:paraId="1D9B28F5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}</w:t>
      </w:r>
    </w:p>
    <w:p w14:paraId="647F0F8D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7984868F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if (kStatus_UART_RxIdle == status)</w:t>
      </w:r>
    </w:p>
    <w:p w14:paraId="6C2B2331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{</w:t>
      </w:r>
    </w:p>
    <w:p w14:paraId="4DF209C2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    rxBufferEmpty = false;</w:t>
      </w:r>
    </w:p>
    <w:p w14:paraId="596D3429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    rxOnGoing     = false;</w:t>
      </w:r>
    </w:p>
    <w:p w14:paraId="4D76FD2F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}</w:t>
      </w:r>
    </w:p>
    <w:p w14:paraId="0FB82F07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}</w:t>
      </w:r>
    </w:p>
    <w:p w14:paraId="447285B6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此函数在 UART 发送和接收完成时被调用。</w:t>
      </w:r>
    </w:p>
    <w:p w14:paraId="78807D04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如果状态为 kStatus_UART_TxIdle，说明发送完成，将 txBufferFull 和 txOnGoing 标志设置为 false。</w:t>
      </w:r>
    </w:p>
    <w:p w14:paraId="0D0C791E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如果状态为 kStatus_UART_RxIdle，说明接收完成，将 rxBufferEmpty 和 rxOnGoing 标志设置为 false。</w:t>
      </w:r>
    </w:p>
    <w:p w14:paraId="31DF28FA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739FC67B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status_t status;</w:t>
      </w:r>
    </w:p>
    <w:p w14:paraId="538E4BCD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uart_config_t config;</w:t>
      </w:r>
    </w:p>
    <w:p w14:paraId="14FEDFB3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uart_transfer_t xfer;</w:t>
      </w:r>
    </w:p>
    <w:p w14:paraId="10D8A2E8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uart_transfer_t sendXfer;</w:t>
      </w:r>
    </w:p>
    <w:p w14:paraId="34A141DA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uart_transfer_t receiveXfer;</w:t>
      </w:r>
    </w:p>
    <w:p w14:paraId="438704F3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主函数定义了一些变量，包括 UART 状态、配置、传输结构体。</w:t>
      </w:r>
    </w:p>
    <w:p w14:paraId="7DAA80F8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4CEDEDBC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BOARD_InitMemory();</w:t>
      </w:r>
    </w:p>
    <w:p w14:paraId="5EC613E5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6FF626C8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/* Board specific RDC settings */</w:t>
      </w:r>
    </w:p>
    <w:p w14:paraId="578130F1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BOARD_RdcInit();</w:t>
      </w:r>
    </w:p>
    <w:p w14:paraId="123F7DCC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BOARD_InitBootPins();</w:t>
      </w:r>
    </w:p>
    <w:p w14:paraId="28C9B255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BOARD_BootClockRUN();</w:t>
      </w:r>
    </w:p>
    <w:p w14:paraId="7B75C58F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初始化系统，设置内存、引脚和时钟。</w:t>
      </w:r>
    </w:p>
    <w:p w14:paraId="321A9335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11C36720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UART_GetDefaultConfig(&amp;config);</w:t>
      </w:r>
    </w:p>
    <w:p w14:paraId="1057ECF4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config.baudRate_Bps    = BOARD_DEBUG_UART_BAUDRATE;</w:t>
      </w:r>
    </w:p>
    <w:p w14:paraId="1829F435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config.rxFifoWatermark = 16;</w:t>
      </w:r>
    </w:p>
    <w:p w14:paraId="1C8A4523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config.enableTx        = true;</w:t>
      </w:r>
    </w:p>
    <w:p w14:paraId="7F8B05CF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config.enableRx        = true;</w:t>
      </w:r>
    </w:p>
    <w:p w14:paraId="136ADBF3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0584B599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status = UART_Init(DEMO_UART, &amp;config, DEMO_UART_CLK_FREQ);</w:t>
      </w:r>
    </w:p>
    <w:p w14:paraId="4F376A86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if (kStatus_Success != status)</w:t>
      </w:r>
    </w:p>
    <w:p w14:paraId="1BFE7C82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{</w:t>
      </w:r>
    </w:p>
    <w:p w14:paraId="0CFB5B4D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return kStatus_Fail;</w:t>
      </w:r>
    </w:p>
    <w:p w14:paraId="21EA44CF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}</w:t>
      </w:r>
    </w:p>
    <w:p w14:paraId="335E76A4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获取默认的 UART 配置，设置波特率、</w:t>
      </w:r>
      <w:r>
        <w:rPr>
          <w:rFonts w:hint="eastAsia" w:ascii="宋体" w:hAnsi="宋体" w:eastAsia="宋体" w:cs="宋体"/>
          <w:color w:val="0000FF"/>
          <w:sz w:val="24"/>
        </w:rPr>
        <w:t>FIFO 水位</w:t>
      </w:r>
      <w:r>
        <w:rPr>
          <w:rFonts w:hint="eastAsia" w:ascii="宋体" w:hAnsi="宋体" w:eastAsia="宋体" w:cs="宋体"/>
          <w:sz w:val="24"/>
        </w:rPr>
        <w:t>、使能发送和接收。</w:t>
      </w:r>
    </w:p>
    <w:p w14:paraId="26ED8D66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初始化 UART，如果失败则返回失败状态。</w:t>
      </w:r>
    </w:p>
    <w:p w14:paraId="187C804F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176D89DA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UART_TransferCreateHandle(DEMO_UART,&amp;g_uartHandle,UART_UserCallback, NULL);</w:t>
      </w:r>
    </w:p>
    <w:p w14:paraId="3D35A0F3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创建 UART 传输句柄，并将回调函数注册到句柄中。</w:t>
      </w:r>
    </w:p>
    <w:p w14:paraId="4384A7DE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0DA7E7A8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xfer.data     = g_tipString;</w:t>
      </w:r>
    </w:p>
    <w:p w14:paraId="7D6EDD56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xfer.dataSize = sizeof(g_tipString) - 1;</w:t>
      </w:r>
    </w:p>
    <w:p w14:paraId="212E2D1F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txOnGoing     = true;</w:t>
      </w:r>
    </w:p>
    <w:p w14:paraId="0385C1ED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UART_TransferSendNonBlocking(DEMO_UART, &amp;g_uartHandle, &amp;xfer);</w:t>
      </w:r>
    </w:p>
    <w:p w14:paraId="3D6D5566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2671FBA7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/* Wait send finished */</w:t>
      </w:r>
    </w:p>
    <w:p w14:paraId="7DD00816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while (txOnGoing)</w:t>
      </w:r>
    </w:p>
    <w:p w14:paraId="30D32CB4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{</w:t>
      </w:r>
    </w:p>
    <w:p w14:paraId="3066C0D8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}</w:t>
      </w:r>
    </w:p>
    <w:p w14:paraId="60D77A49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设置要发送的数据为提示字符串，调用非阻塞发送函数，并等待发送完成。</w:t>
      </w:r>
    </w:p>
    <w:p w14:paraId="15F08234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7943A98F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sendXfer.data        = g_txBuffer;</w:t>
      </w:r>
    </w:p>
    <w:p w14:paraId="33CCBABA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sendXfer.dataSize    = ECHO_BUFFER_LENGTH;</w:t>
      </w:r>
    </w:p>
    <w:p w14:paraId="50243B13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receiveXfer.data     = g_rxBuffer;</w:t>
      </w:r>
    </w:p>
    <w:p w14:paraId="434D489D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receiveXfer.dataSize = ECHO_BUFFER_LENGTH;</w:t>
      </w:r>
    </w:p>
    <w:p w14:paraId="38B43075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设置回显的发送和接收缓冲区，进入主循环。</w:t>
      </w:r>
    </w:p>
    <w:p w14:paraId="5539CD60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4B499D96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color w:val="0000FF"/>
          <w:sz w:val="24"/>
        </w:rPr>
        <w:t>EtherCAT</w:t>
      </w:r>
      <w:r>
        <w:rPr>
          <w:rFonts w:hint="eastAsia" w:ascii="宋体" w:hAnsi="宋体" w:eastAsia="宋体" w:cs="宋体"/>
          <w:color w:val="0000FF"/>
          <w:sz w:val="24"/>
        </w:rPr>
        <w:t>（基于CAN）</w:t>
      </w:r>
    </w:p>
    <w:p w14:paraId="3DBBE34F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在网络通信中，“主站”和“从站”通常是指在一个分布式系统或网络协议中，设备之间的角色分配。这种角色的划分有助于定义通信的方向和控制方式。下面是对“主站”和“从站”的详细解释：</w:t>
      </w:r>
    </w:p>
    <w:p w14:paraId="6C0C17BA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26F72618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主站（Master）</w:t>
      </w:r>
    </w:p>
    <w:p w14:paraId="727D335E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定义：主站是网络中负责发起和控制通信的设备。它通常是系统的主控制器，具有与从站通信的主动权。</w:t>
      </w:r>
    </w:p>
    <w:p w14:paraId="48289662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127AD273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功能：</w:t>
      </w:r>
    </w:p>
    <w:p w14:paraId="0CE84F49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控制命令：主站向从站发送命令和请求数据。它可以控制多个从站的行为。</w:t>
      </w:r>
    </w:p>
    <w:p w14:paraId="47365E43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数据管理：主站通常负责数据的汇总和处理，接收来自多个从站的数据，并进行分析或存储。</w:t>
      </w:r>
    </w:p>
    <w:p w14:paraId="0BCB19C4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时间同步：在某些协议中，主站可能负责时间同步，从而使所有从站的操作协调一致。</w:t>
      </w:r>
    </w:p>
    <w:p w14:paraId="09A83D7D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示例：在工业自动化中，PLC（可编程逻辑控制器）常常充当主站，控制多个传感器和执行器（从站）。</w:t>
      </w:r>
    </w:p>
    <w:p w14:paraId="164B8A40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6B0388AC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从站（Slave）</w:t>
      </w:r>
    </w:p>
    <w:p w14:paraId="50288634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定义：从站是被主站控制的设备，执行主站的指令并返回数据。</w:t>
      </w:r>
    </w:p>
    <w:p w14:paraId="59BF2A8A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功能：</w:t>
      </w:r>
    </w:p>
    <w:p w14:paraId="15CFCDB9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响应命令：从站接收来自主站的指令，并根据这些指令执行相应的操作（如采集数据或执行动作）。</w:t>
      </w:r>
    </w:p>
    <w:p w14:paraId="6013E0A9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数据提供：从站通常负责向主站提供数据，如传感器读取、状态信息等。</w:t>
      </w:r>
    </w:p>
    <w:p w14:paraId="759EA4E8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限制权利：从站通常没有发送数据的主动权，只有在主站请求时才能发送数据。</w:t>
      </w:r>
    </w:p>
    <w:p w14:paraId="08B5BEE6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示例：在家庭自动化系统中，温度传感器和门禁控制器可以作为从站，它们向主站（如中央控制器）报告状态信息。</w:t>
      </w:r>
    </w:p>
    <w:p w14:paraId="7D9E1450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4EC8BDEE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color w:val="0000FF"/>
          <w:sz w:val="24"/>
        </w:rPr>
        <w:t>PDO SDO</w:t>
      </w:r>
    </w:p>
    <w:p w14:paraId="4B14FEAA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PDO（Process Data Object）和SDO（Service Data Object）是两种在CANopen协议中使用的数据传输机制。CANopen是一个基于CAN（Controller Area Network）的高层协议，广泛用于工业自动化、汽车和其他嵌入式系统中。下面是对PDO和SDO的详细解释。</w:t>
      </w:r>
    </w:p>
    <w:p w14:paraId="7F7AAC7A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2037B3AB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PDO（Process Data Object）</w:t>
      </w:r>
    </w:p>
    <w:p w14:paraId="13F4579A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定义</w:t>
      </w:r>
    </w:p>
    <w:p w14:paraId="1FD1766E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PDO是一种用于实时数据传输的机制，主要用于快速传输过程数据。这些数据通常用于控制和监测设备的状态，例如传感器读数或执行器的控制命令。</w:t>
      </w:r>
    </w:p>
    <w:p w14:paraId="41B91860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特征</w:t>
      </w:r>
    </w:p>
    <w:p w14:paraId="74E9007A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实时性：PDO可以在没有请求的情况下自动发送数据，适合需要快速响应的应用场景。</w:t>
      </w:r>
    </w:p>
    <w:p w14:paraId="29C42DDA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无确认：PDO的传输没有确认机制，发送后不需要等待接收方的确认。这使得传输延迟降到最低，但也意味着在数据丢失的情况下不会重传。</w:t>
      </w:r>
    </w:p>
    <w:p w14:paraId="661FBC77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配置灵活：PDO可以配置为不同的数据传输模式，例如：</w:t>
      </w:r>
    </w:p>
    <w:p w14:paraId="6A8E0AE1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传输模式：可以在周期性传输（定期发送）或事件驱动（根据特定事件发送）之间选择。</w:t>
      </w:r>
    </w:p>
    <w:p w14:paraId="664437EC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数据长度：可以根据需要定义要传输的数据长度。</w:t>
      </w:r>
    </w:p>
    <w:p w14:paraId="62223EEF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使用场景</w:t>
      </w:r>
    </w:p>
    <w:p w14:paraId="56D54DBC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实时控制应用，如运动控制、位置反馈。</w:t>
      </w:r>
    </w:p>
    <w:p w14:paraId="50140940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传感器数据的实时监测，比如温度、压力等。</w:t>
      </w:r>
    </w:p>
    <w:p w14:paraId="54172B05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2BB3C1EE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SDO（Service Data Object）</w:t>
      </w:r>
    </w:p>
    <w:p w14:paraId="2A238D98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定义</w:t>
      </w:r>
    </w:p>
    <w:p w14:paraId="30FBDAA9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SDO是一种用于通过请求/应答机制访问和传输设备对象数据的机制，主要用于配置和诊断设备对象（如对象字典）。</w:t>
      </w:r>
    </w:p>
    <w:p w14:paraId="49004216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特征</w:t>
      </w:r>
    </w:p>
    <w:p w14:paraId="29F424C7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请求/应答模式：与PDO不同，SDO使用主从结构的请求/应答模式。主设备发送请求，从设备响应。</w:t>
      </w:r>
    </w:p>
    <w:p w14:paraId="1633B785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数据访问：SDO允许访问对象字典中的任何对象，可以用于读取或写入设备的配置参数或状态信息。</w:t>
      </w:r>
    </w:p>
    <w:p w14:paraId="591418E5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传输确认：SDO的传输需要确认，确保数据的可靠性。</w:t>
      </w:r>
    </w:p>
    <w:p w14:paraId="730BF024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传输数据类型：SDO支持多种数据类型，包括简单数据类型（如整数、浮点数）和复合数据类型（如结构体）。</w:t>
      </w:r>
    </w:p>
    <w:p w14:paraId="2C0884F3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使用场景</w:t>
      </w:r>
    </w:p>
    <w:p w14:paraId="5DE11918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配置设备的参数，例如设置传感器的灵敏度或执行器的工作模式。</w:t>
      </w:r>
    </w:p>
    <w:p w14:paraId="1F8C9E1D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读取设备的状态信息，如错误状态、版本号等。</w:t>
      </w:r>
    </w:p>
    <w:p w14:paraId="709A83B1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设备的诊断和故障排除。</w:t>
      </w:r>
    </w:p>
    <w:p w14:paraId="72BB103D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总结</w:t>
      </w:r>
    </w:p>
    <w:p w14:paraId="0D6AE694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PDO 是用于实时数据传输的机制，适合快速响应的场景，数据传输无需确认，具有较低的延迟。</w:t>
      </w:r>
    </w:p>
    <w:p w14:paraId="591C7D54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SDO 则是用于配置和管理设备参数的机制，采用请求/应答的方式，需要确认，适合不那么严格的实时性要求。</w:t>
      </w:r>
    </w:p>
    <w:p w14:paraId="68759813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在CANopen网络中，PDO和SDO通常是共同使用的，PDO用于快速的实时数据传输，而SDO用于设备的配置和管理。这样的配合使得CANopen非常适合于复杂的工业自动化和控制系统。</w:t>
      </w:r>
    </w:p>
    <w:p w14:paraId="6D115110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0ED6A42D">
      <w:pPr>
        <w:ind w:left="482" w:firstLine="480" w:firstLineChars="200"/>
        <w:rPr>
          <w:rFonts w:ascii="宋体" w:hAnsi="宋体" w:eastAsia="宋体" w:cs="宋体"/>
          <w:color w:val="0000FF"/>
          <w:sz w:val="24"/>
        </w:rPr>
      </w:pPr>
      <w:r>
        <w:rPr>
          <w:rFonts w:ascii="宋体" w:hAnsi="宋体" w:eastAsia="宋体" w:cs="宋体"/>
          <w:color w:val="0000FF"/>
          <w:sz w:val="24"/>
        </w:rPr>
        <w:t>main_remote.c</w:t>
      </w:r>
    </w:p>
    <w:p w14:paraId="1A8A06BE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#include "clock_config.h"</w:t>
      </w:r>
    </w:p>
    <w:p w14:paraId="3C315781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#include "fsl_uart.h"</w:t>
      </w:r>
    </w:p>
    <w:p w14:paraId="4BF6B758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#include "ethernet_rtl8211f.h"</w:t>
      </w:r>
    </w:p>
    <w:p w14:paraId="52E48FBF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#include "rpmsg_loop.h"</w:t>
      </w:r>
    </w:p>
    <w:p w14:paraId="256B77FE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#include "flexspi_nor.h"</w:t>
      </w:r>
    </w:p>
    <w:p w14:paraId="26E70A71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#include "bsp/yt8531/ethernet_yt8521.h"</w:t>
      </w:r>
    </w:p>
    <w:p w14:paraId="668F546C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这些是头文件的引用，包含所需的函数和类型定义。在嵌入式系统中，这些通常是硬件抽象层的库文件，提供对硬件功能的访问。</w:t>
      </w:r>
    </w:p>
    <w:p w14:paraId="24DAE2EB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24AF7987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typedef struct</w:t>
      </w:r>
    </w:p>
    <w:p w14:paraId="7AD6065B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{</w:t>
      </w:r>
    </w:p>
    <w:p w14:paraId="7FBEDAD9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uint32_t r0;</w:t>
      </w:r>
    </w:p>
    <w:p w14:paraId="57DEB888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uint32_t r1;</w:t>
      </w:r>
    </w:p>
    <w:p w14:paraId="165A236F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uint32_t r2;</w:t>
      </w:r>
    </w:p>
    <w:p w14:paraId="1B0E0DA0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uint32_t r3;</w:t>
      </w:r>
    </w:p>
    <w:p w14:paraId="052D84BA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uint32_t r12;</w:t>
      </w:r>
    </w:p>
    <w:p w14:paraId="3E497FA1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uint32_t lr;  // 链接寄存器（异常返回地址）</w:t>
      </w:r>
    </w:p>
    <w:p w14:paraId="24B215D6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uint32_t pc;  // 程序计数器（出错的指令地址）</w:t>
      </w:r>
    </w:p>
    <w:p w14:paraId="5EFC7E1E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uint32_t psr; // 程序状态寄存器</w:t>
      </w:r>
    </w:p>
    <w:p w14:paraId="177F3AC3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} HardFault_StackFrame_t;</w:t>
      </w:r>
    </w:p>
    <w:p w14:paraId="06FE19F8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定义一个名为 HardFault_StackFrame_t 的结构体，用于存储硬故障发生时的寄存器状态。</w:t>
      </w:r>
    </w:p>
    <w:p w14:paraId="433FA561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包含了寄存器 r0 到 r3、r12，以及链接寄存器 (lr)、程序计数器 (pc) 和程序状态寄存器 (psr)。</w:t>
      </w:r>
    </w:p>
    <w:p w14:paraId="11951602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36178B48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BOARD_InitMemory();</w:t>
      </w:r>
    </w:p>
    <w:p w14:paraId="404715BC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/* Board specific RDC settings */</w:t>
      </w:r>
    </w:p>
    <w:p w14:paraId="02199934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BOARD_RdcInit();</w:t>
      </w:r>
    </w:p>
    <w:p w14:paraId="2B171371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BOARD_InitBootPins();</w:t>
      </w:r>
    </w:p>
    <w:p w14:paraId="2F51AEB2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BOARD_BootClockRUN();</w:t>
      </w:r>
    </w:p>
    <w:p w14:paraId="24B85279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BOARD_InitDebugConsole();</w:t>
      </w:r>
    </w:p>
    <w:p w14:paraId="29216141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调用一系列初始化函数，设置内存、引脚、时钟和调试控制台。</w:t>
      </w:r>
    </w:p>
    <w:p w14:paraId="777F56EC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13417F82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copyResourceTable();</w:t>
      </w:r>
    </w:p>
    <w:p w14:paraId="52C55945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CLOCK_SetRootDivider(kCLOCK_RootEnetAxi, 1U, 1U);</w:t>
      </w:r>
    </w:p>
    <w:p w14:paraId="7B275E28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CLOCK_SetRootMux(kCLOCK_RootEnetAxi, kCLOCK_EnetAxiRootmuxSysPll2Div4); /* SYSTEM PLL2 divided by 4: 250Mhz */</w:t>
      </w:r>
    </w:p>
    <w:p w14:paraId="305418BF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CLOCK_SetRootDivider(kCLOCK_RootEnetTimer, 1U, 1U);</w:t>
      </w:r>
    </w:p>
    <w:p w14:paraId="0F48E1DA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CLOCK_SetRootMux(kCLOCK_RootEnetTimer, kCLOCK_EnetTimerRootmuxSysPll2Div10); /* SYSTEM PLL2 divided by 10: 100Mhz */</w:t>
      </w:r>
    </w:p>
    <w:p w14:paraId="7A0D1CB8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CLOCK_SetRootDivider(kCLOCK_RootEnetRef, 1U, 1U);</w:t>
      </w:r>
    </w:p>
    <w:p w14:paraId="60BB0D63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CLOCK_SetRootMux(kCLOCK_RootEnetRef, kCLOCK_EnetRefRootmuxSysPll2Div8); /* SYSTEM PLL2 divided by 8: 125Mhz */</w:t>
      </w:r>
    </w:p>
    <w:p w14:paraId="02FD88CD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CLOCK_EnableClock(kCLOCK_Sim_enet);</w:t>
      </w:r>
    </w:p>
    <w:p w14:paraId="293715DE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设置以太网时钟的分频和复用，将系统PLL（相位锁定环）设置为不同频率以供以太网模块使用。</w:t>
      </w:r>
    </w:p>
    <w:p w14:paraId="596BE05F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51AFBFFF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eth_init_yt8521();</w:t>
      </w:r>
    </w:p>
    <w:p w14:paraId="752B16A3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初始化与以太网相关的硬件（这里是 yt8521 以太网控制器）。</w:t>
      </w:r>
    </w:p>
    <w:p w14:paraId="2F47100E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182F58DD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osKernelInitialize();</w:t>
      </w:r>
    </w:p>
    <w:p w14:paraId="6B70CA0F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weld_opt_t *dev = weld_task_init();</w:t>
      </w:r>
    </w:p>
    <w:p w14:paraId="61048EFE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if (dev == NULL)</w:t>
      </w:r>
    </w:p>
    <w:p w14:paraId="06EE95B2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{</w:t>
      </w:r>
    </w:p>
    <w:p w14:paraId="09F184F7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PRINTF("\r\n no spare to create dev\r\n");</w:t>
      </w:r>
    </w:p>
    <w:p w14:paraId="1186AD28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return 0;</w:t>
      </w:r>
    </w:p>
    <w:p w14:paraId="76AD9E8F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}</w:t>
      </w:r>
    </w:p>
    <w:p w14:paraId="7DA8DBA4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初始化FreeRTOS内核。</w:t>
      </w:r>
    </w:p>
    <w:p w14:paraId="4A244B93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调用 weld_task_init() 函数申请 weld_opt_t 类型的资源结构。如果返回NULL，表示资源分配失败，程序将输出错误信息并返回。</w:t>
      </w:r>
    </w:p>
    <w:p w14:paraId="68637BBE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036E3BF2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if (rpmsg_loop_handle == NULL &amp;&amp;</w:t>
      </w:r>
    </w:p>
    <w:p w14:paraId="36FE5DC6">
      <w:pPr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xTaskCreate(rpmsg_loop,"rpmsgCommunication",RPMSG_TASK_STACK_SIZE, (void *)dev, tskIDLE_PRIORITY + 2, &amp;rpmsg_loop_handle) != pdPASS)</w:t>
      </w:r>
    </w:p>
    <w:p w14:paraId="57604ADF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{</w:t>
      </w:r>
    </w:p>
    <w:p w14:paraId="242533F7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    PRINTF("\r\nFailed to create rpmsgCommunication task\r\n");</w:t>
      </w:r>
    </w:p>
    <w:p w14:paraId="4247543C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    for (;;)</w:t>
      </w:r>
    </w:p>
    <w:p w14:paraId="457762E7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        ;</w:t>
      </w:r>
    </w:p>
    <w:p w14:paraId="101A2158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}</w:t>
      </w:r>
    </w:p>
    <w:p w14:paraId="557DF63F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if (rpmsg_loop_2_handle == NULL &amp;&amp;</w:t>
      </w:r>
    </w:p>
    <w:p w14:paraId="5C5CC173">
      <w:pPr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xTaskCreate(rpmsg_loop_2,"rpmsgCommunication_2",RPMSG_TASK_2_STACK_SIZE, (void *)dev, tskIDLE_PRIORITY + 2, &amp;rpmsg_loop_2_handle) != pdPASS)</w:t>
      </w:r>
    </w:p>
    <w:p w14:paraId="6D764E90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{</w:t>
      </w:r>
    </w:p>
    <w:p w14:paraId="6EB0D8D4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    PRINTF("\r\nFailed to create rpmsgCommunication task\r\n");</w:t>
      </w:r>
    </w:p>
    <w:p w14:paraId="117B3A39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    for (;;)</w:t>
      </w:r>
    </w:p>
    <w:p w14:paraId="3F756444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        ;</w:t>
      </w:r>
    </w:p>
    <w:p w14:paraId="15944A17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}</w:t>
      </w:r>
    </w:p>
    <w:p w14:paraId="74EB0F79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如果 rpmsg_loop_handle 和 rpmsg_loop_2_handle 为空，说明还没有创建相应的任务。</w:t>
      </w:r>
    </w:p>
    <w:p w14:paraId="78BD7ADB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使用 xTaskCreate() 函数创建两个任务，分别处理 RPMSG 通信。</w:t>
      </w:r>
    </w:p>
    <w:p w14:paraId="1AC39F2C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如果任务创建失败，则输出错误信息并进入死循环。</w:t>
      </w:r>
    </w:p>
    <w:p w14:paraId="0C99348C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3FD5B186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osKernelStart();</w:t>
      </w:r>
    </w:p>
    <w:p w14:paraId="04083C1F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4AF72DF4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PRINTF("Failed to start FreeRTOS on core0.\n");</w:t>
      </w:r>
    </w:p>
    <w:p w14:paraId="07AAC86E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for (;;)</w:t>
      </w:r>
    </w:p>
    <w:p w14:paraId="3DD7CED2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;</w:t>
      </w:r>
    </w:p>
    <w:p w14:paraId="4278B7AC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return 0;</w:t>
      </w:r>
    </w:p>
    <w:p w14:paraId="196CBFD2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启动FreeRTOS内核，开始调度任务。</w:t>
      </w:r>
    </w:p>
    <w:p w14:paraId="6F4BB4D7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如果启动失败，输出错误信息并进入死循环。</w:t>
      </w:r>
    </w:p>
    <w:p w14:paraId="4923D57F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3F6B890E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void rpmsg_loop(void *param)</w:t>
      </w:r>
    </w:p>
    <w:p w14:paraId="1B75C56A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{</w:t>
      </w:r>
    </w:p>
    <w:p w14:paraId="1023397E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weld_opt_t *dev = (weld_opt_t *)param;</w:t>
      </w:r>
    </w:p>
    <w:p w14:paraId="32616347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volatile uint32_t remote_addr;</w:t>
      </w:r>
    </w:p>
    <w:p w14:paraId="5D2A5FBA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void *rx_buf;</w:t>
      </w:r>
    </w:p>
    <w:p w14:paraId="3DA7409B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uint32_t len;</w:t>
      </w:r>
    </w:p>
    <w:p w14:paraId="54665293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int32_t result;</w:t>
      </w:r>
    </w:p>
    <w:p w14:paraId="747AAA31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void *tx_buf;</w:t>
      </w:r>
    </w:p>
    <w:p w14:paraId="20DFFD02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uint32_t size;</w:t>
      </w:r>
    </w:p>
    <w:p w14:paraId="4BF9FC15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定义 rpmsg_loop 函数，接收一个参数 param，用于传递设备的状态或上下文。</w:t>
      </w:r>
    </w:p>
    <w:p w14:paraId="5048A0F9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将 param 转换为 weld_opt_t 类型的指针 dev，以便访问设备状态。</w:t>
      </w:r>
    </w:p>
    <w:p w14:paraId="0D544727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声明了一些变量：</w:t>
      </w:r>
    </w:p>
    <w:p w14:paraId="753A5CB6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remote_addr：存储远程地址。</w:t>
      </w:r>
    </w:p>
    <w:p w14:paraId="5B039F23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rx_buf：接收缓冲区指针。</w:t>
      </w:r>
    </w:p>
    <w:p w14:paraId="34FCE6A5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len：接收数据的长度。</w:t>
      </w:r>
    </w:p>
    <w:p w14:paraId="6529151E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result：存储函数调用结果。</w:t>
      </w:r>
    </w:p>
    <w:p w14:paraId="741BFD2E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tx_buf：发送缓冲区指针。</w:t>
      </w:r>
    </w:p>
    <w:p w14:paraId="7F7063E5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size：存储缓冲区大小。</w:t>
      </w:r>
    </w:p>
    <w:p w14:paraId="40522DB2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69803235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PRINTF("\r\nRPMSG String Echo FreeRTOS RTOS API Demo...\r\n");</w:t>
      </w:r>
    </w:p>
    <w:p w14:paraId="761319E1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输出初始信息，指示程序已启动。</w:t>
      </w:r>
    </w:p>
    <w:p w14:paraId="12C84470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2D677E95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#ifdef MCMGR_USED</w:t>
      </w:r>
    </w:p>
    <w:p w14:paraId="766FEBB9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uint32_t startupData;</w:t>
      </w:r>
    </w:p>
    <w:p w14:paraId="3EB310FE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769FB29E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/* Get the startup data */</w:t>
      </w:r>
    </w:p>
    <w:p w14:paraId="67944923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(void)MCMGR_GetStartupData(kMCMGR_Core1, &amp;startupData);</w:t>
      </w:r>
    </w:p>
    <w:p w14:paraId="3EC6B9BA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68CFF1A1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my_rpmsg = rpmsg_lite_remote_init((void *)startupData, RPMSG_LITE_LINK_ID, RL_NO_FLAGS);</w:t>
      </w:r>
    </w:p>
    <w:p w14:paraId="0C759E42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17450B9E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/* Signal the other core we are ready */</w:t>
      </w:r>
    </w:p>
    <w:p w14:paraId="4EDB645F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(void)MCMGR_SignalReady(kMCMGR_Core1);</w:t>
      </w:r>
    </w:p>
    <w:p w14:paraId="51A65E49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#else</w:t>
      </w:r>
    </w:p>
    <w:p w14:paraId="767C0530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my_rpmsg = rpmsg_lite_remote_init((void *)RPMSG_LITE_SHMEM_BASE, RPMSG_LITE_LINK_ID, RL_NO_FLAGS);</w:t>
      </w:r>
    </w:p>
    <w:p w14:paraId="0EDFE725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#endif /* MCMGR_USED */</w:t>
      </w:r>
    </w:p>
    <w:p w14:paraId="3EB32EB7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根据是否使用 MCMGR（Core Manager）来初始化 RPMSG：</w:t>
      </w:r>
    </w:p>
    <w:p w14:paraId="7B13E5C3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如果使用 MCMGR，获取启动数据并调用 rpmsg_lite_remote_init() 进行初始化。</w:t>
      </w:r>
    </w:p>
    <w:p w14:paraId="45626E63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否则，使用共享内存基础地址进行初始化。</w:t>
      </w:r>
    </w:p>
    <w:p w14:paraId="66E4F15C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my_rpmsg 是一个全局指针，用于保存 RPMSG 的状态。</w:t>
      </w:r>
    </w:p>
    <w:p w14:paraId="04E64A02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3316E4AA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rpmsg_lite_wait_for_link_up(my_rpmsg, RL_BLOCK);</w:t>
      </w:r>
    </w:p>
    <w:p w14:paraId="6E628C07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等待 RPMSG 链路建立，确保可以进行数据传输。</w:t>
      </w:r>
    </w:p>
    <w:p w14:paraId="0C6BC9DB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5FBBED09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my_queue = rpmsg_queue_create(my_rpmsg);</w:t>
      </w:r>
    </w:p>
    <w:p w14:paraId="47815D31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my_ept = rpmsg_lite_create_ept(my_rpmsg, LOCAL_EPT_ADDR, rpmsg_queue_rx_cb, my_queue);</w:t>
      </w:r>
    </w:p>
    <w:p w14:paraId="48E1025B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(void)rpmsg_ns_announce(my_rpmsg,my_ept,RPMSG_LITE_NS_ANNOUNCE_STRING, RL_NS_CREATE);</w:t>
      </w:r>
    </w:p>
    <w:p w14:paraId="7B2449ED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tx_buf = rpmsg_lite_alloc_tx_buffer(my_rpmsg, &amp;size, 0);</w:t>
      </w:r>
    </w:p>
    <w:p w14:paraId="3A350661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PRINTF("\r\nNameservice sent, ready for incoming messages...\r\n");</w:t>
      </w:r>
    </w:p>
    <w:p w14:paraId="1F4285B1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创建 RPMSG 队列以存储接收到的消息。</w:t>
      </w:r>
    </w:p>
    <w:p w14:paraId="560F9198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创建 RPMSG 端点 my_ept，用于处理特定的消息类型，并设置接收回调。</w:t>
      </w:r>
    </w:p>
    <w:p w14:paraId="2E515A33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通过名称服务发送端点公告，表明该端点可供其他核心使用。</w:t>
      </w:r>
    </w:p>
    <w:p w14:paraId="68DEB0EF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分配发送缓冲区 tx_buf，用于发送数据。</w:t>
      </w:r>
    </w:p>
    <w:p w14:paraId="1F674DB9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36688A08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static union rpmsg_single_frame recv_data;</w:t>
      </w:r>
    </w:p>
    <w:p w14:paraId="63841C50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static union rpmsg_single_frame send_data;</w:t>
      </w:r>
    </w:p>
    <w:p w14:paraId="5E3F06DF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32F782BD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rpmsg_task_state_t state = rpmsg_init;</w:t>
      </w:r>
    </w:p>
    <w:p w14:paraId="5C5F4B73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4EDE5CDC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for (;;)</w:t>
      </w:r>
    </w:p>
    <w:p w14:paraId="439D34D8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{</w:t>
      </w:r>
    </w:p>
    <w:p w14:paraId="010122E8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result = rpmsg_queue_recv_nocopy(my_rpmsg, my_queue, (uint32_t *)&amp;remote_addr, (char **)&amp;rx_buf, &amp;len, RL_BLOCK);</w:t>
      </w:r>
    </w:p>
    <w:p w14:paraId="23A4C8FE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定义用于接收和发送数据的静态联合体 recv_data 和 send_data。</w:t>
      </w:r>
    </w:p>
    <w:p w14:paraId="03BF8049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初始化 state 为 rpmsg_init，表示当前状态。</w:t>
      </w:r>
    </w:p>
    <w:p w14:paraId="58F22F50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进入无限循环，使用 rpmsg_queue_recv_nocopy() 函数接收消息并将接收到的地址、缓冲区、长度等信息存储在相应变量中。</w:t>
      </w:r>
    </w:p>
    <w:p w14:paraId="2C7591C4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0EB874F7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case 0x05:</w:t>
      </w:r>
    </w:p>
    <w:p w14:paraId="556BEACA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 memcpy(recv_data.inf, rx_buf, len);</w:t>
      </w:r>
    </w:p>
    <w:p w14:paraId="281B3707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 send_data.frame.type = recv_data.frame.type;</w:t>
      </w:r>
    </w:p>
    <w:p w14:paraId="371AD3BF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 send_data.frame.baseIndex = recv_data.frame.baseIndex;</w:t>
      </w:r>
    </w:p>
    <w:p w14:paraId="1B3A15D0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 send_data.frame.offectIndex = recv_data.frame.offectIndex;</w:t>
      </w:r>
    </w:p>
    <w:p w14:paraId="1E6394B9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 send_data.frame.len = recv_data.frame.len;</w:t>
      </w:r>
    </w:p>
    <w:p w14:paraId="6D4D2D9C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 send_data.frame.returnValue = dev-&gt;parameter-&gt;table_read(dev,</w:t>
      </w:r>
    </w:p>
    <w:p w14:paraId="44DBA08C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                                                                     recv_data.frame.baseIndex,</w:t>
      </w:r>
    </w:p>
    <w:p w14:paraId="38AB03D6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                                                                     recv_data.frame.offectIndex,</w:t>
      </w:r>
    </w:p>
    <w:p w14:paraId="13BEEE94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                                                                     0,</w:t>
      </w:r>
    </w:p>
    <w:p w14:paraId="1ED36255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                                                                     &amp;send_data.frame.data);</w:t>
      </w:r>
    </w:p>
    <w:p w14:paraId="2E70240E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  PRINTF("read base %d offect %d data %d\r\n", recv_data.frame.baseIndex,</w:t>
      </w:r>
    </w:p>
    <w:p w14:paraId="1F240A60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         recv_data.frame.offectIndex,</w:t>
      </w:r>
    </w:p>
    <w:p w14:paraId="44AEBDD2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         send_data.frame.data);</w:t>
      </w:r>
    </w:p>
    <w:p w14:paraId="7EB4FCEC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  memcpy(tx_buf, send_data.inf, sizeof(send_data.inf));</w:t>
      </w:r>
    </w:p>
    <w:p w14:paraId="0057EF8F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            /* Echo back received message with nocopy send */</w:t>
      </w:r>
    </w:p>
    <w:p w14:paraId="488E044F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  result = rpmsg_lite_send_nocopy(my_rpmsg, my_ept, remote_addr, tx_buf, sizeof(send_data.inf));</w:t>
      </w:r>
    </w:p>
    <w:p w14:paraId="0B482FDB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            break;</w:t>
      </w:r>
    </w:p>
    <w:p w14:paraId="6B60AEA9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处理读取命令，第 0x05。</w:t>
      </w:r>
    </w:p>
    <w:p w14:paraId="77197BE2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将接收到的数据复制到 recv_data 中，并从设备参数中读取相应数据。</w:t>
      </w:r>
    </w:p>
    <w:p w14:paraId="1C20E041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通过 rpmsg_lite_send_nocopy() 将结果发送回去。</w:t>
      </w:r>
    </w:p>
    <w:p w14:paraId="6D36E475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192D4001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处理写入命令，第 0x06。</w:t>
      </w:r>
    </w:p>
    <w:p w14:paraId="77FD2959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将接收到的数据复制到 recv_data 中，并处理设备参数的写入逻辑。</w:t>
      </w:r>
    </w:p>
    <w:p w14:paraId="46282402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依据状态创建新的任务，处理特定的逻辑。</w:t>
      </w:r>
    </w:p>
    <w:p w14:paraId="5C922377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使用互斥锁来保护对共享资源的访问。</w:t>
      </w:r>
    </w:p>
    <w:p w14:paraId="04107780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55A75574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result = rpmsg_queue_nocopy_free(my_rpmsg, rx_buf);</w:t>
      </w:r>
    </w:p>
    <w:p w14:paraId="3AA619ED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在循环末尾，释放接收到的消息缓冲区，以避免内存泄漏。</w:t>
      </w:r>
    </w:p>
    <w:p w14:paraId="5E472D8D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2706D883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2CBDCEDC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57CBC9F0">
      <w:pPr>
        <w:ind w:left="482" w:firstLine="480" w:firstLineChars="200"/>
        <w:rPr>
          <w:rFonts w:ascii="宋体" w:hAnsi="宋体" w:eastAsia="宋体" w:cs="宋体"/>
          <w:color w:val="0000FF"/>
          <w:sz w:val="24"/>
        </w:rPr>
      </w:pPr>
      <w:r>
        <w:rPr>
          <w:rFonts w:ascii="宋体" w:hAnsi="宋体" w:eastAsia="宋体" w:cs="宋体"/>
          <w:color w:val="0000FF"/>
          <w:sz w:val="24"/>
        </w:rPr>
        <w:t>ethercat_loop.c</w:t>
      </w:r>
    </w:p>
    <w:p w14:paraId="53679CA9">
      <w:pPr>
        <w:ind w:left="482" w:firstLine="480" w:firstLineChars="200"/>
        <w:rPr>
          <w:rFonts w:ascii="宋体" w:hAnsi="宋体" w:eastAsia="宋体" w:cs="宋体"/>
          <w:color w:val="0000FF"/>
          <w:sz w:val="24"/>
        </w:rPr>
      </w:pPr>
    </w:p>
    <w:p w14:paraId="3ECE82EA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#define EC_TIMEOUTMON 500</w:t>
      </w:r>
    </w:p>
    <w:p w14:paraId="74B3D18C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定义 EC_TIMEOUTMON 为500，用于设置 EtherCAT 操作的超时监控。</w:t>
      </w:r>
    </w:p>
    <w:p w14:paraId="63FB062E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6F7D8C10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static int64_t cycleTi = cycleTime / 1000;</w:t>
      </w:r>
    </w:p>
    <w:p w14:paraId="3E7325B1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static int64_t delta = 0;</w:t>
      </w:r>
    </w:p>
    <w:p w14:paraId="6279D615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static int64_t intergral = 0;</w:t>
      </w:r>
    </w:p>
    <w:p w14:paraId="7716DB36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static BaseType_t xHigherPriorityTaskWoken;</w:t>
      </w:r>
    </w:p>
    <w:p w14:paraId="42E4A2EC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int64_t ticktime = 0;</w:t>
      </w:r>
    </w:p>
    <w:p w14:paraId="584B1EC2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static bool task_ul_state = 0;</w:t>
      </w:r>
    </w:p>
    <w:p w14:paraId="54E7EF50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static char IOmap[512] = {0};</w:t>
      </w:r>
    </w:p>
    <w:p w14:paraId="60D4AD0C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const TickType_t xBlockTime = pdMS_TO_TICKS(50000);</w:t>
      </w:r>
    </w:p>
    <w:p w14:paraId="59FF8F28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定义了一系列静态变量：</w:t>
      </w:r>
    </w:p>
    <w:p w14:paraId="3C23DDA7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cycleTi：周期时间，以毫秒为单位。</w:t>
      </w:r>
    </w:p>
    <w:p w14:paraId="46FB2DA1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delta 和 intergral：用于控制周期计算的变量。</w:t>
      </w:r>
    </w:p>
    <w:p w14:paraId="2D124AC9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xHigherPriorityTaskWoken：用于 FreeRTOS 的上下文切换。</w:t>
      </w:r>
    </w:p>
    <w:p w14:paraId="31CBDDEF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ticktime：用于跟踪时间。</w:t>
      </w:r>
    </w:p>
    <w:p w14:paraId="750DD64A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task_ul_state：用于指示任务的状态。</w:t>
      </w:r>
    </w:p>
    <w:p w14:paraId="2EE2C520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IOmap：用于映射 EtherCAT 输入输出数据。</w:t>
      </w:r>
    </w:p>
    <w:p w14:paraId="319F5A00">
      <w:pPr>
        <w:ind w:left="482"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xBlockTime：用于设置 FreeRTOS 的阻塞时间。</w:t>
      </w:r>
    </w:p>
    <w:p w14:paraId="3E44AD9F">
      <w:pPr>
        <w:ind w:left="482" w:firstLine="480" w:firstLineChars="200"/>
        <w:rPr>
          <w:rFonts w:ascii="宋体" w:hAnsi="宋体" w:eastAsia="宋体" w:cs="宋体"/>
          <w:sz w:val="24"/>
        </w:rPr>
      </w:pPr>
    </w:p>
    <w:p w14:paraId="14F7660A">
      <w:pPr>
        <w:ind w:left="482" w:firstLine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位置是8</w:t>
      </w:r>
      <w:r>
        <w:rPr>
          <w:rFonts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</w:rPr>
        <w:t>速度是9</w:t>
      </w:r>
    </w:p>
    <w:p w14:paraId="1A06ED89">
      <w:pPr>
        <w:ind w:left="482" w:firstLine="480" w:firstLineChars="200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</w:rPr>
        <w:t>static void simpletest(char *IOmap, weld_opt_t *dev)</w:t>
      </w:r>
      <w:r>
        <w:rPr>
          <w:rFonts w:hint="eastAsia" w:ascii="宋体" w:hAnsi="宋体" w:eastAsia="宋体" w:cs="宋体"/>
          <w:sz w:val="24"/>
          <w:lang w:val="en-US" w:eastAsia="zh-CN"/>
        </w:rPr>
        <w:t>该函数一直</w:t>
      </w:r>
    </w:p>
    <w:p w14:paraId="7CBA777D">
      <w:pPr>
        <w:ind w:left="482" w:firstLine="480" w:firstLineChars="200"/>
        <w:rPr>
          <w:rFonts w:hint="eastAsia" w:ascii="宋体" w:hAnsi="宋体" w:eastAsia="宋体" w:cs="宋体"/>
          <w:sz w:val="24"/>
        </w:rPr>
      </w:pPr>
    </w:p>
    <w:p w14:paraId="6F91E826">
      <w:pPr>
        <w:ind w:left="482" w:firstLine="480" w:firstLineChars="200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伺服电器启动流程：</w:t>
      </w:r>
    </w:p>
    <w:p w14:paraId="519A2C69">
      <w:pPr>
        <w:numPr>
          <w:ilvl w:val="0"/>
          <w:numId w:val="3"/>
        </w:numPr>
        <w:ind w:left="482" w:firstLine="480" w:firstLineChars="200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设置轴数量，将需要使用的轴宏定义为1。</w:t>
      </w:r>
    </w:p>
    <w:p w14:paraId="783DC93C">
      <w:pPr>
        <w:numPr>
          <w:ilvl w:val="0"/>
          <w:numId w:val="3"/>
        </w:numPr>
        <w:ind w:left="482" w:firstLine="480" w:firstLineChars="200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开启核间通信线程。</w:t>
      </w:r>
    </w:p>
    <w:p w14:paraId="3F640F76">
      <w:pPr>
        <w:numPr>
          <w:ilvl w:val="0"/>
          <w:numId w:val="3"/>
        </w:numPr>
        <w:ind w:left="482" w:firstLine="480" w:firstLineChars="200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成功运行ethercat_loop_task函数。</w:t>
      </w:r>
    </w:p>
    <w:p w14:paraId="6B204D95">
      <w:pPr>
        <w:numPr>
          <w:ilvl w:val="0"/>
          <w:numId w:val="3"/>
        </w:numPr>
        <w:ind w:left="482" w:firstLine="480" w:firstLineChars="200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配置参数：</w:t>
      </w:r>
    </w:p>
    <w:p w14:paraId="470FB60F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default" w:ascii="宋体" w:hAnsi="宋体" w:eastAsia="宋体" w:cs="宋体"/>
          <w:sz w:val="24"/>
          <w:lang w:val="en-US" w:eastAsia="zh-CN"/>
        </w:rPr>
        <w:t>dev-&gt;yaw-&gt;attribute.target_vel = 10000;</w:t>
      </w:r>
      <w:r>
        <w:rPr>
          <w:rFonts w:hint="eastAsia" w:ascii="宋体" w:hAnsi="宋体" w:eastAsia="宋体" w:cs="宋体"/>
          <w:sz w:val="24"/>
          <w:lang w:val="en-US" w:eastAsia="zh-CN"/>
        </w:rPr>
        <w:t>//目标速度 10000为转一圈</w:t>
      </w:r>
    </w:p>
    <w:p w14:paraId="5E9F596B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default" w:ascii="宋体" w:hAnsi="宋体" w:eastAsia="宋体" w:cs="宋体"/>
          <w:sz w:val="24"/>
          <w:lang w:val="en-US" w:eastAsia="zh-CN"/>
        </w:rPr>
        <w:t>dev-&gt;yaw-&gt;attribute.direciton = 1;</w:t>
      </w:r>
      <w:r>
        <w:rPr>
          <w:rFonts w:hint="eastAsia" w:ascii="宋体" w:hAnsi="宋体" w:eastAsia="宋体" w:cs="宋体"/>
          <w:sz w:val="24"/>
          <w:lang w:val="en-US" w:eastAsia="zh-CN"/>
        </w:rPr>
        <w:t>//旋转方向 1正向 2反向</w:t>
      </w:r>
    </w:p>
    <w:p w14:paraId="35FDFA4C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default" w:ascii="宋体" w:hAnsi="宋体" w:eastAsia="宋体" w:cs="宋体"/>
          <w:sz w:val="24"/>
          <w:lang w:val="en-US" w:eastAsia="zh-CN"/>
        </w:rPr>
        <w:t>dev-&gt;yaw-&gt;attribute.mode_of_operation = 9;</w:t>
      </w:r>
      <w:r>
        <w:rPr>
          <w:rFonts w:hint="eastAsia" w:ascii="宋体" w:hAnsi="宋体" w:eastAsia="宋体" w:cs="宋体"/>
          <w:sz w:val="24"/>
          <w:lang w:val="en-US" w:eastAsia="zh-CN"/>
        </w:rPr>
        <w:t>//模式选择为速度模式（9），位置模式为8</w:t>
      </w:r>
    </w:p>
    <w:p w14:paraId="292586A7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default" w:ascii="宋体" w:hAnsi="宋体" w:eastAsia="宋体" w:cs="宋体"/>
          <w:sz w:val="24"/>
          <w:lang w:val="en-US" w:eastAsia="zh-CN"/>
        </w:rPr>
        <w:t>dev-&gt;yaw-&gt;attribute.acc = 1000000;</w:t>
      </w:r>
      <w:r>
        <w:rPr>
          <w:rFonts w:hint="eastAsia" w:ascii="宋体" w:hAnsi="宋体" w:eastAsia="宋体" w:cs="宋体"/>
          <w:sz w:val="24"/>
          <w:lang w:val="en-US" w:eastAsia="zh-CN"/>
        </w:rPr>
        <w:t>//加速度为100万，加减速参数需要设置大一点</w:t>
      </w:r>
    </w:p>
    <w:p w14:paraId="7BB83D69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default" w:ascii="宋体" w:hAnsi="宋体" w:eastAsia="宋体" w:cs="宋体"/>
          <w:sz w:val="24"/>
          <w:lang w:val="en-US" w:eastAsia="zh-CN"/>
        </w:rPr>
        <w:t>dev-&gt;yaw-&gt;attribute.acc_time = 5;</w:t>
      </w:r>
      <w:r>
        <w:rPr>
          <w:rFonts w:hint="eastAsia" w:ascii="宋体" w:hAnsi="宋体" w:eastAsia="宋体" w:cs="宋体"/>
          <w:sz w:val="24"/>
          <w:lang w:val="en-US" w:eastAsia="zh-CN"/>
        </w:rPr>
        <w:t>//可以不设置</w:t>
      </w:r>
    </w:p>
    <w:p w14:paraId="6B4AE4CC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default" w:ascii="宋体" w:hAnsi="宋体" w:eastAsia="宋体" w:cs="宋体"/>
          <w:sz w:val="24"/>
          <w:lang w:val="en-US" w:eastAsia="zh-CN"/>
        </w:rPr>
        <w:t>dev-&gt;yaw-&gt;attribute.dec_time = 5;</w:t>
      </w:r>
      <w:r>
        <w:rPr>
          <w:rFonts w:hint="eastAsia" w:ascii="宋体" w:hAnsi="宋体" w:eastAsia="宋体" w:cs="宋体"/>
          <w:sz w:val="24"/>
          <w:lang w:val="en-US" w:eastAsia="zh-CN"/>
        </w:rPr>
        <w:t>//可以不设置</w:t>
      </w:r>
    </w:p>
    <w:p w14:paraId="67301AEF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default" w:ascii="宋体" w:hAnsi="宋体" w:eastAsia="宋体" w:cs="宋体"/>
          <w:sz w:val="24"/>
          <w:lang w:val="en-US" w:eastAsia="zh-CN"/>
        </w:rPr>
        <w:t>dev-&gt;yaw-&gt;attribute.dec = 1000000;</w:t>
      </w:r>
      <w:r>
        <w:rPr>
          <w:rFonts w:hint="eastAsia" w:ascii="宋体" w:hAnsi="宋体" w:eastAsia="宋体" w:cs="宋体"/>
          <w:sz w:val="24"/>
          <w:lang w:val="en-US" w:eastAsia="zh-CN"/>
        </w:rPr>
        <w:t>//减速度为100万</w:t>
      </w:r>
    </w:p>
    <w:p w14:paraId="6480C98C">
      <w:pPr>
        <w:widowControl w:val="0"/>
        <w:numPr>
          <w:ilvl w:val="0"/>
          <w:numId w:val="3"/>
        </w:numPr>
        <w:ind w:left="482" w:leftChars="0" w:firstLine="480" w:firstLineChars="20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切换控制字，相当于使能过程，需要进行3个状态，每个状态下需要持续最少100毫秒，函数循环一次为4毫秒，控制字依次为0x6 0x7 0xF</w:t>
      </w:r>
    </w:p>
    <w:p w14:paraId="09E47B59">
      <w:pPr>
        <w:widowControl w:val="0"/>
        <w:numPr>
          <w:ilvl w:val="0"/>
          <w:numId w:val="3"/>
        </w:numPr>
        <w:ind w:left="482" w:leftChars="0" w:firstLine="480" w:firstLineChars="200"/>
        <w:jc w:val="both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最终需停留在0xF状态，之后电机将持续转动</w:t>
      </w:r>
    </w:p>
    <w:p w14:paraId="293FC4F4">
      <w:pPr>
        <w:widowControl w:val="0"/>
        <w:numPr>
          <w:ilvl w:val="0"/>
          <w:numId w:val="0"/>
        </w:numPr>
        <w:ind w:left="420" w:leftChars="200" w:firstLine="420" w:firstLineChars="0"/>
        <w:jc w:val="both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default" w:ascii="宋体" w:hAnsi="宋体" w:eastAsia="宋体" w:cs="宋体"/>
          <w:sz w:val="24"/>
          <w:lang w:val="en-US" w:eastAsia="zh-CN"/>
        </w:rPr>
        <w:t xml:space="preserve"> </w:t>
      </w:r>
    </w:p>
    <w:p w14:paraId="30B7B76B">
      <w:pPr>
        <w:ind w:left="482" w:firstLine="480" w:firstLineChars="200"/>
        <w:rPr>
          <w:rFonts w:hint="eastAsia" w:ascii="宋体" w:hAnsi="宋体" w:eastAsia="宋体" w:cs="宋体"/>
          <w:color w:val="0000FF"/>
          <w:sz w:val="24"/>
        </w:rPr>
      </w:pPr>
      <w:r>
        <w:rPr>
          <w:rFonts w:hint="eastAsia" w:ascii="宋体" w:hAnsi="宋体" w:eastAsia="宋体" w:cs="宋体"/>
          <w:color w:val="0000FF"/>
          <w:sz w:val="24"/>
        </w:rPr>
        <w:t>启动A核和M核进行核间通信流程（待完善）</w:t>
      </w:r>
    </w:p>
    <w:p w14:paraId="101FC99D">
      <w:pPr>
        <w:numPr>
          <w:ilvl w:val="0"/>
          <w:numId w:val="4"/>
        </w:numPr>
        <w:ind w:left="482" w:firstLine="480" w:firstLineChars="200"/>
        <w:rPr>
          <w:rFonts w:hint="eastAsia" w:ascii="宋体" w:hAnsi="宋体" w:eastAsia="宋体" w:cs="宋体"/>
          <w:color w:val="auto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lang w:val="en-US" w:eastAsia="zh-CN"/>
        </w:rPr>
        <w:t>编译.c文件生成.bin文件。</w:t>
      </w:r>
    </w:p>
    <w:p w14:paraId="4182656B">
      <w:pPr>
        <w:numPr>
          <w:ilvl w:val="0"/>
          <w:numId w:val="4"/>
        </w:numPr>
        <w:ind w:left="482" w:firstLine="480" w:firstLineChars="200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lang w:val="en-US" w:eastAsia="zh-CN"/>
        </w:rPr>
        <w:t>启动M核.bin文件。</w:t>
      </w:r>
    </w:p>
    <w:p w14:paraId="13F8131E">
      <w:pPr>
        <w:numPr>
          <w:ilvl w:val="0"/>
          <w:numId w:val="4"/>
        </w:numPr>
        <w:ind w:left="482" w:firstLine="480" w:firstLineChars="200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lang w:val="en-US" w:eastAsia="zh-CN"/>
        </w:rPr>
        <w:t>使用QT编译C++文件生成.O文件。</w:t>
      </w:r>
    </w:p>
    <w:p w14:paraId="1D9B7DEA">
      <w:pPr>
        <w:numPr>
          <w:ilvl w:val="0"/>
          <w:numId w:val="4"/>
        </w:numPr>
        <w:ind w:left="482" w:firstLine="480" w:firstLineChars="200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lang w:val="en-US" w:eastAsia="zh-CN"/>
        </w:rPr>
        <w:t>将.O文件放在home文件夹下。</w:t>
      </w:r>
    </w:p>
    <w:p w14:paraId="33697B20">
      <w:pPr>
        <w:numPr>
          <w:ilvl w:val="0"/>
          <w:numId w:val="4"/>
        </w:numPr>
        <w:ind w:left="482" w:firstLine="480" w:firstLineChars="200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lang w:val="en-US" w:eastAsia="zh-CN"/>
        </w:rPr>
        <w:t>使用.py脚本运行.O文件。</w:t>
      </w:r>
    </w:p>
    <w:p w14:paraId="71657727">
      <w:pPr>
        <w:numPr>
          <w:ilvl w:val="0"/>
          <w:numId w:val="4"/>
        </w:numPr>
        <w:ind w:left="482" w:firstLine="480" w:firstLineChars="200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lang w:val="en-US" w:eastAsia="zh-CN"/>
        </w:rPr>
        <w:t>当A核和M核都在运行时，开始核间通信。</w:t>
      </w:r>
      <w:r>
        <w:rPr>
          <w:rFonts w:hint="eastAsia" w:ascii="宋体" w:hAnsi="宋体" w:eastAsia="宋体" w:cs="宋体"/>
          <w:color w:val="auto"/>
          <w:sz w:val="24"/>
          <w:lang w:val="en-US" w:eastAsia="zh-CN"/>
        </w:rPr>
        <w:br w:type="textWrapping"/>
      </w:r>
    </w:p>
    <w:p w14:paraId="51A602AD">
      <w:pPr>
        <w:ind w:left="482" w:firstLine="480" w:firstLineChars="200"/>
        <w:rPr>
          <w:rFonts w:hint="eastAsia" w:ascii="宋体" w:hAnsi="宋体" w:eastAsia="宋体" w:cs="宋体"/>
          <w:color w:val="0000FF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lang w:val="en-US" w:eastAsia="zh-CN"/>
        </w:rPr>
        <w:t>m</w:t>
      </w:r>
      <w:r>
        <w:rPr>
          <w:rFonts w:ascii="宋体" w:hAnsi="宋体" w:eastAsia="宋体" w:cs="宋体"/>
          <w:color w:val="0000FF"/>
          <w:sz w:val="24"/>
        </w:rPr>
        <w:t>ain</w:t>
      </w:r>
      <w:r>
        <w:rPr>
          <w:rFonts w:hint="eastAsia" w:ascii="宋体" w:hAnsi="宋体" w:eastAsia="宋体" w:cs="宋体"/>
          <w:color w:val="0000FF"/>
          <w:sz w:val="24"/>
          <w:lang w:val="en-US" w:eastAsia="zh-CN"/>
        </w:rPr>
        <w:t>.py</w:t>
      </w:r>
    </w:p>
    <w:p w14:paraId="48D05FD1">
      <w:pPr>
        <w:ind w:left="482" w:firstLine="480" w:firstLineChars="200"/>
        <w:rPr>
          <w:rFonts w:hint="default" w:ascii="宋体" w:hAnsi="宋体" w:eastAsia="宋体" w:cs="宋体"/>
          <w:color w:val="0000FF"/>
          <w:sz w:val="24"/>
          <w:lang w:val="en-US" w:eastAsia="zh-CN"/>
        </w:rPr>
      </w:pPr>
    </w:p>
    <w:p w14:paraId="1A005E7A">
      <w:pPr>
        <w:ind w:left="482" w:firstLine="480" w:firstLineChars="200"/>
        <w:rPr>
          <w:rFonts w:hint="eastAsia" w:ascii="宋体" w:hAnsi="宋体" w:eastAsia="宋体" w:cs="宋体"/>
          <w:color w:val="auto"/>
          <w:sz w:val="24"/>
        </w:rPr>
      </w:pPr>
      <w:r>
        <w:rPr>
          <w:rFonts w:hint="eastAsia" w:ascii="宋体" w:hAnsi="宋体" w:eastAsia="宋体" w:cs="宋体"/>
          <w:color w:val="auto"/>
          <w:sz w:val="24"/>
        </w:rPr>
        <w:t>import ctypes</w:t>
      </w:r>
    </w:p>
    <w:p w14:paraId="46DE4F41">
      <w:pPr>
        <w:ind w:left="482" w:firstLine="480" w:firstLineChars="200"/>
        <w:rPr>
          <w:rFonts w:hint="eastAsia" w:ascii="宋体" w:hAnsi="宋体" w:eastAsia="宋体" w:cs="宋体"/>
          <w:color w:val="auto"/>
          <w:sz w:val="24"/>
        </w:rPr>
      </w:pPr>
      <w:r>
        <w:rPr>
          <w:rFonts w:hint="eastAsia" w:ascii="宋体" w:hAnsi="宋体" w:eastAsia="宋体" w:cs="宋体"/>
          <w:color w:val="auto"/>
          <w:sz w:val="24"/>
        </w:rPr>
        <w:t>import time</w:t>
      </w:r>
    </w:p>
    <w:p w14:paraId="61A079E0">
      <w:pPr>
        <w:ind w:left="482" w:firstLine="480" w:firstLineChars="200"/>
        <w:rPr>
          <w:rFonts w:ascii="宋体" w:hAnsi="宋体" w:eastAsia="宋体" w:cs="宋体"/>
          <w:color w:val="auto"/>
          <w:sz w:val="24"/>
        </w:rPr>
      </w:pPr>
      <w:r>
        <w:rPr>
          <w:rFonts w:hint="eastAsia" w:ascii="宋体" w:hAnsi="宋体" w:eastAsia="宋体" w:cs="宋体"/>
          <w:color w:val="auto"/>
          <w:sz w:val="24"/>
        </w:rPr>
        <w:t>导入库：ctypes 是一个用于处理 C 数据类型的 Python 标准库，可以让 Python 调用 C 函数和使用 C 语言的数据结构。</w:t>
      </w:r>
    </w:p>
    <w:p w14:paraId="41D86A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auto"/>
          <w:sz w:val="24"/>
          <w:lang w:val="en-US" w:eastAsia="zh-CN"/>
        </w:rPr>
      </w:pPr>
    </w:p>
    <w:p w14:paraId="544639EC">
      <w:pPr>
        <w:widowControl w:val="0"/>
        <w:numPr>
          <w:ilvl w:val="0"/>
          <w:numId w:val="0"/>
        </w:numPr>
        <w:ind w:left="420" w:leftChars="200" w:firstLine="420" w:firstLine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class SYS_HANDLE(ctypes.Structure):</w:t>
      </w:r>
    </w:p>
    <w:p w14:paraId="46319E4A">
      <w:pPr>
        <w:widowControl w:val="0"/>
        <w:numPr>
          <w:ilvl w:val="0"/>
          <w:numId w:val="0"/>
        </w:numPr>
        <w:ind w:left="420" w:leftChars="200" w:firstLine="420" w:firstLine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    _fields_ = [("InitBusEnable"), ctypes.c_bool]</w:t>
      </w:r>
    </w:p>
    <w:p w14:paraId="6C656EDD">
      <w:pPr>
        <w:widowControl w:val="0"/>
        <w:numPr>
          <w:ilvl w:val="0"/>
          <w:numId w:val="0"/>
        </w:numPr>
        <w:ind w:left="420" w:leftChars="200" w:firstLine="420" w:firstLineChars="0"/>
        <w:jc w:val="both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default" w:ascii="宋体" w:hAnsi="宋体" w:eastAsia="宋体" w:cs="宋体"/>
          <w:sz w:val="24"/>
          <w:lang w:val="en-US" w:eastAsia="zh-CN"/>
        </w:rPr>
        <w:t>定义结构体：创建一个名为 SYS_HANDLE 的类，继承自 ctypes.Structure。这个类表示 C 语言中的一个结构体。</w:t>
      </w:r>
    </w:p>
    <w:p w14:paraId="722D556F">
      <w:pPr>
        <w:widowControl w:val="0"/>
        <w:numPr>
          <w:ilvl w:val="0"/>
          <w:numId w:val="0"/>
        </w:numPr>
        <w:ind w:left="420" w:leftChars="200" w:firstLine="420" w:firstLineChars="0"/>
        <w:jc w:val="both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default" w:ascii="宋体" w:hAnsi="宋体" w:eastAsia="宋体" w:cs="宋体"/>
          <w:sz w:val="24"/>
          <w:lang w:val="en-US" w:eastAsia="zh-CN"/>
        </w:rPr>
        <w:t>字段定义：_fields_ 属性定义了结构体中的字段，包含一个名为 InitBusEnable 的字段，其数据类型是 ctypes.c_bool（C 语言中的布尔类型）。</w:t>
      </w:r>
    </w:p>
    <w:p w14:paraId="72D09B45">
      <w:pPr>
        <w:widowControl w:val="0"/>
        <w:numPr>
          <w:ilvl w:val="0"/>
          <w:numId w:val="0"/>
        </w:numPr>
        <w:ind w:left="420" w:leftChars="200" w:firstLine="420" w:firstLineChars="0"/>
        <w:jc w:val="both"/>
        <w:rPr>
          <w:rFonts w:hint="default" w:ascii="宋体" w:hAnsi="宋体" w:eastAsia="宋体" w:cs="宋体"/>
          <w:sz w:val="24"/>
          <w:lang w:val="en-US" w:eastAsia="zh-CN"/>
        </w:rPr>
      </w:pPr>
    </w:p>
    <w:p w14:paraId="4A29AD41">
      <w:pPr>
        <w:widowControl w:val="0"/>
        <w:numPr>
          <w:ilvl w:val="0"/>
          <w:numId w:val="0"/>
        </w:numPr>
        <w:ind w:left="420" w:leftChars="200" w:firstLine="420" w:firstLineChars="0"/>
        <w:jc w:val="both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default" w:ascii="宋体" w:hAnsi="宋体" w:eastAsia="宋体" w:cs="宋体"/>
          <w:sz w:val="24"/>
          <w:lang w:val="en-US" w:eastAsia="zh-CN"/>
        </w:rPr>
        <w:t>buf_size = ctypes.sizeof(SYS_HANDLE)</w:t>
      </w:r>
    </w:p>
    <w:p w14:paraId="29B5C534">
      <w:pPr>
        <w:widowControl w:val="0"/>
        <w:numPr>
          <w:ilvl w:val="0"/>
          <w:numId w:val="0"/>
        </w:numPr>
        <w:ind w:left="420" w:leftChars="200" w:firstLine="420" w:firstLineChars="0"/>
        <w:jc w:val="both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default" w:ascii="宋体" w:hAnsi="宋体" w:eastAsia="宋体" w:cs="宋体"/>
          <w:sz w:val="24"/>
          <w:lang w:val="en-US" w:eastAsia="zh-CN"/>
        </w:rPr>
        <w:t>计算结构体大小：使用 ctypes.sizeof() 函数计算 SYS_HANDLE 结构体的大小，并将结果存储在 buf_size 变量中。这是为了后续创建一个足够大的缓冲区。</w:t>
      </w:r>
    </w:p>
    <w:p w14:paraId="54AE3652">
      <w:pPr>
        <w:widowControl w:val="0"/>
        <w:numPr>
          <w:ilvl w:val="0"/>
          <w:numId w:val="0"/>
        </w:numPr>
        <w:ind w:left="420" w:leftChars="200" w:firstLine="420" w:firstLineChars="0"/>
        <w:jc w:val="both"/>
        <w:rPr>
          <w:rFonts w:hint="default" w:ascii="宋体" w:hAnsi="宋体" w:eastAsia="宋体" w:cs="宋体"/>
          <w:sz w:val="24"/>
          <w:lang w:val="en-US" w:eastAsia="zh-CN"/>
        </w:rPr>
      </w:pPr>
    </w:p>
    <w:p w14:paraId="5A7DBB58">
      <w:pPr>
        <w:widowControl w:val="0"/>
        <w:numPr>
          <w:ilvl w:val="0"/>
          <w:numId w:val="0"/>
        </w:numPr>
        <w:ind w:left="420" w:leftChars="200" w:firstLine="420" w:firstLineChars="0"/>
        <w:jc w:val="both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default" w:ascii="宋体" w:hAnsi="宋体" w:eastAsia="宋体" w:cs="宋体"/>
          <w:sz w:val="24"/>
          <w:lang w:val="en-US" w:eastAsia="zh-CN"/>
        </w:rPr>
        <w:t>lib = ctypes.CDLL("./librobot.so.1.0.0")</w:t>
      </w:r>
    </w:p>
    <w:p w14:paraId="18F0D923">
      <w:pPr>
        <w:widowControl w:val="0"/>
        <w:numPr>
          <w:ilvl w:val="0"/>
          <w:numId w:val="0"/>
        </w:numPr>
        <w:ind w:left="420" w:leftChars="200" w:firstLine="420" w:firstLineChars="0"/>
        <w:jc w:val="both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default" w:ascii="宋体" w:hAnsi="宋体" w:eastAsia="宋体" w:cs="宋体"/>
          <w:sz w:val="24"/>
          <w:lang w:val="en-US" w:eastAsia="zh-CN"/>
        </w:rPr>
        <w:t>加载共享库：通过 ctypes.CDLL() 函数加载名为 librobot.so.1.0.0 的共享库，并将其赋值给 lib 变量。这个库中包含了可以调用的 C 函数。</w:t>
      </w:r>
    </w:p>
    <w:p w14:paraId="2DBBD140">
      <w:pPr>
        <w:widowControl w:val="0"/>
        <w:numPr>
          <w:ilvl w:val="0"/>
          <w:numId w:val="0"/>
        </w:numPr>
        <w:ind w:left="420" w:leftChars="200" w:firstLine="420" w:firstLineChars="0"/>
        <w:jc w:val="both"/>
        <w:rPr>
          <w:rFonts w:hint="default" w:ascii="宋体" w:hAnsi="宋体" w:eastAsia="宋体" w:cs="宋体"/>
          <w:sz w:val="24"/>
          <w:lang w:val="en-US" w:eastAsia="zh-CN"/>
        </w:rPr>
      </w:pPr>
    </w:p>
    <w:p w14:paraId="1899B13D">
      <w:pPr>
        <w:widowControl w:val="0"/>
        <w:numPr>
          <w:ilvl w:val="0"/>
          <w:numId w:val="0"/>
        </w:numPr>
        <w:ind w:left="420" w:leftChars="200" w:firstLine="420" w:firstLineChars="0"/>
        <w:jc w:val="both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default" w:ascii="宋体" w:hAnsi="宋体" w:eastAsia="宋体" w:cs="宋体"/>
          <w:sz w:val="24"/>
          <w:lang w:val="en-US" w:eastAsia="zh-CN"/>
        </w:rPr>
        <w:t>buf = ctypes.create_string_buffer(buf_size)</w:t>
      </w:r>
    </w:p>
    <w:p w14:paraId="2090ED31">
      <w:pPr>
        <w:widowControl w:val="0"/>
        <w:numPr>
          <w:ilvl w:val="0"/>
          <w:numId w:val="0"/>
        </w:numPr>
        <w:ind w:left="420" w:leftChars="200" w:firstLine="420" w:firstLineChars="0"/>
        <w:jc w:val="both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default" w:ascii="宋体" w:hAnsi="宋体" w:eastAsia="宋体" w:cs="宋体"/>
          <w:sz w:val="24"/>
          <w:lang w:val="en-US" w:eastAsia="zh-CN"/>
        </w:rPr>
        <w:t>创建字符串缓冲区：使用 ctypes.create_string_buffer() 函数创建一个大小为 buf_size 的字符串缓冲区，并将其赋值给 buf 变量。此缓冲区将用于与 C 函数交互，存储 SYS_HANDLE 结构体的数据。</w:t>
      </w:r>
    </w:p>
    <w:p w14:paraId="3D8897D6">
      <w:pPr>
        <w:widowControl w:val="0"/>
        <w:numPr>
          <w:ilvl w:val="0"/>
          <w:numId w:val="0"/>
        </w:numPr>
        <w:ind w:left="420" w:leftChars="200" w:firstLine="420" w:firstLineChars="0"/>
        <w:jc w:val="both"/>
        <w:rPr>
          <w:rFonts w:hint="default" w:ascii="宋体" w:hAnsi="宋体" w:eastAsia="宋体" w:cs="宋体"/>
          <w:sz w:val="24"/>
          <w:lang w:val="en-US" w:eastAsia="zh-CN"/>
        </w:rPr>
      </w:pPr>
    </w:p>
    <w:p w14:paraId="2A574035">
      <w:pPr>
        <w:widowControl w:val="0"/>
        <w:numPr>
          <w:ilvl w:val="0"/>
          <w:numId w:val="0"/>
        </w:numPr>
        <w:ind w:left="420" w:leftChars="200" w:firstLine="420" w:firstLineChars="0"/>
        <w:jc w:val="both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default" w:ascii="宋体" w:hAnsi="宋体" w:eastAsia="宋体" w:cs="宋体"/>
          <w:sz w:val="24"/>
          <w:lang w:val="en-US" w:eastAsia="zh-CN"/>
        </w:rPr>
        <w:t>lib.OPenRpmsg(ctypes.byref(buf))</w:t>
      </w:r>
    </w:p>
    <w:p w14:paraId="20AC106B">
      <w:pPr>
        <w:widowControl w:val="0"/>
        <w:numPr>
          <w:ilvl w:val="0"/>
          <w:numId w:val="0"/>
        </w:numPr>
        <w:ind w:left="420" w:leftChars="200" w:firstLine="420" w:firstLineChars="0"/>
        <w:jc w:val="both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default" w:ascii="宋体" w:hAnsi="宋体" w:eastAsia="宋体" w:cs="宋体"/>
          <w:sz w:val="24"/>
          <w:lang w:val="en-US" w:eastAsia="zh-CN"/>
        </w:rPr>
        <w:t>调用 C 函数：通过 lib 变量调用共享库中的 OPenRpmsg 函数，并将 buf 的引用传递给它。ctypes.byref(buf) 用于传递一个指向缓冲区的指针，以便 C 函数可以修改该缓冲区的内容。</w:t>
      </w:r>
    </w:p>
    <w:p w14:paraId="29438789">
      <w:pPr>
        <w:widowControl w:val="0"/>
        <w:numPr>
          <w:ilvl w:val="0"/>
          <w:numId w:val="0"/>
        </w:numPr>
        <w:ind w:left="420" w:leftChars="200" w:firstLine="420" w:firstLineChars="0"/>
        <w:jc w:val="both"/>
        <w:rPr>
          <w:rFonts w:hint="default" w:ascii="宋体" w:hAnsi="宋体" w:eastAsia="宋体" w:cs="宋体"/>
          <w:sz w:val="24"/>
          <w:lang w:val="en-US" w:eastAsia="zh-CN"/>
        </w:rPr>
      </w:pPr>
    </w:p>
    <w:p w14:paraId="29A5C544">
      <w:pPr>
        <w:widowControl w:val="0"/>
        <w:numPr>
          <w:ilvl w:val="0"/>
          <w:numId w:val="0"/>
        </w:numPr>
        <w:ind w:left="420" w:leftChars="200" w:firstLine="420" w:firstLineChars="0"/>
        <w:jc w:val="both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default" w:ascii="宋体" w:hAnsi="宋体" w:eastAsia="宋体" w:cs="宋体"/>
          <w:sz w:val="24"/>
          <w:lang w:val="en-US" w:eastAsia="zh-CN"/>
        </w:rPr>
        <w:t>lib.BusCmd_InitBus(ctypes.byref(buf))</w:t>
      </w:r>
    </w:p>
    <w:p w14:paraId="5E66A85F">
      <w:pPr>
        <w:widowControl w:val="0"/>
        <w:numPr>
          <w:ilvl w:val="0"/>
          <w:numId w:val="0"/>
        </w:numPr>
        <w:ind w:left="420" w:leftChars="200" w:firstLine="420" w:firstLineChars="0"/>
        <w:jc w:val="both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default" w:ascii="宋体" w:hAnsi="宋体" w:eastAsia="宋体" w:cs="宋体"/>
          <w:sz w:val="24"/>
          <w:lang w:val="en-US" w:eastAsia="zh-CN"/>
        </w:rPr>
        <w:t>初始化总线命令：同样地，调用 BusCmd_InitBus 函数，并传递 buf 的引用。这个函数可能用于初始化某种总线或通信协议。</w:t>
      </w:r>
    </w:p>
    <w:p w14:paraId="76345DE0">
      <w:pPr>
        <w:widowControl w:val="0"/>
        <w:numPr>
          <w:ilvl w:val="0"/>
          <w:numId w:val="0"/>
        </w:numPr>
        <w:ind w:left="420" w:leftChars="200" w:firstLine="420" w:firstLineChars="0"/>
        <w:jc w:val="both"/>
        <w:rPr>
          <w:rFonts w:hint="default" w:ascii="宋体" w:hAnsi="宋体" w:eastAsia="宋体" w:cs="宋体"/>
          <w:sz w:val="24"/>
          <w:lang w:val="en-US" w:eastAsia="zh-CN"/>
        </w:rPr>
      </w:pPr>
    </w:p>
    <w:p w14:paraId="1C336F8A">
      <w:pPr>
        <w:widowControl w:val="0"/>
        <w:numPr>
          <w:ilvl w:val="0"/>
          <w:numId w:val="0"/>
        </w:numPr>
        <w:ind w:left="420" w:leftChars="200" w:firstLine="420" w:firstLineChars="0"/>
        <w:jc w:val="both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default" w:ascii="宋体" w:hAnsi="宋体" w:eastAsia="宋体" w:cs="宋体"/>
          <w:sz w:val="24"/>
          <w:lang w:val="en-US" w:eastAsia="zh-CN"/>
        </w:rPr>
        <w:t>lib.Direct_SetAType(ctypes.byref(buf),0,0x66)</w:t>
      </w:r>
    </w:p>
    <w:p w14:paraId="7F9B98E0">
      <w:pPr>
        <w:widowControl w:val="0"/>
        <w:numPr>
          <w:ilvl w:val="0"/>
          <w:numId w:val="0"/>
        </w:numPr>
        <w:ind w:left="420" w:leftChars="200" w:firstLine="420" w:firstLineChars="0"/>
        <w:jc w:val="both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default" w:ascii="宋体" w:hAnsi="宋体" w:eastAsia="宋体" w:cs="宋体"/>
          <w:sz w:val="24"/>
          <w:lang w:val="en-US" w:eastAsia="zh-CN"/>
        </w:rPr>
        <w:t>设置类型：调用 Direct_SetAType 函数，传递 buf 的引用和两个参数 0 和 0x66。这个函数可能用于设置某种设备或通信的类型。</w:t>
      </w:r>
    </w:p>
    <w:p w14:paraId="57ACBD0B">
      <w:pPr>
        <w:widowControl w:val="0"/>
        <w:numPr>
          <w:ilvl w:val="0"/>
          <w:numId w:val="0"/>
        </w:numPr>
        <w:ind w:left="420" w:leftChars="200" w:firstLine="420" w:firstLineChars="0"/>
        <w:jc w:val="both"/>
        <w:rPr>
          <w:rFonts w:hint="default" w:ascii="宋体" w:hAnsi="宋体" w:eastAsia="宋体" w:cs="宋体"/>
          <w:sz w:val="24"/>
          <w:lang w:val="en-US" w:eastAsia="zh-CN"/>
        </w:rPr>
      </w:pPr>
    </w:p>
    <w:p w14:paraId="58B8F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lang w:val="en-US" w:eastAsia="zh-CN"/>
        </w:rPr>
        <w:t>核间通信底层原理</w:t>
      </w:r>
    </w:p>
    <w:p w14:paraId="26A0B4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default" w:ascii="宋体" w:hAnsi="宋体" w:eastAsia="宋体" w:cs="宋体"/>
          <w:sz w:val="24"/>
          <w:lang w:val="en-US" w:eastAsia="zh-CN"/>
        </w:rPr>
        <w:t>MX 8M Plus 为 SoC 多核处理器，一般情况下，Cortex-A53 核心运行 Linux 系统，Cortex-M7 核心运行裸机或 RTOS 程序。</w:t>
      </w:r>
    </w:p>
    <w:p w14:paraId="336102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default" w:ascii="宋体" w:hAnsi="宋体" w:eastAsia="宋体" w:cs="宋体"/>
          <w:sz w:val="24"/>
          <w:lang w:val="en-US" w:eastAsia="zh-CN"/>
        </w:rPr>
        <w:t>result = rpmsg_queue_recv_nocopy(my_rpmsg, my_queue, (uint32_t *)&amp;remote_addr, (char **)&amp;rx_buf, &amp;len, RL_BLOCK);</w:t>
      </w:r>
      <w:r>
        <w:rPr>
          <w:rFonts w:hint="eastAsia" w:ascii="宋体" w:hAnsi="宋体" w:eastAsia="宋体" w:cs="宋体"/>
          <w:sz w:val="24"/>
          <w:lang w:val="en-US" w:eastAsia="zh-CN"/>
        </w:rPr>
        <w:t>//阻塞函数 用于等待A核的命令</w:t>
      </w:r>
    </w:p>
    <w:p w14:paraId="47FFD685">
      <w:pPr>
        <w:widowControl w:val="0"/>
        <w:numPr>
          <w:ilvl w:val="0"/>
          <w:numId w:val="0"/>
        </w:numPr>
        <w:ind w:leftChars="200"/>
        <w:jc w:val="both"/>
        <w:rPr>
          <w:rFonts w:hint="default" w:ascii="宋体" w:hAnsi="宋体" w:eastAsia="宋体" w:cs="宋体"/>
          <w:sz w:val="24"/>
          <w:lang w:val="en-US" w:eastAsia="zh-CN"/>
        </w:rPr>
      </w:pPr>
    </w:p>
    <w:p w14:paraId="73A152F4">
      <w:pPr>
        <w:widowControl w:val="0"/>
        <w:numPr>
          <w:ilvl w:val="0"/>
          <w:numId w:val="0"/>
        </w:numPr>
        <w:ind w:leftChars="200"/>
        <w:jc w:val="both"/>
        <w:rPr>
          <w:rFonts w:hint="eastAsia" w:ascii="宋体" w:hAnsi="宋体" w:eastAsia="宋体" w:cs="宋体"/>
          <w:color w:val="0000FF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lang w:val="en-US" w:eastAsia="zh-CN"/>
        </w:rPr>
        <w:t>CAN通信</w:t>
      </w:r>
    </w:p>
    <w:p w14:paraId="24757183">
      <w:pPr>
        <w:widowControl w:val="0"/>
        <w:numPr>
          <w:ilvl w:val="0"/>
          <w:numId w:val="0"/>
        </w:numPr>
        <w:ind w:leftChars="20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>节点 A 通常被设置为发送者或主节点，负责主动发送数据。例如，节点 A 可能在用户按键触发后发送消息。</w:t>
      </w:r>
    </w:p>
    <w:p w14:paraId="2B045C25">
      <w:pPr>
        <w:widowControl w:val="0"/>
        <w:numPr>
          <w:ilvl w:val="0"/>
          <w:numId w:val="0"/>
        </w:numPr>
        <w:ind w:leftChars="20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>节点 B 通常作为接收者或从节点，等待来自节点 A 的消息，并可能在接收到消息后进行处理或回应。</w:t>
      </w:r>
    </w:p>
    <w:p w14:paraId="588F6123">
      <w:pPr>
        <w:widowControl w:val="0"/>
        <w:numPr>
          <w:ilvl w:val="0"/>
          <w:numId w:val="0"/>
        </w:numPr>
        <w:ind w:leftChars="20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>在某些应用中，节点 B 可能在特定条件下唤醒（例如，节点 A 发送唤醒信号），这在低功耗模式下非常常见。</w:t>
      </w:r>
    </w:p>
    <w:p w14:paraId="7899FC36">
      <w:pPr>
        <w:widowControl w:val="0"/>
        <w:numPr>
          <w:ilvl w:val="0"/>
          <w:numId w:val="0"/>
        </w:numPr>
        <w:ind w:leftChars="20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</w:p>
    <w:p w14:paraId="79C18EC9">
      <w:pPr>
        <w:widowControl w:val="0"/>
        <w:numPr>
          <w:ilvl w:val="0"/>
          <w:numId w:val="0"/>
        </w:numPr>
        <w:ind w:leftChars="20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>在代码中，节点 A 会在启动后立即发送数据，而节点 B 则等待数据的接收。节点 A 在发送数据后通常会期待确认或响应。</w:t>
      </w:r>
    </w:p>
    <w:p w14:paraId="1523201F">
      <w:pPr>
        <w:widowControl w:val="0"/>
        <w:numPr>
          <w:ilvl w:val="0"/>
          <w:numId w:val="0"/>
        </w:numPr>
        <w:ind w:leftChars="20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>节点 B 在唤醒后，可能会接收节点 A 发送的数据，并进行处理，然后再回复节点 A。</w:t>
      </w:r>
    </w:p>
    <w:p w14:paraId="1E7A981C">
      <w:pPr>
        <w:widowControl w:val="0"/>
        <w:numPr>
          <w:ilvl w:val="0"/>
          <w:numId w:val="0"/>
        </w:numPr>
        <w:ind w:leftChars="20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</w:p>
    <w:p w14:paraId="5D583B69">
      <w:pPr>
        <w:widowControl w:val="0"/>
        <w:numPr>
          <w:ilvl w:val="0"/>
          <w:numId w:val="0"/>
        </w:numPr>
        <w:ind w:leftChars="20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lang w:val="en-US" w:eastAsia="zh-CN"/>
        </w:rPr>
        <w:t>CAN总线特点</w:t>
      </w:r>
    </w:p>
    <w:p w14:paraId="560AE76E">
      <w:pPr>
        <w:widowControl w:val="0"/>
        <w:numPr>
          <w:ilvl w:val="0"/>
          <w:numId w:val="0"/>
        </w:numPr>
        <w:ind w:leftChars="20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>①实时性： CAN总线具有优越的实时性能，适用于需要及时传输数据的应用，如汽车控制系统、工业自动化等。仲裁机制和帧优先级的设计保证了低延迟和可预测性。</w:t>
      </w:r>
    </w:p>
    <w:p w14:paraId="73F41596">
      <w:pPr>
        <w:widowControl w:val="0"/>
        <w:numPr>
          <w:ilvl w:val="0"/>
          <w:numId w:val="0"/>
        </w:numPr>
        <w:ind w:leftChars="20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</w:p>
    <w:p w14:paraId="3519ED56">
      <w:pPr>
        <w:widowControl w:val="0"/>
        <w:numPr>
          <w:ilvl w:val="0"/>
          <w:numId w:val="0"/>
        </w:numPr>
        <w:ind w:leftChars="20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>②多主机系统： CAN支持多主机系统，多个节点可以同时发送和接收数据。这种分布式控制结构使得系统更加灵活，适用于复杂的嵌入式网络。CAN总线上的节点既可以发送数据又可以接收数据，没有主从之分。但是在同一个时刻，只能由一个节点发送数据，其他节点只能接收数据。</w:t>
      </w:r>
    </w:p>
    <w:p w14:paraId="16FBACB4">
      <w:pPr>
        <w:widowControl w:val="0"/>
        <w:numPr>
          <w:ilvl w:val="0"/>
          <w:numId w:val="0"/>
        </w:numPr>
        <w:ind w:leftChars="20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</w:p>
    <w:p w14:paraId="7B65E9C4">
      <w:pPr>
        <w:widowControl w:val="0"/>
        <w:numPr>
          <w:ilvl w:val="0"/>
          <w:numId w:val="0"/>
        </w:numPr>
        <w:ind w:leftChars="20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>③差分信号传输： CAN使用差分信号传输，通过两个线路（CAN_H和CAN_L）之间的电压差来传递信息。这种差分传输方式提供了良好的抗干扰性能，使得CAN总线适用于工业环境等有电磁干扰的场合。</w:t>
      </w:r>
    </w:p>
    <w:p w14:paraId="139CA222">
      <w:pPr>
        <w:widowControl w:val="0"/>
        <w:numPr>
          <w:ilvl w:val="0"/>
          <w:numId w:val="0"/>
        </w:numPr>
        <w:ind w:leftChars="20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</w:p>
    <w:p w14:paraId="6B539F0F">
      <w:pPr>
        <w:widowControl w:val="0"/>
        <w:numPr>
          <w:ilvl w:val="0"/>
          <w:numId w:val="0"/>
        </w:numPr>
        <w:ind w:leftChars="20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>④仲裁机制： CAN总线采用非破坏性仲裁机制，通过比较消息标识符的优先级来决定哪个节点有权继续发送数据。这种机制确保了总线上数据传输的有序性，避免了冲突。</w:t>
      </w:r>
    </w:p>
    <w:p w14:paraId="24EB522D">
      <w:pPr>
        <w:widowControl w:val="0"/>
        <w:numPr>
          <w:ilvl w:val="0"/>
          <w:numId w:val="0"/>
        </w:numPr>
        <w:ind w:leftChars="20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</w:p>
    <w:p w14:paraId="419B2FC8">
      <w:pPr>
        <w:widowControl w:val="0"/>
        <w:numPr>
          <w:ilvl w:val="0"/>
          <w:numId w:val="0"/>
        </w:numPr>
        <w:ind w:leftChars="20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>⑤广播通信： CAN总线采用广播通信方式，即发送的数据帧可以被总线上的所有节点接收。这种特性有助于信息的共享和同步，同时减少了系统的复杂性。</w:t>
      </w:r>
    </w:p>
    <w:p w14:paraId="55B78D56">
      <w:pPr>
        <w:widowControl w:val="0"/>
        <w:numPr>
          <w:ilvl w:val="0"/>
          <w:numId w:val="0"/>
        </w:numPr>
        <w:ind w:leftChars="20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</w:p>
    <w:p w14:paraId="38034FCE">
      <w:pPr>
        <w:widowControl w:val="0"/>
        <w:numPr>
          <w:ilvl w:val="0"/>
          <w:numId w:val="0"/>
        </w:numPr>
        <w:ind w:leftChars="20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>⑥低成本： CAN总线的硬件成本相对较低，适用于大规模的系统集成。由于CAN控制器在硬件上实现了仲裁机制，无需额外的主机处理器，减小了成本和复杂性。</w:t>
      </w:r>
    </w:p>
    <w:p w14:paraId="17AAC466">
      <w:pPr>
        <w:widowControl w:val="0"/>
        <w:numPr>
          <w:ilvl w:val="0"/>
          <w:numId w:val="0"/>
        </w:numPr>
        <w:ind w:leftChars="20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</w:p>
    <w:p w14:paraId="03EB827C">
      <w:pPr>
        <w:widowControl w:val="0"/>
        <w:numPr>
          <w:ilvl w:val="0"/>
          <w:numId w:val="0"/>
        </w:numPr>
        <w:ind w:leftChars="20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>⑦灵活性： CAN协议灵活适应不同的应用场景，支持不同的波特率和通信速率。这使得CAN总线可以被广泛用于各种嵌入式系统，从低速的传感器网络到高速的汽车控制系统。</w:t>
      </w:r>
    </w:p>
    <w:p w14:paraId="07310935">
      <w:pPr>
        <w:widowControl w:val="0"/>
        <w:numPr>
          <w:ilvl w:val="0"/>
          <w:numId w:val="0"/>
        </w:numPr>
        <w:ind w:leftChars="20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</w:p>
    <w:p w14:paraId="6BEF5825">
      <w:pPr>
        <w:widowControl w:val="0"/>
        <w:numPr>
          <w:ilvl w:val="0"/>
          <w:numId w:val="0"/>
        </w:numPr>
        <w:ind w:leftChars="20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>⑧错误检测和处理： CAN总线具有强大的错误检测和处理机制。通过CRC检查和其他错误检测手段，CAN能够识别和处理传输过程中可能发生的错误，提高了通信的可靠性。</w:t>
      </w:r>
    </w:p>
    <w:p w14:paraId="086FC83E">
      <w:pPr>
        <w:widowControl w:val="0"/>
        <w:numPr>
          <w:ilvl w:val="0"/>
          <w:numId w:val="0"/>
        </w:numPr>
        <w:ind w:leftChars="20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</w:p>
    <w:p w14:paraId="3C37EE16">
      <w:pPr>
        <w:widowControl w:val="0"/>
        <w:numPr>
          <w:ilvl w:val="0"/>
          <w:numId w:val="0"/>
        </w:numPr>
        <w:ind w:leftChars="20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>⑨**多种帧类型：**CAN总线上的节点没有地址的概念。CAN总线上的数据是以帧为单位传输的，帧又分为数据帧、遥控帧等多种帧类型，帧包含需要传输的数据或控制信息。</w:t>
      </w:r>
    </w:p>
    <w:p w14:paraId="70F22C3D">
      <w:pPr>
        <w:widowControl w:val="0"/>
        <w:numPr>
          <w:ilvl w:val="0"/>
          <w:numId w:val="0"/>
        </w:numPr>
        <w:ind w:leftChars="20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</w:p>
    <w:p w14:paraId="695E69BB">
      <w:pPr>
        <w:widowControl w:val="0"/>
        <w:numPr>
          <w:ilvl w:val="0"/>
          <w:numId w:val="0"/>
        </w:numPr>
        <w:ind w:leftChars="20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>⑩**线与逻辑：**CAN总线具有“线与”的特性，也就是当由两个节点同时向总线发送信号时，一个是发送显性电平（逻辑0），另一个发送隐性电平（逻辑1），则总线呈现为显性电平。这个特性被用于总线总裁，也就是哪个节点优先占用总线进行发送操作。</w:t>
      </w:r>
    </w:p>
    <w:p w14:paraId="74D0536A">
      <w:pPr>
        <w:widowControl w:val="0"/>
        <w:numPr>
          <w:ilvl w:val="0"/>
          <w:numId w:val="0"/>
        </w:numPr>
        <w:ind w:leftChars="20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</w:p>
    <w:p w14:paraId="447424C1">
      <w:pPr>
        <w:widowControl w:val="0"/>
        <w:numPr>
          <w:ilvl w:val="0"/>
          <w:numId w:val="0"/>
        </w:numPr>
        <w:ind w:leftChars="20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>⑪特定标识符：每一个帧有一个标识符（Identifier，一下简称ID）。ID不是地址，它表示传输数据的类型，也可以用于总线仲裁时确定优先级。例如，在汽车的CAN总线上，假设用于碰撞检测的节点输出数据帧ID为01，车内温度检测节点发送数据帧的ID为05等。</w:t>
      </w:r>
    </w:p>
    <w:p w14:paraId="5B90DBBF">
      <w:pPr>
        <w:widowControl w:val="0"/>
        <w:numPr>
          <w:ilvl w:val="0"/>
          <w:numId w:val="0"/>
        </w:numPr>
        <w:ind w:leftChars="20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</w:p>
    <w:p w14:paraId="5592E03B">
      <w:pPr>
        <w:widowControl w:val="0"/>
        <w:numPr>
          <w:ilvl w:val="0"/>
          <w:numId w:val="0"/>
        </w:numPr>
        <w:ind w:leftChars="20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>⑫**滤波特性：**每个CAN节点都接收数据，但是可以对接收的帧根据ID进行过滤。只有节点需要的数据才会被接收并进一步处理，不需要的数据会被自动舍弃。例如，假设安全气囊控制器只接受碰撞检测节点发出的ID为01的帧，这种ID的过滤时有硬件完成的，以便安全气囊控制器在发送碰撞时能及时响应。</w:t>
      </w:r>
    </w:p>
    <w:p w14:paraId="5B2725BE">
      <w:pPr>
        <w:widowControl w:val="0"/>
        <w:numPr>
          <w:ilvl w:val="0"/>
          <w:numId w:val="0"/>
        </w:numPr>
        <w:ind w:leftChars="20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</w:p>
    <w:p w14:paraId="51044476">
      <w:pPr>
        <w:widowControl w:val="0"/>
        <w:numPr>
          <w:ilvl w:val="0"/>
          <w:numId w:val="0"/>
        </w:numPr>
        <w:ind w:leftChars="20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>⑬**半双工：**CAN总线通信时半双工的，即总线不能同时发送和接收。在多个节点竞争总线进行发送时，通过ID的优先级进行仲裁，竞争胜出的节点继续发送，竞争失败的节点立刻转入接收状态。</w:t>
      </w:r>
    </w:p>
    <w:p w14:paraId="06A6F6BE">
      <w:pPr>
        <w:widowControl w:val="0"/>
        <w:numPr>
          <w:ilvl w:val="0"/>
          <w:numId w:val="0"/>
        </w:numPr>
        <w:ind w:leftChars="20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</w:p>
    <w:p w14:paraId="3687F8A1">
      <w:pPr>
        <w:widowControl w:val="0"/>
        <w:numPr>
          <w:ilvl w:val="0"/>
          <w:numId w:val="0"/>
        </w:numPr>
        <w:ind w:leftChars="20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>⑭**无时钟信号：**CAN总线没有用于同步的时钟信号，所以需要规定CAN总线通信的波特率，所以节点都是用同样的波特率进行通信。</w:t>
      </w:r>
    </w:p>
    <w:p w14:paraId="34682DF4">
      <w:pPr>
        <w:widowControl w:val="0"/>
        <w:numPr>
          <w:ilvl w:val="0"/>
          <w:numId w:val="0"/>
        </w:numPr>
        <w:ind w:leftChars="20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</w:p>
    <w:p w14:paraId="308256FC">
      <w:pPr>
        <w:widowControl w:val="0"/>
        <w:numPr>
          <w:ilvl w:val="0"/>
          <w:numId w:val="0"/>
        </w:numPr>
        <w:ind w:leftChars="20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>(void)FLEXCAN_TransferSendNonBlocking(EXAMPLE_CAN, &amp;flexcanHandle, &amp;txXfer);</w:t>
      </w:r>
    </w:p>
    <w:p w14:paraId="4F5FEB27">
      <w:pPr>
        <w:widowControl w:val="0"/>
        <w:numPr>
          <w:ilvl w:val="0"/>
          <w:numId w:val="0"/>
        </w:numPr>
        <w:ind w:leftChars="20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>参数：</w:t>
      </w:r>
    </w:p>
    <w:p w14:paraId="27E1E5A3">
      <w:pPr>
        <w:widowControl w:val="0"/>
        <w:numPr>
          <w:ilvl w:val="0"/>
          <w:numId w:val="0"/>
        </w:numPr>
        <w:ind w:leftChars="20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</w:p>
    <w:p w14:paraId="4ADEF330">
      <w:pPr>
        <w:widowControl w:val="0"/>
        <w:numPr>
          <w:ilvl w:val="0"/>
          <w:numId w:val="0"/>
        </w:numPr>
        <w:ind w:leftChars="20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>EXAMPLE_CAN：表示当前正在使用的 FlexCAN 模块。</w:t>
      </w:r>
    </w:p>
    <w:p w14:paraId="0632553C">
      <w:pPr>
        <w:widowControl w:val="0"/>
        <w:numPr>
          <w:ilvl w:val="0"/>
          <w:numId w:val="0"/>
        </w:numPr>
        <w:ind w:leftChars="20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>&amp;flexcanHandle：是 FlexCAN 处理的句柄，包含有关当前 CAN 通信的状态和配置的上下文信息。</w:t>
      </w:r>
    </w:p>
    <w:p w14:paraId="7832652A">
      <w:pPr>
        <w:widowControl w:val="0"/>
        <w:numPr>
          <w:ilvl w:val="0"/>
          <w:numId w:val="0"/>
        </w:numPr>
        <w:ind w:leftChars="20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>&amp;txXfer：是一个结构体，包含要发送的消息信息，例如消息缓冲区的索引、消息帧等。</w:t>
      </w:r>
    </w:p>
    <w:p w14:paraId="24C72B97">
      <w:pPr>
        <w:widowControl w:val="0"/>
        <w:numPr>
          <w:ilvl w:val="0"/>
          <w:numId w:val="0"/>
        </w:numPr>
        <w:ind w:leftChars="20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</w:p>
    <w:p w14:paraId="7A58B766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>struct</w:t>
      </w:r>
    </w:p>
    <w:p w14:paraId="11A7AD13">
      <w:pPr>
        <w:widowControl w:val="0"/>
        <w:numPr>
          <w:ilvl w:val="-14"/>
          <w:numId w:val="0"/>
        </w:numPr>
        <w:ind w:left="0" w:leftChars="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 xml:space="preserve">        {</w:t>
      </w:r>
    </w:p>
    <w:p w14:paraId="67E78B75">
      <w:pPr>
        <w:widowControl w:val="0"/>
        <w:numPr>
          <w:ilvl w:val="-14"/>
          <w:numId w:val="0"/>
        </w:numPr>
        <w:ind w:left="0" w:leftChars="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 xml:space="preserve">            uint64_t data; /*!&lt; CAN Frame data */</w:t>
      </w:r>
    </w:p>
    <w:p w14:paraId="1F0652B2">
      <w:pPr>
        <w:widowControl w:val="0"/>
        <w:numPr>
          <w:ilvl w:val="-14"/>
          <w:numId w:val="0"/>
        </w:numPr>
        <w:ind w:left="0" w:leftChars="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 xml:space="preserve">        };</w:t>
      </w:r>
    </w:p>
    <w:p w14:paraId="19884DA7">
      <w:pPr>
        <w:widowControl w:val="0"/>
        <w:numPr>
          <w:ilvl w:val="-14"/>
          <w:numId w:val="0"/>
        </w:numPr>
        <w:ind w:left="0" w:leftChars="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 xml:space="preserve">        struct</w:t>
      </w:r>
    </w:p>
    <w:p w14:paraId="0B57F19E">
      <w:pPr>
        <w:widowControl w:val="0"/>
        <w:numPr>
          <w:ilvl w:val="-14"/>
          <w:numId w:val="0"/>
        </w:numPr>
        <w:ind w:left="0" w:leftChars="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 xml:space="preserve">        {</w:t>
      </w:r>
    </w:p>
    <w:p w14:paraId="2F26FFCE">
      <w:pPr>
        <w:widowControl w:val="0"/>
        <w:numPr>
          <w:ilvl w:val="-14"/>
          <w:numId w:val="0"/>
        </w:numPr>
        <w:ind w:left="0" w:leftChars="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 xml:space="preserve">            uint32_t dataWord0; /*!&lt; CAN Frame payload word0. */</w:t>
      </w:r>
    </w:p>
    <w:p w14:paraId="2A8A9946">
      <w:pPr>
        <w:widowControl w:val="0"/>
        <w:numPr>
          <w:ilvl w:val="-14"/>
          <w:numId w:val="0"/>
        </w:numPr>
        <w:ind w:left="0" w:leftChars="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 xml:space="preserve">            uint32_t dataWord1; /*!&lt; CAN Frame payload word1. */</w:t>
      </w:r>
    </w:p>
    <w:p w14:paraId="37DC27B1">
      <w:pPr>
        <w:widowControl w:val="0"/>
        <w:numPr>
          <w:ilvl w:val="-14"/>
          <w:numId w:val="0"/>
        </w:numPr>
        <w:ind w:left="0" w:leftChars="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 xml:space="preserve">        };</w:t>
      </w:r>
    </w:p>
    <w:p w14:paraId="77C1B8E3">
      <w:pPr>
        <w:widowControl w:val="0"/>
        <w:numPr>
          <w:ilvl w:val="-14"/>
          <w:numId w:val="0"/>
        </w:numPr>
        <w:ind w:left="0" w:leftChars="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 xml:space="preserve">        struct</w:t>
      </w:r>
    </w:p>
    <w:p w14:paraId="6D203D27">
      <w:pPr>
        <w:widowControl w:val="0"/>
        <w:numPr>
          <w:ilvl w:val="-14"/>
          <w:numId w:val="0"/>
        </w:numPr>
        <w:ind w:left="0" w:leftChars="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 xml:space="preserve">        {</w:t>
      </w:r>
    </w:p>
    <w:p w14:paraId="479B59A3">
      <w:pPr>
        <w:widowControl w:val="0"/>
        <w:numPr>
          <w:ilvl w:val="-14"/>
          <w:numId w:val="0"/>
        </w:numPr>
        <w:ind w:left="0" w:leftChars="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 xml:space="preserve">            uint8_t dataByte3; /*!&lt; CAN Frame payload byte3. */</w:t>
      </w:r>
    </w:p>
    <w:p w14:paraId="7D3F4D9D">
      <w:pPr>
        <w:widowControl w:val="0"/>
        <w:numPr>
          <w:ilvl w:val="-14"/>
          <w:numId w:val="0"/>
        </w:numPr>
        <w:ind w:left="0" w:leftChars="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 xml:space="preserve">            uint8_t dataByte2; /*!&lt; CAN Frame payload byte2. */</w:t>
      </w:r>
    </w:p>
    <w:p w14:paraId="362FC79A">
      <w:pPr>
        <w:widowControl w:val="0"/>
        <w:numPr>
          <w:ilvl w:val="-14"/>
          <w:numId w:val="0"/>
        </w:numPr>
        <w:ind w:left="0" w:leftChars="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 xml:space="preserve">            uint8_t dataByte1; /*!&lt; CAN Frame payload byte1. */</w:t>
      </w:r>
    </w:p>
    <w:p w14:paraId="0B8D5CA7">
      <w:pPr>
        <w:widowControl w:val="0"/>
        <w:numPr>
          <w:ilvl w:val="-14"/>
          <w:numId w:val="0"/>
        </w:numPr>
        <w:ind w:left="0" w:leftChars="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 xml:space="preserve">            uint8_t dataByte0; /*!&lt; CAN Frame payload byte0. */</w:t>
      </w:r>
    </w:p>
    <w:p w14:paraId="3347DA38">
      <w:pPr>
        <w:widowControl w:val="0"/>
        <w:numPr>
          <w:ilvl w:val="-14"/>
          <w:numId w:val="0"/>
        </w:numPr>
        <w:ind w:left="0" w:leftChars="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 xml:space="preserve">            uint8_t dataByte7; /*!&lt; CAN Frame payload byte7. */</w:t>
      </w:r>
    </w:p>
    <w:p w14:paraId="73DFE3C1">
      <w:pPr>
        <w:widowControl w:val="0"/>
        <w:numPr>
          <w:ilvl w:val="-14"/>
          <w:numId w:val="0"/>
        </w:numPr>
        <w:ind w:left="0" w:leftChars="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 xml:space="preserve">            uint8_t dataByte6; /*!&lt; CAN Frame payload byte6. */</w:t>
      </w:r>
    </w:p>
    <w:p w14:paraId="5D876236">
      <w:pPr>
        <w:widowControl w:val="0"/>
        <w:numPr>
          <w:ilvl w:val="-14"/>
          <w:numId w:val="0"/>
        </w:numPr>
        <w:ind w:left="0" w:leftChars="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 xml:space="preserve">            uint8_t dataByte5; /*!&lt; CAN Frame payload byte5. */</w:t>
      </w:r>
    </w:p>
    <w:p w14:paraId="6E42127C">
      <w:pPr>
        <w:widowControl w:val="0"/>
        <w:numPr>
          <w:ilvl w:val="-14"/>
          <w:numId w:val="0"/>
        </w:numPr>
        <w:ind w:left="0" w:leftChars="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 xml:space="preserve">            uint8_t dataByte4; /*!&lt; CAN Frame payload byte4. */</w:t>
      </w:r>
    </w:p>
    <w:p w14:paraId="1AA7168F">
      <w:pPr>
        <w:widowControl w:val="0"/>
        <w:numPr>
          <w:ilvl w:val="-14"/>
          <w:numId w:val="0"/>
        </w:numPr>
        <w:ind w:left="0" w:leftChars="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 xml:space="preserve">        };</w:t>
      </w:r>
    </w:p>
    <w:p w14:paraId="707BD36B">
      <w:pPr>
        <w:widowControl w:val="0"/>
        <w:numPr>
          <w:ilvl w:val="-14"/>
          <w:numId w:val="0"/>
        </w:numPr>
        <w:ind w:left="0" w:leftChars="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</w:p>
    <w:p w14:paraId="3148ED79">
      <w:pPr>
        <w:keepNext w:val="0"/>
        <w:keepLines w:val="0"/>
        <w:pageBreakBefore w:val="0"/>
        <w:widowControl w:val="0"/>
        <w:numPr>
          <w:ilvl w:val="-14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lang w:val="en-US" w:eastAsia="zh-CN"/>
        </w:rPr>
        <w:t>SDO 说明</w:t>
      </w:r>
    </w:p>
    <w:p w14:paraId="63364517">
      <w:pPr>
        <w:keepNext w:val="0"/>
        <w:keepLines w:val="0"/>
        <w:pageBreakBefore w:val="0"/>
        <w:widowControl w:val="0"/>
        <w:numPr>
          <w:ilvl w:val="-14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>SDO(Service data object)主要用来在设备之间传输低优先级的对象，典型是用来对从设备进行配置、</w:t>
      </w:r>
    </w:p>
    <w:p w14:paraId="75ADBC9F">
      <w:pPr>
        <w:keepNext w:val="0"/>
        <w:keepLines w:val="0"/>
        <w:pageBreakBefore w:val="0"/>
        <w:widowControl w:val="0"/>
        <w:numPr>
          <w:ilvl w:val="-14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>管理。比如用来修改电流环、速度环、位置环的 PID 参数，PDO 配置参数等，这种数据传输跟</w:t>
      </w:r>
    </w:p>
    <w:p w14:paraId="2286B3D4">
      <w:pPr>
        <w:keepNext w:val="0"/>
        <w:keepLines w:val="0"/>
        <w:pageBreakBefore w:val="0"/>
        <w:widowControl w:val="0"/>
        <w:numPr>
          <w:ilvl w:val="-14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>MODBUS 的方式一样，即主站发出后，需要从站返回数据响应。这种通讯方式只适合对参数的设置，</w:t>
      </w:r>
    </w:p>
    <w:p w14:paraId="6E930538">
      <w:pPr>
        <w:keepNext w:val="0"/>
        <w:keepLines w:val="0"/>
        <w:pageBreakBefore w:val="0"/>
        <w:widowControl w:val="0"/>
        <w:numPr>
          <w:ilvl w:val="-14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>不适合于对实时性要求较高的数据传输。</w:t>
      </w:r>
    </w:p>
    <w:p w14:paraId="50D6A5E9">
      <w:pPr>
        <w:keepNext w:val="0"/>
        <w:keepLines w:val="0"/>
        <w:pageBreakBefore w:val="0"/>
        <w:widowControl w:val="0"/>
        <w:numPr>
          <w:ilvl w:val="-14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>SDO 的通讯方式分为上传和下载，上位机可以根据专用的 SDO 读写指令来读写伺服内部的 OD 即</w:t>
      </w:r>
    </w:p>
    <w:p w14:paraId="7F50D66C">
      <w:pPr>
        <w:keepNext w:val="0"/>
        <w:keepLines w:val="0"/>
        <w:pageBreakBefore w:val="0"/>
        <w:widowControl w:val="0"/>
        <w:numPr>
          <w:ilvl w:val="-14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>可。在 CANopen 协议中，对对象字典的内容进行修改可以通过 SDO（Service Data Object）来完成，下</w:t>
      </w:r>
    </w:p>
    <w:p w14:paraId="38BF69E5">
      <w:pPr>
        <w:keepNext w:val="0"/>
        <w:keepLines w:val="0"/>
        <w:pageBreakBefore w:val="0"/>
        <w:widowControl w:val="0"/>
        <w:numPr>
          <w:ilvl w:val="-14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>面介绍 SDO 命令的结构和遵循的准则。</w:t>
      </w:r>
    </w:p>
    <w:p w14:paraId="1C44DA39">
      <w:pPr>
        <w:widowControl w:val="0"/>
        <w:numPr>
          <w:ilvl w:val="-14"/>
          <w:numId w:val="0"/>
        </w:numPr>
        <w:ind w:left="0" w:leftChars="0"/>
        <w:jc w:val="both"/>
        <w:rPr>
          <w:rFonts w:hint="default" w:ascii="宋体" w:hAnsi="宋体" w:eastAsia="宋体" w:cs="宋体"/>
          <w:color w:val="auto"/>
          <w:sz w:val="24"/>
          <w:lang w:val="en-US" w:eastAsia="zh-CN"/>
        </w:rPr>
      </w:pPr>
    </w:p>
    <w:p w14:paraId="43929B86">
      <w:pPr>
        <w:widowControl w:val="0"/>
        <w:numPr>
          <w:ilvl w:val="-14"/>
          <w:numId w:val="0"/>
        </w:numPr>
        <w:ind w:left="0" w:leftChars="0"/>
        <w:jc w:val="both"/>
      </w:pPr>
      <w:r>
        <w:drawing>
          <wp:inline distT="0" distB="0" distL="114300" distR="114300">
            <wp:extent cx="5274310" cy="175196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16D0B">
      <w:pPr>
        <w:widowControl w:val="0"/>
        <w:numPr>
          <w:ilvl w:val="-14"/>
          <w:numId w:val="0"/>
        </w:numPr>
        <w:ind w:left="0" w:leftChars="0"/>
        <w:jc w:val="both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2880" cy="568325"/>
            <wp:effectExtent l="0" t="0" r="444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56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951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>EDC = (rpm * 512 * 编码器分辨率) / 1875</w:t>
      </w:r>
    </w:p>
    <w:p w14:paraId="4C62E4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>编码器分辨率实际上是 65536 脉冲/转</w:t>
      </w:r>
    </w:p>
    <w:p w14:paraId="6157DA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>但通过反推实际发送的数据，可知公式中使用的编码器分辨率实际上是 65536 脉冲/转，而非角度值。这可能是因为驱动器内部对23位编码器信号进行了电子齿轮变换，将每转脉冲数归一化为 65536（即 2^16），这是一个常见设定。</w:t>
      </w:r>
    </w:p>
    <w:p w14:paraId="6D5466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color w:val="auto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lang w:val="en-US" w:eastAsia="zh-CN"/>
        </w:rPr>
        <w:t>-100RPM的报文为601 23 FF 60 00 7E B1 E4 FF</w:t>
      </w:r>
    </w:p>
    <w:p w14:paraId="522E5C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>如果待发数据为 1 个字节，则发送命令字为 0x2F；</w:t>
      </w:r>
    </w:p>
    <w:p w14:paraId="0E3B3E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>如果待发数据为 2 个字节，则发送命令字为 0x2B；</w:t>
      </w:r>
    </w:p>
    <w:p w14:paraId="24ADB9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>如果待发数据为 4 个字节，则发送命令字为 0x23。</w:t>
      </w:r>
    </w:p>
    <w:p w14:paraId="160FFC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</w:pPr>
      <w:r>
        <w:drawing>
          <wp:inline distT="0" distB="0" distL="114300" distR="114300">
            <wp:extent cx="5262245" cy="3601085"/>
            <wp:effectExtent l="0" t="0" r="5080" b="889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60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264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/>
        </w:rPr>
      </w:pPr>
      <w:r>
        <w:rPr>
          <w:rFonts w:hint="eastAsia" w:ascii="宋体" w:hAnsi="宋体" w:eastAsia="宋体" w:cs="宋体"/>
          <w:color w:val="0000FF"/>
          <w:sz w:val="24"/>
          <w:lang w:val="en-US" w:eastAsia="zh-CN"/>
        </w:rPr>
        <w:t>PDO 说明</w:t>
      </w:r>
    </w:p>
    <w:p w14:paraId="0D76E2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PD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O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一次性可传送 8 个字节的数据，没有其它协议预设定（意味着数据内容已预先定义），主要用</w:t>
      </w:r>
    </w:p>
    <w:p w14:paraId="2F6EEE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来传输需要高频率交换的数据。PDO 的传输方式打破了现有的数据问答式传输理念，采用全新的数据交</w:t>
      </w:r>
    </w:p>
    <w:p w14:paraId="0FAF66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换模式，设备双方在传输前先在各个设备定义好数据接收和发送区域，在数据交换时直接发送相关的数</w:t>
      </w:r>
    </w:p>
    <w:p w14:paraId="2A1533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据到对方的数据接收区即可，减少了问答式的询问时间，从而极大的提高了总线通讯的效率，从而得到</w:t>
      </w:r>
    </w:p>
    <w:p w14:paraId="30348D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了极高的总线利用率。</w:t>
      </w:r>
    </w:p>
    <w:p w14:paraId="58B28F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PDO 的 COB-ID 说明</w:t>
      </w:r>
    </w:p>
    <w:p w14:paraId="7458DD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COB-ID 是 CANopen 通讯协议的特有方式，它的全称是 Communication Object Identifier-通讯对象-</w:t>
      </w:r>
    </w:p>
    <w:p w14:paraId="581C31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ID，这些 COB-ID 为 PDO 定义了相应的传输级别，有了这些传输级别后，控制器和伺服就能够在各自的</w:t>
      </w:r>
    </w:p>
    <w:p w14:paraId="21253A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软件里配置里定义相同的传输级别和其里面的传输内容，这样控制器和伺服都采用的同一个传输级别和</w:t>
      </w:r>
    </w:p>
    <w:p w14:paraId="5D8AF5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传输内容后，数据的传输即透明化了，也就是双方都知道所要传输的数据内容了，也就不需要在传输数</w:t>
      </w:r>
    </w:p>
    <w:p w14:paraId="7B642C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据时还需要对方回复数据是否传输成功。</w:t>
      </w:r>
    </w:p>
    <w:p w14:paraId="6D7B89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77D8AD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02D679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</w:pPr>
      <w:r>
        <w:drawing>
          <wp:inline distT="0" distB="0" distL="114300" distR="114300">
            <wp:extent cx="5260340" cy="2792730"/>
            <wp:effectExtent l="0" t="0" r="6985" b="762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121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lang w:val="en-US" w:eastAsia="zh-CN"/>
        </w:rPr>
        <w:t>PDO 传输类型</w:t>
      </w:r>
    </w:p>
    <w:p w14:paraId="4C534F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PDO 有两种传输方式：</w:t>
      </w:r>
    </w:p>
    <w:p w14:paraId="7C2F95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同步（SYNC）——由同步报文触发传输（传输类型：0-240）</w:t>
      </w:r>
    </w:p>
    <w:p w14:paraId="286614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在该传输模式下，控制器必须具有发送同步报文的能力（频率最高为 1KHZ 的周期发送的报文），</w:t>
      </w:r>
    </w:p>
    <w:p w14:paraId="119E34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伺服在接收到该同步报文后在发送。</w:t>
      </w:r>
    </w:p>
    <w:p w14:paraId="397FD3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周期——传输类型为 1-240。传送在每 1 到 240 个 SYNC 消息后触发。该方式下伺服驱动器每接收</w:t>
      </w:r>
    </w:p>
    <w:p w14:paraId="2B06BE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到 n 个同步报文后，PDO 里的数据发送一次。</w:t>
      </w:r>
    </w:p>
    <w:p w14:paraId="7979F6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异步(传输类型：254/255)</w:t>
      </w:r>
    </w:p>
    <w:p w14:paraId="44E1D6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lang w:val="en-US" w:eastAsia="zh-CN"/>
        </w:rPr>
        <w:t>CAN动态设置接收id</w:t>
      </w:r>
    </w:p>
    <w:p w14:paraId="2D0393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根据您的描述，您在 CAN_Receive 函数中动态修改接收 ID 后无法接收到报文，而注释掉重新配置的部分（即使用 main 初始化时固定的 ID）却能正常接收。这表明硬件和中断基本正常，问题出在动态重新配置的过程中。</w:t>
      </w:r>
    </w:p>
    <w:p w14:paraId="77686A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在 Direct_SetAType 等函数中，您先调用 CAN_Send 发送请求（ID=0x601），然后调用 CAN_Receive 配置并等待响应（ID=0x581）。</w:t>
      </w:r>
    </w:p>
    <w:p w14:paraId="4113F7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关键问题在于：当您执行 CAN_Receive 中的重新配置代码时，接收报文缓冲区（MB）会被暂时禁用或重新初始化，而此时伺服驱动器的响应报文可能已经到达并被丢弃。具体流程如下：</w:t>
      </w:r>
    </w:p>
    <w:p w14:paraId="5EE46B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211B0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CAN_Send 发送请求后，硬件开始发送，发送完成时触发中断，txComplete 被置位。</w:t>
      </w:r>
    </w:p>
    <w:p w14:paraId="12601B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伺服驱动器收到请求后立即回复一帧 ID=0x581 的数据。</w:t>
      </w:r>
    </w:p>
    <w:p w14:paraId="2F6A1D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此时您的代码正在执行 CAN_Receive 中的重新配置步骤：</w:t>
      </w:r>
    </w:p>
    <w:p w14:paraId="5737DE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调用 FLEXCAN_TransferAbortReceive 中止当前接收（禁用中断）。</w:t>
      </w:r>
    </w:p>
    <w:p w14:paraId="2192BA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调用 FLEXCAN_SetRxMbGlobalMask 更新全局掩码。</w:t>
      </w:r>
    </w:p>
    <w:p w14:paraId="665998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调用 FLEXCAN_SetRxMbConfig 重新配置 MB（可能短暂地将 MB 设为非激活状态）。</w:t>
      </w:r>
    </w:p>
    <w:p w14:paraId="7D5F55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由于 MB 处于非激活状态，到达的响应报文无法被存入该 MB，导致丢失。</w:t>
      </w:r>
    </w:p>
    <w:p w14:paraId="5066AD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随后您调用 FLEXCAN_TransferReceiveNonBlocking 重新启动接收，但此时已经没有新的报文到来，因此 rxComplete 永远不会被置位，程序卡在 while(!rxComplete)。</w:t>
      </w:r>
    </w:p>
    <w:p w14:paraId="1D16EE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如果注释掉重新配置的代码，那么 CAN_Receive 直接调用 FLEXCAN_TransferReceiveNonBlocking，此时 MB 已经处于就绪状态（main 中已配置为 ID=0x581），响应报文能够正常接收，因此工作正常。</w:t>
      </w:r>
    </w:p>
    <w:p w14:paraId="598AE2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D4333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解决方案</w:t>
      </w:r>
    </w:p>
    <w:p w14:paraId="3D59A1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核心思想：在发送请求之前，先将要接收的 ID 配置好并启动接收，然后再发送，确保响应到达时接收缓冲区已经准备好。</w:t>
      </w:r>
    </w:p>
    <w:p w14:paraId="3B4D39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1F060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对当前现象的判断</w:t>
      </w:r>
    </w:p>
    <w:p w14:paraId="220A1D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按这本手册，非插补模式下你现在这种：</w:t>
      </w:r>
    </w:p>
    <w:p w14:paraId="4ABA6E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72800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TPDO1 映射 6041 + 6064</w:t>
      </w:r>
    </w:p>
    <w:p w14:paraId="62BEE1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0x1800:02 = 1</w:t>
      </w:r>
    </w:p>
    <w:p w14:paraId="45AB23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主站周期发 SYNC 0x80</w:t>
      </w:r>
    </w:p>
    <w:p w14:paraId="23258F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理论上应该持续回 TPDO1，不是只回第一帧。</w:t>
      </w:r>
    </w:p>
    <w:p w14:paraId="0CF159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149BD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所以现在更像两种情况之一：</w:t>
      </w:r>
    </w:p>
    <w:p w14:paraId="0EAF13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驱动器内部某个 CAN 监控参数被主站流程碰到了，第二轮后进入了通信保护</w:t>
      </w:r>
    </w:p>
    <w:p w14:paraId="13CA2A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这台驱动器当前固件行为和 2022 版手册不完全一致</w:t>
      </w:r>
    </w:p>
    <w:p w14:paraId="4B8F65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C5C20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也就是说，communication interruption / node guard / heartbeat 这组监控不是根因。即使全部清掉，这台 FD5 仍然只对第一个 SYNC 回一次 TPDO1。</w:t>
      </w:r>
    </w:p>
    <w:p w14:paraId="46BFC4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5C4EE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当前新 .bin 是 rpmsg_lite_str_echo_rtos.bin，SHA256：</w:t>
      </w:r>
    </w:p>
    <w:p w14:paraId="7C55A1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153BFDF92D1BB7E62326280CCAB32644DBE020C50EF9070364FD70285DB4C7BB</w:t>
      </w:r>
    </w:p>
    <w:p w14:paraId="018EEB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44154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下一步我建议直接换测试策略，不再死盯同步 PDO：</w:t>
      </w:r>
    </w:p>
    <w:p w14:paraId="07023F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0FEDF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把 0x1800:02 改成 255 异步</w:t>
      </w:r>
    </w:p>
    <w:p w14:paraId="4CEA28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保留 0x1800:05 = 8ms</w:t>
      </w:r>
    </w:p>
    <w:p w14:paraId="775C25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不发 SYNC</w:t>
      </w:r>
    </w:p>
    <w:p w14:paraId="691D00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只观察它是否能稳定周期上报 TPDO1</w:t>
      </w:r>
    </w:p>
    <w:p w14:paraId="29D03C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如果异步模式能连续发，就能确认是这台驱动器的 SYNC 行为本身有特殊限制，而不是 TPDO1 或主站接收链路有问题。</w:t>
      </w:r>
    </w:p>
    <w:p w14:paraId="186EEE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这个测试现在最有价值。</w:t>
      </w:r>
    </w:p>
    <w:p w14:paraId="6AFE1D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C9687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这说明两件事：</w:t>
      </w:r>
    </w:p>
    <w:p w14:paraId="36194C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58E22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0x1800:02 = 255 确实已经写进去了</w:t>
      </w:r>
    </w:p>
    <w:p w14:paraId="53C25F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即使切到异步 + event timer = 8ms，这台 FD5 仍然完全不主动上报 TPDO1</w:t>
      </w:r>
    </w:p>
    <w:p w14:paraId="00F79C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所以现在可以基本排除：</w:t>
      </w:r>
    </w:p>
    <w:p w14:paraId="7997C3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B2ECF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主站接收链路问题</w:t>
      </w:r>
    </w:p>
    <w:p w14:paraId="0BB492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SYNC 触发问题</w:t>
      </w:r>
    </w:p>
    <w:p w14:paraId="282047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通信监控/heartbeat/node guard 影响</w:t>
      </w:r>
    </w:p>
    <w:p w14:paraId="31374D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简单的 TPDO1 1800/1A00 配置错误</w:t>
      </w:r>
    </w:p>
    <w:p w14:paraId="44D110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当前更像是这台驱动器还有额外前提条件，或者它的 TPDO1 发送机制并不按这份手册中我们当前理解的方式工作。</w:t>
      </w:r>
    </w:p>
    <w:p w14:paraId="0FC864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5EC83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下一步我建议不要再盲试 TPDO1 参数了，直接转到更高价值的两条路之一：</w:t>
      </w:r>
    </w:p>
    <w:p w14:paraId="3A17F7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我改成 SDO 周期读 0x6041 和 0x6064，先把“稳定读取状态和位置”做成可用方案。</w:t>
      </w:r>
    </w:p>
    <w:p w14:paraId="792526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你如果希望继续追 TPDO，我需要更具体的 FD5 CANopen 对象字典页，尤其是厂商自定义对象和 TPDO enable/模式相关对象。现在这本总手册不够细。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br w:type="textWrapping"/>
      </w:r>
    </w:p>
    <w:p w14:paraId="4BFCA4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下一步：</w:t>
      </w:r>
    </w:p>
    <w:p w14:paraId="5EF79D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你如果希望继续追 TPDO，我需要更具体的 FD5 CANopen 对象字典页，尤其是厂商自定义对象和 TPDO enable/模式相关对象。现在这本总手册不够细。</w:t>
      </w:r>
    </w:p>
    <w:p w14:paraId="571DAD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10B20D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///////////////////////////////////////////</w:t>
      </w:r>
    </w:p>
    <w:p w14:paraId="0CBE68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最重要的判断</w:t>
      </w:r>
    </w:p>
    <w:p w14:paraId="47517F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问题基本已经定位到“模式不对”。</w:t>
      </w:r>
    </w:p>
    <w:p w14:paraId="439583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204F41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你当前驱动器：</w:t>
      </w:r>
    </w:p>
    <w:p w14:paraId="610C8C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5F0260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6060 = -4，也就是“脉冲模式”</w:t>
      </w:r>
    </w:p>
    <w:p w14:paraId="6203C3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但帮助里同时列出了：</w:t>
      </w:r>
    </w:p>
    <w:p w14:paraId="73249E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8 = ECAN同步位置模式</w:t>
      </w:r>
    </w:p>
    <w:p w14:paraId="0AEEE1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9 = ECAN同步速度模式</w:t>
      </w:r>
    </w:p>
    <w:p w14:paraId="1260D2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10 = ECAN同步力矩模式</w:t>
      </w:r>
    </w:p>
    <w:p w14:paraId="183BB3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这说明 FD5 不是“只要配置了 TPDO/SYNC 就会按通用 CANopen 逻辑持续发同步 PDO”的设备。</w:t>
      </w:r>
    </w:p>
    <w:p w14:paraId="37C5E1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它很可能只有在 ECAN 同步模式 下，才真正按内部 ECAN同步周期/ECAN时钟同步模式 去工作。</w:t>
      </w:r>
    </w:p>
    <w:p w14:paraId="28489E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1536B8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这和我们之前的现象完全对上：</w:t>
      </w:r>
    </w:p>
    <w:p w14:paraId="1AAFCC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7565F1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1005/1006/1800/1A00 都是对的</w:t>
      </w:r>
    </w:p>
    <w:p w14:paraId="42F5D9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TPDO1 也能偶尔回一帧</w:t>
      </w:r>
    </w:p>
    <w:p w14:paraId="568C89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但当前工作模式是 -4 脉冲模式</w:t>
      </w:r>
    </w:p>
    <w:p w14:paraId="28D348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所以它没有进入这台驱动器自己的 “ECAN 同步运行态”</w:t>
      </w:r>
    </w:p>
    <w:p w14:paraId="412F41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22F9D8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FD5 的模式仲裁发生在“Operation Enabled 完成后的内部状态切换”，不是我们主站发控制字的某一步本身。</w:t>
      </w:r>
    </w:p>
    <w:p w14:paraId="24DEBB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下一步最值得做的已经不是继续折腾 SYNC/TPDO1，而是直接针对这个事实查设备侧“谁在最终稳态把模式拉回 1”。</w:t>
      </w:r>
    </w:p>
    <w:p w14:paraId="06D465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6AEABD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也就是说，换成 ECAN同步位置模式 后，行为和前面的 6060=9 没本质区别，仍然是只回第一帧 TPDO1。到这里基本可以确认：问题不在选 8 还是 9，而在这台 FD5 的“ECAN同步”并不是我们当前这条标准 SYNC -&gt; 持续 TPDO1 的实现路径。</w:t>
      </w:r>
    </w:p>
    <w:p w14:paraId="4CB8A1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741E6E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cstheme="minorEastAsia"/>
          <w:color w:val="FF000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color w:val="FF0000"/>
          <w:sz w:val="24"/>
          <w:szCs w:val="24"/>
          <w:lang w:val="en-US" w:eastAsia="zh-CN"/>
        </w:rPr>
        <w:t>////////////////////</w:t>
      </w:r>
    </w:p>
    <w:p w14:paraId="724398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这说明现在证据已经足够硬：</w:t>
      </w:r>
    </w:p>
    <w:p w14:paraId="38F861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不只是状态字没变时不发</w:t>
      </w:r>
    </w:p>
    <w:p w14:paraId="4CAB0C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连实际位置 6064 发生变化时，这台驱动当前配置下也仍然不会发异步 TPDO1</w:t>
      </w:r>
    </w:p>
    <w:p w14:paraId="14C210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所以当前问题已经不在主站代码，而在驱动器侧的 TPDO 触发条件或额外使能条件。下一步最有效的是把这次结果直接反馈给厂商，明确问他们：</w:t>
      </w:r>
    </w:p>
    <w:p w14:paraId="2B056E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2779DD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在 1800:02 = 255、1800:05 = 8ms、1A00 映射 6041 + 6064 的情况下，</w:t>
      </w:r>
    </w:p>
    <w:p w14:paraId="2A2DD8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当 6064 实际变化时，</w:t>
      </w:r>
    </w:p>
    <w:p w14:paraId="5388E1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为什么不会发 0x181？</w:t>
      </w:r>
    </w:p>
    <w:p w14:paraId="37C6FA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是否还需要额外对象、参数保存、上位软件开关，或某个厂家对象来使能异步 TPDO1。</w:t>
      </w:r>
    </w:p>
    <w:p w14:paraId="0794A3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</w:pPr>
      <w:r>
        <w:drawing>
          <wp:inline distT="0" distB="0" distL="114300" distR="114300">
            <wp:extent cx="5268595" cy="1809750"/>
            <wp:effectExtent l="0" t="0" r="8255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BCC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1369060"/>
            <wp:effectExtent l="0" t="0" r="8255" b="254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6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CB963A"/>
    <w:multiLevelType w:val="singleLevel"/>
    <w:tmpl w:val="A5CB963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1AA3A94"/>
    <w:multiLevelType w:val="multilevel"/>
    <w:tmpl w:val="21AA3A94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30AA5646"/>
    <w:multiLevelType w:val="singleLevel"/>
    <w:tmpl w:val="30AA564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4A445F36"/>
    <w:multiLevelType w:val="multilevel"/>
    <w:tmpl w:val="4A445F36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3E68"/>
    <w:rsid w:val="0003031E"/>
    <w:rsid w:val="00050A0B"/>
    <w:rsid w:val="00056671"/>
    <w:rsid w:val="00056977"/>
    <w:rsid w:val="0008167B"/>
    <w:rsid w:val="000D1AF8"/>
    <w:rsid w:val="00130569"/>
    <w:rsid w:val="00162C6D"/>
    <w:rsid w:val="00177EA0"/>
    <w:rsid w:val="001A3972"/>
    <w:rsid w:val="001A417E"/>
    <w:rsid w:val="002459D0"/>
    <w:rsid w:val="00265624"/>
    <w:rsid w:val="00294A17"/>
    <w:rsid w:val="002B451C"/>
    <w:rsid w:val="00300A52"/>
    <w:rsid w:val="00302CBE"/>
    <w:rsid w:val="00343A8D"/>
    <w:rsid w:val="003619D7"/>
    <w:rsid w:val="003862C5"/>
    <w:rsid w:val="003870D6"/>
    <w:rsid w:val="00390CAD"/>
    <w:rsid w:val="003A355C"/>
    <w:rsid w:val="003D7E01"/>
    <w:rsid w:val="00407521"/>
    <w:rsid w:val="0045483C"/>
    <w:rsid w:val="0048238C"/>
    <w:rsid w:val="004A4788"/>
    <w:rsid w:val="004E42BC"/>
    <w:rsid w:val="005011AD"/>
    <w:rsid w:val="00513402"/>
    <w:rsid w:val="00516C67"/>
    <w:rsid w:val="00547784"/>
    <w:rsid w:val="00547F5B"/>
    <w:rsid w:val="005503F2"/>
    <w:rsid w:val="00552B27"/>
    <w:rsid w:val="0062598C"/>
    <w:rsid w:val="006966A3"/>
    <w:rsid w:val="006B3030"/>
    <w:rsid w:val="006B4A2F"/>
    <w:rsid w:val="006C078C"/>
    <w:rsid w:val="00706892"/>
    <w:rsid w:val="00773A81"/>
    <w:rsid w:val="00782C88"/>
    <w:rsid w:val="007F1429"/>
    <w:rsid w:val="007F4533"/>
    <w:rsid w:val="00822274"/>
    <w:rsid w:val="00843477"/>
    <w:rsid w:val="008D46CA"/>
    <w:rsid w:val="009442BB"/>
    <w:rsid w:val="00953985"/>
    <w:rsid w:val="00992CDC"/>
    <w:rsid w:val="009D695A"/>
    <w:rsid w:val="009E6B3C"/>
    <w:rsid w:val="00A21F5F"/>
    <w:rsid w:val="00A83DC9"/>
    <w:rsid w:val="00A93146"/>
    <w:rsid w:val="00A96B41"/>
    <w:rsid w:val="00AA7ACF"/>
    <w:rsid w:val="00AD105F"/>
    <w:rsid w:val="00AE0C8D"/>
    <w:rsid w:val="00AE23CB"/>
    <w:rsid w:val="00B21662"/>
    <w:rsid w:val="00B8487D"/>
    <w:rsid w:val="00BE5674"/>
    <w:rsid w:val="00C01410"/>
    <w:rsid w:val="00D03E68"/>
    <w:rsid w:val="00D26C4F"/>
    <w:rsid w:val="00D3379E"/>
    <w:rsid w:val="00D37DA5"/>
    <w:rsid w:val="00D47388"/>
    <w:rsid w:val="00E61E91"/>
    <w:rsid w:val="00EB4DA3"/>
    <w:rsid w:val="00EB7762"/>
    <w:rsid w:val="00EE3849"/>
    <w:rsid w:val="00F15B0E"/>
    <w:rsid w:val="00F36EE9"/>
    <w:rsid w:val="00F55F69"/>
    <w:rsid w:val="00F76428"/>
    <w:rsid w:val="00FC6C16"/>
    <w:rsid w:val="00FE37A3"/>
    <w:rsid w:val="02F72AEC"/>
    <w:rsid w:val="047C424A"/>
    <w:rsid w:val="049F343C"/>
    <w:rsid w:val="055508AB"/>
    <w:rsid w:val="05B57794"/>
    <w:rsid w:val="05CC3111"/>
    <w:rsid w:val="08334818"/>
    <w:rsid w:val="08620AD4"/>
    <w:rsid w:val="08CD4E42"/>
    <w:rsid w:val="0AD5047E"/>
    <w:rsid w:val="0C35053B"/>
    <w:rsid w:val="0CAD1585"/>
    <w:rsid w:val="0DB456B8"/>
    <w:rsid w:val="0E8071AE"/>
    <w:rsid w:val="0EE04D7C"/>
    <w:rsid w:val="0F4E7AA1"/>
    <w:rsid w:val="11A11963"/>
    <w:rsid w:val="11D50197"/>
    <w:rsid w:val="15796D91"/>
    <w:rsid w:val="15F97EB4"/>
    <w:rsid w:val="167C4D2B"/>
    <w:rsid w:val="172E2F5E"/>
    <w:rsid w:val="178229E8"/>
    <w:rsid w:val="17C84C12"/>
    <w:rsid w:val="18AA30FC"/>
    <w:rsid w:val="19532DB6"/>
    <w:rsid w:val="195F0DCB"/>
    <w:rsid w:val="1B351FAC"/>
    <w:rsid w:val="1D3134C1"/>
    <w:rsid w:val="1D820723"/>
    <w:rsid w:val="1DEE1E48"/>
    <w:rsid w:val="1DFE231F"/>
    <w:rsid w:val="1EE9716A"/>
    <w:rsid w:val="21BE16FE"/>
    <w:rsid w:val="22A3358C"/>
    <w:rsid w:val="230E4624"/>
    <w:rsid w:val="23D74548"/>
    <w:rsid w:val="243A3C0B"/>
    <w:rsid w:val="248847C5"/>
    <w:rsid w:val="24A645C5"/>
    <w:rsid w:val="2BA5074E"/>
    <w:rsid w:val="2CFC6DCE"/>
    <w:rsid w:val="2DF87AB8"/>
    <w:rsid w:val="2E0C3E84"/>
    <w:rsid w:val="33D83A45"/>
    <w:rsid w:val="33FD3B57"/>
    <w:rsid w:val="33FE065D"/>
    <w:rsid w:val="341D359D"/>
    <w:rsid w:val="38484296"/>
    <w:rsid w:val="398D4DCF"/>
    <w:rsid w:val="3AAC0805"/>
    <w:rsid w:val="3CEA366C"/>
    <w:rsid w:val="3E004C28"/>
    <w:rsid w:val="3E2E5911"/>
    <w:rsid w:val="3F373C95"/>
    <w:rsid w:val="4022308E"/>
    <w:rsid w:val="415310CA"/>
    <w:rsid w:val="417260D2"/>
    <w:rsid w:val="41CF6407"/>
    <w:rsid w:val="442E23FE"/>
    <w:rsid w:val="45473E27"/>
    <w:rsid w:val="45C73FC5"/>
    <w:rsid w:val="46606D1A"/>
    <w:rsid w:val="479C4FDD"/>
    <w:rsid w:val="4848391D"/>
    <w:rsid w:val="48B5518F"/>
    <w:rsid w:val="4DB7491F"/>
    <w:rsid w:val="4E3B03F2"/>
    <w:rsid w:val="4F2204BE"/>
    <w:rsid w:val="4FEC30AA"/>
    <w:rsid w:val="50A05A34"/>
    <w:rsid w:val="5146011A"/>
    <w:rsid w:val="55A862EA"/>
    <w:rsid w:val="57602D04"/>
    <w:rsid w:val="578A6C00"/>
    <w:rsid w:val="58265E44"/>
    <w:rsid w:val="5A111F61"/>
    <w:rsid w:val="5B171CA7"/>
    <w:rsid w:val="5D8E0245"/>
    <w:rsid w:val="5EDD2469"/>
    <w:rsid w:val="5FCE5B5B"/>
    <w:rsid w:val="60017C7C"/>
    <w:rsid w:val="602F25CF"/>
    <w:rsid w:val="612664E4"/>
    <w:rsid w:val="61872E3A"/>
    <w:rsid w:val="61F14B8F"/>
    <w:rsid w:val="637845AE"/>
    <w:rsid w:val="63F40136"/>
    <w:rsid w:val="650C6253"/>
    <w:rsid w:val="65C52698"/>
    <w:rsid w:val="670961D0"/>
    <w:rsid w:val="68E56369"/>
    <w:rsid w:val="6A032686"/>
    <w:rsid w:val="6A7A6FA8"/>
    <w:rsid w:val="6B347157"/>
    <w:rsid w:val="6BFA5A01"/>
    <w:rsid w:val="6D6566C8"/>
    <w:rsid w:val="6E6B0BB1"/>
    <w:rsid w:val="6F06170C"/>
    <w:rsid w:val="700F0957"/>
    <w:rsid w:val="70BD374B"/>
    <w:rsid w:val="713B221A"/>
    <w:rsid w:val="738A200A"/>
    <w:rsid w:val="76E64C26"/>
    <w:rsid w:val="77E048EF"/>
    <w:rsid w:val="79AD4B60"/>
    <w:rsid w:val="7DB91389"/>
    <w:rsid w:val="7DED6A22"/>
    <w:rsid w:val="7EAD5083"/>
    <w:rsid w:val="7ECA5BE9"/>
    <w:rsid w:val="7EEF14A3"/>
    <w:rsid w:val="7FA95B33"/>
    <w:rsid w:val="7FB0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character" w:styleId="9">
    <w:name w:val="HTML Code"/>
    <w:basedOn w:val="6"/>
    <w:qFormat/>
    <w:uiPriority w:val="0"/>
    <w:rPr>
      <w:rFonts w:ascii="Courier New" w:hAnsi="Courier New"/>
      <w:sz w:val="20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8725</Words>
  <Characters>18171</Characters>
  <Lines>110</Lines>
  <Paragraphs>30</Paragraphs>
  <TotalTime>393</TotalTime>
  <ScaleCrop>false</ScaleCrop>
  <LinksUpToDate>false</LinksUpToDate>
  <CharactersWithSpaces>20169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2026-02-24T08:25:00Z</dcterms:created>
  <dc:creator>TNT_JQR</dc:creator>
  <cp:lastModifiedBy>Moment ° 格调</cp:lastModifiedBy>
  <dcterms:modified xsi:type="dcterms:W3CDTF">2026-03-25T05:47:26Z</dcterms:modified>
  <cp:revision>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eyJoZGlkIjoiNDQ0NzA4MzMyNTM3ZjJjNzhiM2VhNzhkY2IwZTkxNTciLCJ1c2VySWQiOiIxMTY4MTkzMzU3In0=</vt:lpwstr>
  </property>
  <property fmtid="{D5CDD505-2E9C-101B-9397-08002B2CF9AE}" pid="4" name="ICV">
    <vt:lpwstr>B9A1FB208BA3426E872DD2457E19FEFC_12</vt:lpwstr>
  </property>
</Properties>
</file>