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8C515">
      <w:pPr>
        <w:jc w:val="center"/>
      </w:pPr>
      <w:r>
        <w:rPr>
          <w:rFonts w:ascii="Calibri" w:hAnsi="Calibri" w:eastAsia="微软雅黑"/>
          <w:b/>
          <w:sz w:val="32"/>
        </w:rPr>
        <w:t>今日工作日志</w:t>
      </w:r>
    </w:p>
    <w:p w14:paraId="2C221771">
      <w:pPr>
        <w:jc w:val="center"/>
      </w:pPr>
      <w:r>
        <w:rPr>
          <w:rFonts w:ascii="Calibri" w:hAnsi="Calibri" w:eastAsia="宋体"/>
          <w:sz w:val="22"/>
        </w:rPr>
        <w:t>日期：2026年3月31日</w:t>
      </w:r>
    </w:p>
    <w:p w14:paraId="3D89B4AD">
      <w:r>
        <w:rPr>
          <w:rFonts w:ascii="Calibri" w:hAnsi="Calibri" w:eastAsia="微软雅黑"/>
          <w:b/>
          <w:sz w:val="28"/>
        </w:rPr>
        <w:t>一、今日完成内容</w:t>
      </w:r>
    </w:p>
    <w:p w14:paraId="0F563E16">
      <w:r>
        <w:rPr>
          <w:rFonts w:ascii="Calibri" w:hAnsi="Calibri" w:eastAsia="宋体"/>
          <w:sz w:val="22"/>
        </w:rPr>
        <w:t>1. 围绕 i.MX8MP M7 固件工程，持续完善 WSL 编译、SSH 部署、下发 .bin、reboot、启动机器人程序以及 COM3 串口监听的一键化链路。</w:t>
      </w:r>
    </w:p>
    <w:p w14:paraId="5AFAB117">
      <w:r>
        <w:rPr>
          <w:rFonts w:ascii="Calibri" w:hAnsi="Calibri" w:eastAsia="宋体"/>
          <w:sz w:val="22"/>
        </w:rPr>
        <w:t>2. 完成 /home/main.py、/home/librobot.so.1.0.0、/home/run_robot_remote.sh 以及 robot-runner.service 的部署收敛，确保开发板运行文件路径固定、可重复下发。</w:t>
      </w:r>
    </w:p>
    <w:p w14:paraId="4B9D9682">
      <w:r>
        <w:rPr>
          <w:rFonts w:ascii="Calibri" w:hAnsi="Calibri" w:eastAsia="宋体"/>
          <w:sz w:val="22"/>
        </w:rPr>
        <w:t>3. 持续联调 main.py -&gt; RPMsg -&gt; Weld_Direct_SetTargetVel -&gt; CAN 伺服链路，确认 rot 电机可以在速度模式 3 下持续转动。</w:t>
      </w:r>
    </w:p>
    <w:p w14:paraId="51F864CD">
      <w:r>
        <w:rPr>
          <w:rFonts w:ascii="Calibri" w:hAnsi="Calibri" w:eastAsia="宋体"/>
          <w:sz w:val="22"/>
        </w:rPr>
        <w:t>4. 完成自动化脚本的成功判定逻辑修正，解决了 reboot 后 SSH 恢复较慢时脚本误报失败的问题。</w:t>
      </w:r>
    </w:p>
    <w:p w14:paraId="3E219EB0">
      <w:r>
        <w:rPr>
          <w:rFonts w:ascii="Calibri" w:hAnsi="Calibri" w:eastAsia="宋体"/>
          <w:sz w:val="22"/>
        </w:rPr>
        <w:t>5. 优化 run_robot_remote.sh 与 robot-runner.service，增加日志落盘、失败重试、工作目录固定、串口写入容错等机制，提高了启动稳定性。</w:t>
      </w:r>
    </w:p>
    <w:p w14:paraId="44F93594">
      <w:r>
        <w:rPr>
          <w:rFonts w:ascii="Calibri" w:hAnsi="Calibri" w:eastAsia="微软雅黑"/>
          <w:b/>
          <w:sz w:val="28"/>
        </w:rPr>
        <w:t>二、关键问题与调试处理</w:t>
      </w:r>
    </w:p>
    <w:p w14:paraId="739F27DC">
      <w:r>
        <w:rPr>
          <w:rFonts w:ascii="Calibri" w:hAnsi="Calibri" w:eastAsia="宋体"/>
          <w:sz w:val="22"/>
        </w:rPr>
        <w:t>1. 定位到此前自动化不稳定的主要原因包括：reboot 后 SSH 恢复慢、systemd 启动环境与手工执行环境存在差异、串口输出被过早当作“成功信号”。</w:t>
      </w:r>
    </w:p>
    <w:p w14:paraId="3A5AD9A6">
      <w:r>
        <w:rPr>
          <w:rFonts w:ascii="Calibri" w:hAnsi="Calibri" w:eastAsia="宋体"/>
          <w:sz w:val="22"/>
        </w:rPr>
        <w:t>2. 通过手工 SSH 执行 python3 /home/main.py 与一键自动化执行的对比，确认板端程序实际能够成功下发 Weld_Direct_SetTargetVel，并且编码器读数会持续增长。</w:t>
      </w:r>
    </w:p>
    <w:p w14:paraId="7DC6D4BB">
      <w:r>
        <w:rPr>
          <w:rFonts w:ascii="Calibri" w:hAnsi="Calibri" w:eastAsia="宋体"/>
          <w:sz w:val="22"/>
        </w:rPr>
        <w:t>3. 将板端运行日志同步到 /home/robot_runtime.log，并在一键脚本中增加对文件日志和串口日志的双重确认，最终把“功能异常”收敛为“成功判定条件不够宽”的脚本层问题。</w:t>
      </w:r>
    </w:p>
    <w:p w14:paraId="27D9B8D0">
      <w:r>
        <w:rPr>
          <w:rFonts w:ascii="Calibri" w:hAnsi="Calibri" w:eastAsia="宋体"/>
          <w:sz w:val="22"/>
        </w:rPr>
        <w:t>4. 重新运行完整重编译链路后，COM3 串口日志明确显示 modeDisplay=3、target_vel=3000000、actualSpeed 持续非零、actualPosition 持续增长，可以确认电机处于持续转动状态。</w:t>
      </w:r>
    </w:p>
    <w:p w14:paraId="075611E9">
      <w:r>
        <w:rPr>
          <w:rFonts w:ascii="Calibri" w:hAnsi="Calibri" w:eastAsia="微软雅黑"/>
          <w:b/>
          <w:sz w:val="28"/>
        </w:rPr>
        <w:t>三、验证结果</w:t>
      </w:r>
    </w:p>
    <w:p w14:paraId="5EFB26D4">
      <w:r>
        <w:rPr>
          <w:rFonts w:ascii="Calibri" w:hAnsi="Calibri" w:eastAsia="宋体"/>
          <w:sz w:val="22"/>
        </w:rPr>
        <w:t>1. 最新完整一键链路已成功执行，入口为：mix_protocol/armgcc/一键编译部署运行机器人并监听COM3.bat。</w:t>
      </w:r>
    </w:p>
    <w:p w14:paraId="7F489853">
      <w:r>
        <w:rPr>
          <w:rFonts w:ascii="Calibri" w:hAnsi="Calibri" w:eastAsia="宋体"/>
          <w:sz w:val="22"/>
        </w:rPr>
        <w:t>2. 最新有效串口日志为：robot_run_20260331_183029.log。</w:t>
      </w:r>
    </w:p>
    <w:p w14:paraId="2550F424">
      <w:r>
        <w:rPr>
          <w:rFonts w:ascii="Calibri" w:hAnsi="Calibri" w:eastAsia="宋体"/>
          <w:sz w:val="22"/>
        </w:rPr>
        <w:t>3. 日志中可观察到以下关键状态：速度模式为 3、目标速度为 3000000、实际速度长时间保持在约 2.9M 到 3.2M 之间、位置反馈持续上升。</w:t>
      </w:r>
    </w:p>
    <w:p w14:paraId="57D2D807">
      <w:r>
        <w:rPr>
          <w:rFonts w:ascii="Calibri" w:hAnsi="Calibri" w:eastAsia="宋体"/>
          <w:sz w:val="22"/>
        </w:rPr>
        <w:t>4. 目前自动化链路已经能够稳定完成重编译、部署、重启、运行以及串口采集，具备日常使用条件。</w:t>
      </w:r>
    </w:p>
    <w:p w14:paraId="74DEF23A">
      <w:r>
        <w:rPr>
          <w:rFonts w:ascii="Calibri" w:hAnsi="Calibri" w:eastAsia="微软雅黑"/>
          <w:b/>
          <w:sz w:val="28"/>
        </w:rPr>
        <w:t>四、输出物和改动</w:t>
      </w:r>
    </w:p>
    <w:p w14:paraId="03B37A1D">
      <w:r>
        <w:rPr>
          <w:rFonts w:ascii="Calibri" w:hAnsi="Calibri" w:eastAsia="宋体"/>
          <w:sz w:val="22"/>
        </w:rPr>
        <w:t>1. 自动化主入口脚本已经收敛为重编译版本，用于日常执行的主要入口为一键编译部署运行机器人并监听COM3.bat。</w:t>
      </w:r>
    </w:p>
    <w:p w14:paraId="4FECA2AF">
      <w:r>
        <w:rPr>
          <w:rFonts w:ascii="Calibri" w:hAnsi="Calibri" w:eastAsia="宋体"/>
          <w:sz w:val="22"/>
        </w:rPr>
        <w:t>2. run_robot_remote.sh、robot-runner.service、build_deploy_run_robot_monitor_ddr_release.ps1 等关键文件均已根据实际调试结果进行修改。</w:t>
      </w:r>
    </w:p>
    <w:p w14:paraId="393222CE">
      <w:bookmarkStart w:id="0" w:name="_GoBack"/>
      <w:bookmarkEnd w:id="0"/>
      <w:r>
        <w:rPr>
          <w:rFonts w:ascii="Calibri" w:hAnsi="Calibri" w:eastAsia="微软雅黑"/>
          <w:b/>
          <w:sz w:val="28"/>
        </w:rPr>
        <w:t>五、明日计划</w:t>
      </w:r>
    </w:p>
    <w:p w14:paraId="2F58B4EA">
      <w:r>
        <w:rPr>
          <w:rFonts w:ascii="Calibri" w:hAnsi="Calibri" w:eastAsia="宋体"/>
          <w:sz w:val="22"/>
        </w:rPr>
        <w:t>1. 继续优化整条重编译链路的总耗时，重点收敛 reboot 后的等待策略和后台 SSH 重试提示。</w:t>
      </w:r>
    </w:p>
    <w:p w14:paraId="769469F2">
      <w:r>
        <w:rPr>
          <w:rFonts w:ascii="Calibri" w:hAnsi="Calibri" w:eastAsia="宋体"/>
          <w:sz w:val="22"/>
        </w:rPr>
        <w:t>2. 视实际需求决定是否再补充更安静的发布版入口，进一步减少 WSL 和编译阶段的击余输出。</w:t>
      </w:r>
    </w:p>
    <w:p w14:paraId="0084E817">
      <w:r>
        <w:rPr>
          <w:rFonts w:ascii="Calibri" w:hAnsi="Calibri" w:eastAsia="宋体"/>
          <w:sz w:val="22"/>
        </w:rPr>
        <w:t>3. 若后续进入业务联调阶段，可继续扩展 rot 以外轴或焊接流程命令的自动化验证。</w:t>
      </w:r>
    </w:p>
    <w:sectPr>
      <w:pgSz w:w="12240" w:h="15840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BB313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2"/>
      <w:lang w:val="zh-CN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852</Words>
  <Characters>1360</Characters>
  <TotalTime>1</TotalTime>
  <ScaleCrop>false</ScaleCrop>
  <LinksUpToDate>false</LinksUpToDate>
  <CharactersWithSpaces>1443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2026-03-31T19:10:00Z</dcterms:created>
  <dc:creator>Codex</dc:creator>
  <cp:lastModifiedBy>Moment ° 格调</cp:lastModifiedBy>
  <dcterms:modified xsi:type="dcterms:W3CDTF">2026-03-31T11:15:23Z</dcterms:modified>
  <dc:title>今日工作日志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eyJoZGlkIjoiNDQ0NzA4MzMyNTM3ZjJjNzhiM2VhNzhkY2IwZTkxNTciLCJ1c2VySWQiOiIxMTY4MTkzMzU3In0=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DC1F36CD18CA494D98B64C5133B17851_12</vt:lpwstr>
  </property>
</Properties>
</file>