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D4" w:rsidRDefault="00AC2192">
      <w:pPr>
        <w:rPr>
          <w:rFonts w:hint="eastAsia"/>
        </w:rPr>
      </w:pPr>
      <w:proofErr w:type="gramStart"/>
      <w:r>
        <w:t>Fi</w:t>
      </w:r>
      <w:r>
        <w:rPr>
          <w:rFonts w:hint="eastAsia"/>
        </w:rPr>
        <w:t>gure 1.</w:t>
      </w:r>
      <w:proofErr w:type="gramEnd"/>
      <w:r>
        <w:rPr>
          <w:rFonts w:hint="eastAsia"/>
        </w:rPr>
        <w:t xml:space="preserve"> Difference between </w:t>
      </w:r>
      <w:r>
        <w:t>traditional</w:t>
      </w:r>
      <w:r>
        <w:rPr>
          <w:rFonts w:hint="eastAsia"/>
        </w:rPr>
        <w:t xml:space="preserve"> neural network model and deep learning model</w:t>
      </w:r>
    </w:p>
    <w:p w:rsidR="00AC2192" w:rsidRDefault="00AC2192" w:rsidP="00AC21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 traditional neural network</w:t>
      </w:r>
    </w:p>
    <w:p w:rsidR="00AC2192" w:rsidRDefault="00AC2192" w:rsidP="00AC21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 deep neural network</w:t>
      </w:r>
    </w:p>
    <w:p w:rsidR="00AC2192" w:rsidRDefault="00AC2192" w:rsidP="00AC2192">
      <w:pPr>
        <w:rPr>
          <w:rFonts w:hint="eastAsia"/>
        </w:rPr>
      </w:pPr>
    </w:p>
    <w:p w:rsidR="00AC2192" w:rsidRPr="00AD47A6" w:rsidRDefault="00AC2192" w:rsidP="00AD47A6">
      <w:pPr>
        <w:autoSpaceDE w:val="0"/>
        <w:autoSpaceDN w:val="0"/>
        <w:adjustRightInd w:val="0"/>
        <w:jc w:val="left"/>
        <w:rPr>
          <w:rFonts w:ascii="F15" w:hAnsi="F15" w:cs="F15" w:hint="eastAsia"/>
          <w:kern w:val="0"/>
          <w:sz w:val="20"/>
          <w:szCs w:val="20"/>
        </w:rPr>
      </w:pPr>
      <w:proofErr w:type="gramStart"/>
      <w:r>
        <w:rPr>
          <w:rFonts w:hint="eastAsia"/>
        </w:rPr>
        <w:t>Figure 2.</w:t>
      </w:r>
      <w:proofErr w:type="gramEnd"/>
      <w:r w:rsidR="00AD47A6">
        <w:rPr>
          <w:rFonts w:hint="eastAsia"/>
        </w:rPr>
        <w:t xml:space="preserve"> </w:t>
      </w:r>
      <w:proofErr w:type="gramStart"/>
      <w:r w:rsidR="00AD47A6">
        <w:rPr>
          <w:rFonts w:ascii="F15" w:hAnsi="F15" w:cs="F15"/>
          <w:kern w:val="0"/>
          <w:sz w:val="20"/>
          <w:szCs w:val="20"/>
        </w:rPr>
        <w:t>Proposed Model of Multi-scale Conv. + PCA Network.</w:t>
      </w:r>
      <w:proofErr w:type="gramEnd"/>
      <w:r w:rsidR="00AD47A6">
        <w:rPr>
          <w:rFonts w:ascii="F15" w:hAnsi="F15" w:cs="F15"/>
          <w:kern w:val="0"/>
          <w:sz w:val="20"/>
          <w:szCs w:val="20"/>
        </w:rPr>
        <w:t xml:space="preserve"> C.L.: Convolu</w:t>
      </w:r>
      <w:r w:rsidR="00AD47A6">
        <w:rPr>
          <w:rFonts w:ascii="F15" w:hAnsi="F15" w:cs="F15"/>
          <w:kern w:val="0"/>
          <w:sz w:val="20"/>
          <w:szCs w:val="20"/>
        </w:rPr>
        <w:t>tion Layer, P.A.L.: Pooling and</w:t>
      </w:r>
      <w:r w:rsidR="00AD47A6">
        <w:rPr>
          <w:rFonts w:ascii="F15" w:hAnsi="F15" w:cs="F15" w:hint="eastAsia"/>
          <w:kern w:val="0"/>
          <w:sz w:val="20"/>
          <w:szCs w:val="20"/>
        </w:rPr>
        <w:t xml:space="preserve"> </w:t>
      </w:r>
      <w:r w:rsidR="00AD47A6">
        <w:rPr>
          <w:rFonts w:ascii="F15" w:hAnsi="F15" w:cs="F15"/>
          <w:kern w:val="0"/>
          <w:sz w:val="20"/>
          <w:szCs w:val="20"/>
        </w:rPr>
        <w:t xml:space="preserve">Activation Layer, </w:t>
      </w:r>
      <w:proofErr w:type="spellStart"/>
      <w:proofErr w:type="gramStart"/>
      <w:r w:rsidR="00AD47A6">
        <w:rPr>
          <w:rFonts w:ascii="F15" w:hAnsi="F15" w:cs="F15"/>
          <w:kern w:val="0"/>
          <w:sz w:val="20"/>
          <w:szCs w:val="20"/>
        </w:rPr>
        <w:t>Fc.L</w:t>
      </w:r>
      <w:proofErr w:type="spellEnd"/>
      <w:r w:rsidR="00AD47A6">
        <w:rPr>
          <w:rFonts w:ascii="F15" w:hAnsi="F15" w:cs="F15"/>
          <w:kern w:val="0"/>
          <w:sz w:val="20"/>
          <w:szCs w:val="20"/>
        </w:rPr>
        <w:t>.:</w:t>
      </w:r>
      <w:proofErr w:type="gramEnd"/>
      <w:r w:rsidR="00AD47A6">
        <w:rPr>
          <w:rFonts w:ascii="F15" w:hAnsi="F15" w:cs="F15"/>
          <w:kern w:val="0"/>
          <w:sz w:val="20"/>
          <w:szCs w:val="20"/>
        </w:rPr>
        <w:t xml:space="preserve"> Fully connected Layer, </w:t>
      </w:r>
      <w:proofErr w:type="spellStart"/>
      <w:r w:rsidR="00AD47A6">
        <w:rPr>
          <w:rFonts w:ascii="F15" w:hAnsi="F15" w:cs="F15"/>
          <w:kern w:val="0"/>
          <w:sz w:val="20"/>
          <w:szCs w:val="20"/>
        </w:rPr>
        <w:t>Rfc.L</w:t>
      </w:r>
      <w:proofErr w:type="spellEnd"/>
      <w:r w:rsidR="00AD47A6">
        <w:rPr>
          <w:rFonts w:ascii="F15" w:hAnsi="F15" w:cs="F15"/>
          <w:kern w:val="0"/>
          <w:sz w:val="20"/>
          <w:szCs w:val="20"/>
        </w:rPr>
        <w:t>.: Reduced fully connected Layer.</w:t>
      </w:r>
    </w:p>
    <w:p w:rsidR="00AC2192" w:rsidRDefault="00AC2192" w:rsidP="00AC2192">
      <w:pPr>
        <w:rPr>
          <w:rFonts w:hint="eastAsia"/>
        </w:rPr>
      </w:pPr>
    </w:p>
    <w:p w:rsidR="000C4ED2" w:rsidRDefault="000C4ED2" w:rsidP="00AC2192">
      <w:pPr>
        <w:rPr>
          <w:rFonts w:hint="eastAsia"/>
        </w:rPr>
      </w:pPr>
      <w:proofErr w:type="gramStart"/>
      <w:r>
        <w:rPr>
          <w:rFonts w:hint="eastAsia"/>
        </w:rPr>
        <w:t>Figure 3.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Histogram of low variance hidden nodes.</w:t>
      </w:r>
      <w:proofErr w:type="gramEnd"/>
      <w:r>
        <w:rPr>
          <w:rFonts w:hint="eastAsia"/>
        </w:rPr>
        <w:t xml:space="preserve"> Note that there is a quite large value at 0.</w:t>
      </w:r>
    </w:p>
    <w:p w:rsidR="000C4ED2" w:rsidRDefault="000C4ED2" w:rsidP="00AC2192">
      <w:pPr>
        <w:rPr>
          <w:rFonts w:hint="eastAsia"/>
        </w:rPr>
      </w:pPr>
    </w:p>
    <w:p w:rsidR="000C4ED2" w:rsidRDefault="000C4ED2" w:rsidP="00AC2192">
      <w:pPr>
        <w:rPr>
          <w:rFonts w:hint="eastAsia"/>
        </w:rPr>
      </w:pPr>
      <w:proofErr w:type="gramStart"/>
      <w:r>
        <w:rPr>
          <w:rFonts w:hint="eastAsia"/>
        </w:rPr>
        <w:t>Figure 4.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2D plot of highly correlated nodes.</w:t>
      </w:r>
      <w:proofErr w:type="gramEnd"/>
      <w:r>
        <w:rPr>
          <w:rFonts w:hint="eastAsia"/>
        </w:rPr>
        <w:t xml:space="preserve"> X and Y axes represent </w:t>
      </w:r>
      <w:r>
        <w:t>the</w:t>
      </w:r>
      <w:r>
        <w:rPr>
          <w:rFonts w:hint="eastAsia"/>
        </w:rPr>
        <w:t xml:space="preserve"> value of different hidden nodes. Each point in the plot represents the density of points in corresponding coordinate.</w:t>
      </w:r>
    </w:p>
    <w:p w:rsidR="000C4ED2" w:rsidRDefault="000C4ED2" w:rsidP="00AC2192">
      <w:pPr>
        <w:rPr>
          <w:rFonts w:hint="eastAsia"/>
        </w:rPr>
      </w:pPr>
    </w:p>
    <w:p w:rsidR="000C4ED2" w:rsidRDefault="000C4ED2" w:rsidP="00AC2192">
      <w:pPr>
        <w:rPr>
          <w:rFonts w:hint="eastAsia"/>
        </w:rPr>
      </w:pPr>
      <w:proofErr w:type="gramStart"/>
      <w:r>
        <w:rPr>
          <w:rFonts w:hint="eastAsia"/>
        </w:rPr>
        <w:t>Figure 5.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2D</w:t>
      </w:r>
      <w:r>
        <w:rPr>
          <w:rFonts w:hint="eastAsia"/>
        </w:rPr>
        <w:t xml:space="preserve"> plot of less</w:t>
      </w:r>
      <w:r>
        <w:rPr>
          <w:rFonts w:hint="eastAsia"/>
        </w:rPr>
        <w:t xml:space="preserve"> correlated nodes.</w:t>
      </w:r>
      <w:proofErr w:type="gramEnd"/>
      <w:r>
        <w:rPr>
          <w:rFonts w:hint="eastAsia"/>
        </w:rPr>
        <w:t xml:space="preserve"> X and Y axes represent </w:t>
      </w:r>
      <w:r>
        <w:t>the</w:t>
      </w:r>
      <w:r>
        <w:rPr>
          <w:rFonts w:hint="eastAsia"/>
        </w:rPr>
        <w:t xml:space="preserve"> value of different hidden nodes. Each point in the plot represents the density of points in corresponding coordinate.</w:t>
      </w:r>
    </w:p>
    <w:p w:rsidR="000C4ED2" w:rsidRDefault="000C4ED2" w:rsidP="00AC2192">
      <w:pPr>
        <w:rPr>
          <w:rFonts w:hint="eastAsia"/>
        </w:rPr>
      </w:pPr>
    </w:p>
    <w:p w:rsidR="000C4ED2" w:rsidRDefault="000C4ED2" w:rsidP="000C4ED2">
      <w:pPr>
        <w:autoSpaceDE w:val="0"/>
        <w:autoSpaceDN w:val="0"/>
        <w:adjustRightInd w:val="0"/>
        <w:jc w:val="left"/>
        <w:rPr>
          <w:rFonts w:ascii="F15" w:hAnsi="F15" w:cs="F15" w:hint="eastAsia"/>
          <w:kern w:val="0"/>
          <w:sz w:val="20"/>
          <w:szCs w:val="20"/>
        </w:rPr>
      </w:pPr>
      <w:proofErr w:type="gramStart"/>
      <w:r>
        <w:rPr>
          <w:rFonts w:hint="eastAsia"/>
        </w:rPr>
        <w:t>Figure 6.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ascii="F15" w:hAnsi="F15" w:cs="F15"/>
          <w:kern w:val="0"/>
          <w:sz w:val="20"/>
          <w:szCs w:val="20"/>
        </w:rPr>
        <w:t>Confusion Matri</w:t>
      </w:r>
      <w:r>
        <w:rPr>
          <w:rFonts w:ascii="F15" w:hAnsi="F15" w:cs="F15"/>
          <w:kern w:val="0"/>
          <w:sz w:val="20"/>
          <w:szCs w:val="20"/>
        </w:rPr>
        <w:t>x of Recognition Results</w:t>
      </w:r>
      <w:r>
        <w:rPr>
          <w:rFonts w:ascii="F15" w:hAnsi="F15" w:cs="F15" w:hint="eastAsia"/>
          <w:kern w:val="0"/>
          <w:sz w:val="20"/>
          <w:szCs w:val="20"/>
        </w:rPr>
        <w:t xml:space="preserve"> of CIFAR-10 Dataset</w:t>
      </w:r>
      <w:r>
        <w:rPr>
          <w:rFonts w:ascii="F15" w:hAnsi="F15" w:cs="F15"/>
          <w:kern w:val="0"/>
          <w:sz w:val="20"/>
          <w:szCs w:val="20"/>
        </w:rPr>
        <w:t>.</w:t>
      </w:r>
      <w:proofErr w:type="gramEnd"/>
      <w:r>
        <w:rPr>
          <w:rFonts w:ascii="F15" w:hAnsi="F15" w:cs="F15"/>
          <w:kern w:val="0"/>
          <w:sz w:val="20"/>
          <w:szCs w:val="20"/>
        </w:rPr>
        <w:t xml:space="preserve"> Class</w:t>
      </w:r>
      <w:r>
        <w:rPr>
          <w:rFonts w:ascii="F15" w:hAnsi="F15" w:cs="F15" w:hint="eastAsia"/>
          <w:kern w:val="0"/>
          <w:sz w:val="20"/>
          <w:szCs w:val="20"/>
        </w:rPr>
        <w:t xml:space="preserve"> </w:t>
      </w:r>
      <w:r>
        <w:rPr>
          <w:rFonts w:ascii="F15" w:hAnsi="F15" w:cs="F15"/>
          <w:kern w:val="0"/>
          <w:sz w:val="20"/>
          <w:szCs w:val="20"/>
        </w:rPr>
        <w:t xml:space="preserve">number 1: Airplane, 2: </w:t>
      </w:r>
      <w:r>
        <w:rPr>
          <w:rFonts w:ascii="F15" w:hAnsi="F15" w:cs="F15"/>
          <w:kern w:val="0"/>
          <w:sz w:val="20"/>
          <w:szCs w:val="20"/>
        </w:rPr>
        <w:t>Automobile, 3: Bird, 4: Cat, 5:</w:t>
      </w:r>
      <w:r>
        <w:rPr>
          <w:rFonts w:ascii="F15" w:hAnsi="F15" w:cs="F15" w:hint="eastAsia"/>
          <w:kern w:val="0"/>
          <w:sz w:val="20"/>
          <w:szCs w:val="20"/>
        </w:rPr>
        <w:t xml:space="preserve"> </w:t>
      </w:r>
      <w:r>
        <w:rPr>
          <w:rFonts w:ascii="F15" w:hAnsi="F15" w:cs="F15"/>
          <w:kern w:val="0"/>
          <w:sz w:val="20"/>
          <w:szCs w:val="20"/>
        </w:rPr>
        <w:t>Deer, 6: Dog, 7: Frog, 8: Horse, 9: Ship, 10: Truck.</w:t>
      </w:r>
    </w:p>
    <w:p w:rsidR="000C4ED2" w:rsidRDefault="000C4ED2" w:rsidP="000C4ED2">
      <w:pPr>
        <w:autoSpaceDE w:val="0"/>
        <w:autoSpaceDN w:val="0"/>
        <w:adjustRightInd w:val="0"/>
        <w:jc w:val="left"/>
        <w:rPr>
          <w:rFonts w:ascii="F15" w:hAnsi="F15" w:cs="F15" w:hint="eastAsia"/>
          <w:kern w:val="0"/>
          <w:sz w:val="20"/>
          <w:szCs w:val="20"/>
        </w:rPr>
      </w:pPr>
    </w:p>
    <w:p w:rsidR="000C4ED2" w:rsidRPr="000C4ED2" w:rsidRDefault="000C4ED2" w:rsidP="000C4ED2">
      <w:pPr>
        <w:autoSpaceDE w:val="0"/>
        <w:autoSpaceDN w:val="0"/>
        <w:adjustRightInd w:val="0"/>
        <w:jc w:val="left"/>
        <w:rPr>
          <w:rFonts w:ascii="F15" w:hAnsi="F15" w:cs="F15"/>
          <w:kern w:val="0"/>
          <w:sz w:val="20"/>
          <w:szCs w:val="20"/>
        </w:rPr>
      </w:pPr>
      <w:proofErr w:type="gramStart"/>
      <w:r>
        <w:rPr>
          <w:rFonts w:ascii="F15" w:hAnsi="F15" w:cs="F15" w:hint="eastAsia"/>
          <w:kern w:val="0"/>
          <w:sz w:val="20"/>
          <w:szCs w:val="20"/>
        </w:rPr>
        <w:t>Figure 7.</w:t>
      </w:r>
      <w:proofErr w:type="gramEnd"/>
      <w:r>
        <w:rPr>
          <w:rFonts w:ascii="F15" w:hAnsi="F15" w:cs="F15" w:hint="eastAsia"/>
          <w:kern w:val="0"/>
          <w:sz w:val="20"/>
          <w:szCs w:val="20"/>
        </w:rPr>
        <w:t xml:space="preserve"> </w:t>
      </w:r>
      <w:r>
        <w:rPr>
          <w:rFonts w:ascii="F15" w:hAnsi="F15" w:cs="F15"/>
          <w:kern w:val="0"/>
          <w:sz w:val="20"/>
          <w:szCs w:val="20"/>
        </w:rPr>
        <w:t>Sample resul</w:t>
      </w:r>
      <w:r>
        <w:rPr>
          <w:rFonts w:ascii="F15" w:hAnsi="F15" w:cs="F15"/>
          <w:kern w:val="0"/>
          <w:sz w:val="20"/>
          <w:szCs w:val="20"/>
        </w:rPr>
        <w:t>ts of STL-10 dataset. Length of</w:t>
      </w:r>
      <w:r>
        <w:rPr>
          <w:rFonts w:ascii="F15" w:hAnsi="F15" w:cs="F15" w:hint="eastAsia"/>
          <w:kern w:val="0"/>
          <w:sz w:val="20"/>
          <w:szCs w:val="20"/>
        </w:rPr>
        <w:t xml:space="preserve"> </w:t>
      </w:r>
      <w:r>
        <w:rPr>
          <w:rFonts w:ascii="F15" w:hAnsi="F15" w:cs="F15"/>
          <w:kern w:val="0"/>
          <w:sz w:val="20"/>
          <w:szCs w:val="20"/>
        </w:rPr>
        <w:t xml:space="preserve">the bar represents the </w:t>
      </w:r>
      <w:r>
        <w:rPr>
          <w:rFonts w:ascii="F15" w:hAnsi="F15" w:cs="F15"/>
          <w:kern w:val="0"/>
          <w:sz w:val="20"/>
          <w:szCs w:val="20"/>
        </w:rPr>
        <w:t>predicted probability. Red cor</w:t>
      </w:r>
      <w:r>
        <w:rPr>
          <w:rFonts w:ascii="F15" w:hAnsi="F15" w:cs="F15"/>
          <w:kern w:val="0"/>
          <w:sz w:val="20"/>
          <w:szCs w:val="20"/>
        </w:rPr>
        <w:t>responds to the correc</w:t>
      </w:r>
      <w:r>
        <w:rPr>
          <w:rFonts w:ascii="F15" w:hAnsi="F15" w:cs="F15"/>
          <w:kern w:val="0"/>
          <w:sz w:val="20"/>
          <w:szCs w:val="20"/>
        </w:rPr>
        <w:t>t category. Blue corresponds to</w:t>
      </w:r>
      <w:r>
        <w:rPr>
          <w:rFonts w:ascii="F15" w:hAnsi="F15" w:cs="F15" w:hint="eastAsia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F15" w:hAnsi="F15" w:cs="F15"/>
          <w:kern w:val="0"/>
          <w:sz w:val="20"/>
          <w:szCs w:val="20"/>
        </w:rPr>
        <w:t>false categories.</w:t>
      </w:r>
    </w:p>
    <w:sectPr w:rsidR="000C4ED2" w:rsidRPr="000C4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6FC" w:rsidRDefault="00AA66FC" w:rsidP="00AC2192">
      <w:r>
        <w:separator/>
      </w:r>
    </w:p>
  </w:endnote>
  <w:endnote w:type="continuationSeparator" w:id="0">
    <w:p w:rsidR="00AA66FC" w:rsidRDefault="00AA66FC" w:rsidP="00AC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1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6FC" w:rsidRDefault="00AA66FC" w:rsidP="00AC2192">
      <w:r>
        <w:separator/>
      </w:r>
    </w:p>
  </w:footnote>
  <w:footnote w:type="continuationSeparator" w:id="0">
    <w:p w:rsidR="00AA66FC" w:rsidRDefault="00AA66FC" w:rsidP="00AC2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F1B3E"/>
    <w:multiLevelType w:val="hybridMultilevel"/>
    <w:tmpl w:val="89FADE7A"/>
    <w:lvl w:ilvl="0" w:tplc="2682B4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DA8"/>
    <w:rsid w:val="000C4ED2"/>
    <w:rsid w:val="00692AC8"/>
    <w:rsid w:val="00A65F51"/>
    <w:rsid w:val="00AA66FC"/>
    <w:rsid w:val="00AC2192"/>
    <w:rsid w:val="00AD47A6"/>
    <w:rsid w:val="00B76DA8"/>
    <w:rsid w:val="00D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192"/>
    <w:rPr>
      <w:sz w:val="18"/>
      <w:szCs w:val="18"/>
    </w:rPr>
  </w:style>
  <w:style w:type="paragraph" w:styleId="a5">
    <w:name w:val="List Paragraph"/>
    <w:basedOn w:val="a"/>
    <w:uiPriority w:val="34"/>
    <w:qFormat/>
    <w:rsid w:val="00AC21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192"/>
    <w:rPr>
      <w:sz w:val="18"/>
      <w:szCs w:val="18"/>
    </w:rPr>
  </w:style>
  <w:style w:type="paragraph" w:styleId="a5">
    <w:name w:val="List Paragraph"/>
    <w:basedOn w:val="a"/>
    <w:uiPriority w:val="34"/>
    <w:qFormat/>
    <w:rsid w:val="00AC21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lsh</dc:creator>
  <cp:keywords/>
  <dc:description/>
  <cp:lastModifiedBy>lsh</cp:lastModifiedBy>
  <cp:revision>3</cp:revision>
  <dcterms:created xsi:type="dcterms:W3CDTF">2015-10-23T14:11:00Z</dcterms:created>
  <dcterms:modified xsi:type="dcterms:W3CDTF">2015-10-23T14:45:00Z</dcterms:modified>
</cp:coreProperties>
</file>