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78CBF" w14:textId="380C1520" w:rsidR="00C1344B" w:rsidRDefault="00073970">
      <w:pPr>
        <w:pStyle w:val="NoSpacing"/>
      </w:pPr>
      <w:r>
        <w:t>Adrian Ruiz</w:t>
      </w:r>
      <w:r>
        <w:tab/>
      </w:r>
    </w:p>
    <w:p w14:paraId="159F530E" w14:textId="42EC2B4A" w:rsidR="00C1344B" w:rsidRDefault="00073970">
      <w:pPr>
        <w:pStyle w:val="NoSpacing"/>
      </w:pPr>
      <w:r>
        <w:t>Dr. Venkatesan</w:t>
      </w:r>
    </w:p>
    <w:p w14:paraId="1C42077F" w14:textId="21C4FED8" w:rsidR="00C1344B" w:rsidRDefault="00073970">
      <w:pPr>
        <w:pStyle w:val="NoSpacing"/>
      </w:pPr>
      <w:r>
        <w:t>CPE403</w:t>
      </w:r>
      <w:r>
        <w:tab/>
      </w:r>
    </w:p>
    <w:p w14:paraId="2C264A96" w14:textId="693E11D6" w:rsidR="00C1344B" w:rsidRDefault="00073970">
      <w:pPr>
        <w:pStyle w:val="NoSpacing"/>
      </w:pPr>
      <w:r>
        <w:t>December 12, 2018</w:t>
      </w:r>
    </w:p>
    <w:p w14:paraId="54081FDA" w14:textId="3CDDB3C8" w:rsidR="00C1344B" w:rsidRPr="00BA60AA" w:rsidRDefault="00073970" w:rsidP="002E6A5A">
      <w:pPr>
        <w:pStyle w:val="Title"/>
      </w:pPr>
      <w:r>
        <w:t>Sub-1 Ghz Sensor To cloud iot gateway</w:t>
      </w:r>
    </w:p>
    <w:p w14:paraId="31887A65" w14:textId="064BD38B" w:rsidR="00C1344B" w:rsidRDefault="00BA60AA" w:rsidP="00BA60AA">
      <w:pPr>
        <w:pStyle w:val="SectionTitle"/>
      </w:pPr>
      <w:r>
        <w:lastRenderedPageBreak/>
        <w:t>Problem Statement:</w:t>
      </w:r>
    </w:p>
    <w:p w14:paraId="69A73354" w14:textId="4E691135" w:rsidR="00092C1E" w:rsidRPr="00D768A4" w:rsidRDefault="00D768A4" w:rsidP="00092C1E">
      <w:r>
        <w:t xml:space="preserve">The goal of the project is to implement the Beagle Bone Black (BBB) as a Sub-GHz sensor gateway. There will be two CC1350 launchpads used. One Launchpad will collect sensor data and </w:t>
      </w:r>
      <w:r w:rsidR="00F11843">
        <w:t>send it to the other Launchp</w:t>
      </w:r>
      <w:r w:rsidR="00092C1E">
        <w:t>ad. This other Launchpad collects the data and passes it to the BBB. The data passed to the BBB is transmitted to the TI 15.4 Stack Application</w:t>
      </w:r>
    </w:p>
    <w:p w14:paraId="6C07048B" w14:textId="7FE32183" w:rsidR="00BA60AA" w:rsidRDefault="00BA60AA" w:rsidP="00BA60AA">
      <w:pPr>
        <w:ind w:firstLine="0"/>
      </w:pPr>
    </w:p>
    <w:p w14:paraId="4B6E9A66" w14:textId="2FC5FA1E" w:rsidR="00BA60AA" w:rsidRDefault="00D768A4" w:rsidP="00BA60AA">
      <w:pPr>
        <w:ind w:firstLine="0"/>
      </w:pPr>
      <w:r>
        <w:rPr>
          <w:noProof/>
        </w:rPr>
        <w:drawing>
          <wp:inline distT="0" distB="0" distL="0" distR="0" wp14:anchorId="7355A24C" wp14:editId="58D5347F">
            <wp:extent cx="5943600" cy="1313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0E60" w14:textId="58F6F41E" w:rsidR="00092C1E" w:rsidRDefault="00092C1E" w:rsidP="00092C1E">
      <w:pPr>
        <w:ind w:firstLine="0"/>
        <w:jc w:val="center"/>
      </w:pPr>
      <w:r>
        <w:rPr>
          <w:noProof/>
        </w:rPr>
        <w:drawing>
          <wp:inline distT="0" distB="0" distL="0" distR="0" wp14:anchorId="24DAE5FD" wp14:editId="21125FEE">
            <wp:extent cx="5943600" cy="3343275"/>
            <wp:effectExtent l="0" t="0" r="0" b="9525"/>
            <wp:docPr id="3" name="Picture 3" descr="Hardware Setup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_20181212_133213_vHDR_Aut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07C1" w14:textId="14535597" w:rsidR="00092C1E" w:rsidRPr="00092C1E" w:rsidRDefault="00092C1E" w:rsidP="00092C1E">
      <w:pPr>
        <w:ind w:firstLine="0"/>
        <w:jc w:val="center"/>
      </w:pPr>
      <w:r>
        <w:t xml:space="preserve">Figure </w:t>
      </w:r>
      <w:r w:rsidR="00A2442D">
        <w:t>1</w:t>
      </w:r>
      <w:r>
        <w:t>. Hardware Setup</w:t>
      </w:r>
    </w:p>
    <w:p w14:paraId="326EC3A0" w14:textId="4BBE4CCC" w:rsidR="00BA60AA" w:rsidRDefault="00BA60AA" w:rsidP="00BA60AA">
      <w:pPr>
        <w:pStyle w:val="SectionTitle"/>
      </w:pPr>
      <w:r>
        <w:lastRenderedPageBreak/>
        <w:t>pre-requisites:</w:t>
      </w:r>
    </w:p>
    <w:p w14:paraId="6D2629DF" w14:textId="18FCABF7" w:rsidR="00BA60AA" w:rsidRDefault="00092C1E" w:rsidP="00BA60AA">
      <w:pPr>
        <w:ind w:firstLine="0"/>
      </w:pPr>
      <w:r>
        <w:t>CC1350:</w:t>
      </w:r>
    </w:p>
    <w:p w14:paraId="305DF0A8" w14:textId="5F1DA7FB" w:rsidR="00092C1E" w:rsidRDefault="00882E8D" w:rsidP="00882E8D">
      <w:pPr>
        <w:pStyle w:val="ListParagraph"/>
        <w:numPr>
          <w:ilvl w:val="0"/>
          <w:numId w:val="15"/>
        </w:numPr>
      </w:pPr>
      <w:r>
        <w:t>Code Composer Studio</w:t>
      </w:r>
    </w:p>
    <w:p w14:paraId="0FC22267" w14:textId="5DD955F0" w:rsidR="00882E8D" w:rsidRDefault="00882E8D" w:rsidP="00882E8D">
      <w:pPr>
        <w:pStyle w:val="ListParagraph"/>
        <w:numPr>
          <w:ilvl w:val="1"/>
          <w:numId w:val="15"/>
        </w:numPr>
      </w:pPr>
      <w:r w:rsidRPr="00882E8D">
        <w:t xml:space="preserve">Download </w:t>
      </w:r>
      <w:r>
        <w:t xml:space="preserve">here: </w:t>
      </w:r>
      <w:hyperlink r:id="rId11" w:history="1">
        <w:r w:rsidRPr="00D85C0C">
          <w:rPr>
            <w:rStyle w:val="Hyperlink"/>
          </w:rPr>
          <w:t>www.ti.com/tool/ccstudio</w:t>
        </w:r>
      </w:hyperlink>
    </w:p>
    <w:p w14:paraId="5259FF73" w14:textId="22478863" w:rsidR="00882E8D" w:rsidRDefault="00882E8D" w:rsidP="00882E8D">
      <w:pPr>
        <w:pStyle w:val="ListParagraph"/>
        <w:numPr>
          <w:ilvl w:val="1"/>
          <w:numId w:val="15"/>
        </w:numPr>
      </w:pPr>
      <w:r>
        <w:t>Install following Processor Support</w:t>
      </w:r>
    </w:p>
    <w:p w14:paraId="04547F24" w14:textId="2D4805AC" w:rsidR="00882E8D" w:rsidRDefault="00882E8D" w:rsidP="00882E8D">
      <w:pPr>
        <w:pStyle w:val="ListParagraph"/>
        <w:ind w:left="1440" w:firstLine="0"/>
        <w:jc w:val="center"/>
      </w:pPr>
      <w:r>
        <w:rPr>
          <w:noProof/>
        </w:rPr>
        <w:drawing>
          <wp:inline distT="0" distB="0" distL="0" distR="0" wp14:anchorId="46FD35BE" wp14:editId="06E6917F">
            <wp:extent cx="2244553" cy="15697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1761" cy="157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36C0" w14:textId="3EFD7805" w:rsidR="00A2442D" w:rsidRDefault="00882E8D" w:rsidP="00A2442D">
      <w:pPr>
        <w:pStyle w:val="ListParagraph"/>
        <w:numPr>
          <w:ilvl w:val="1"/>
          <w:numId w:val="15"/>
        </w:numPr>
      </w:pPr>
      <w:r>
        <w:t>Install following debug probes</w:t>
      </w:r>
    </w:p>
    <w:p w14:paraId="026AC1FB" w14:textId="5C074D15" w:rsidR="00A2442D" w:rsidRDefault="00882E8D" w:rsidP="00A2442D">
      <w:pPr>
        <w:pStyle w:val="ListParagraph"/>
        <w:ind w:left="1440" w:firstLine="0"/>
        <w:jc w:val="center"/>
      </w:pPr>
      <w:r>
        <w:rPr>
          <w:noProof/>
        </w:rPr>
        <w:drawing>
          <wp:inline distT="0" distB="0" distL="0" distR="0" wp14:anchorId="2A3DAD06" wp14:editId="1B4609CF">
            <wp:extent cx="2266950" cy="8078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900" cy="82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068F" w14:textId="5A1BE239" w:rsidR="00A2442D" w:rsidRDefault="00A2442D" w:rsidP="00A2442D">
      <w:pPr>
        <w:pStyle w:val="ListParagraph"/>
        <w:numPr>
          <w:ilvl w:val="0"/>
          <w:numId w:val="21"/>
        </w:numPr>
      </w:pPr>
      <w:r>
        <w:t xml:space="preserve">Install </w:t>
      </w:r>
    </w:p>
    <w:p w14:paraId="4F7E8A8D" w14:textId="04BC50AC" w:rsidR="00882E8D" w:rsidRDefault="00882E8D" w:rsidP="00882E8D">
      <w:pPr>
        <w:ind w:firstLine="0"/>
        <w:jc w:val="both"/>
      </w:pPr>
      <w:r>
        <w:t>BBB:</w:t>
      </w:r>
    </w:p>
    <w:p w14:paraId="476F8BC2" w14:textId="1874BEF0" w:rsidR="00882E8D" w:rsidRDefault="00882E8D" w:rsidP="00882E8D">
      <w:pPr>
        <w:pStyle w:val="ListParagraph"/>
        <w:numPr>
          <w:ilvl w:val="0"/>
          <w:numId w:val="15"/>
        </w:numPr>
        <w:jc w:val="both"/>
      </w:pPr>
      <w:r>
        <w:t xml:space="preserve">Virtual Box: installation steps: </w:t>
      </w:r>
      <w:hyperlink r:id="rId14" w:history="1">
        <w:r w:rsidRPr="00D85C0C">
          <w:rPr>
            <w:rStyle w:val="Hyperlink"/>
          </w:rPr>
          <w:t>https://www.wikihow.com/Install-VirtualBox</w:t>
        </w:r>
      </w:hyperlink>
    </w:p>
    <w:p w14:paraId="66D1972E" w14:textId="59090460" w:rsidR="00882E8D" w:rsidRDefault="00882E8D" w:rsidP="00882E8D">
      <w:pPr>
        <w:pStyle w:val="ListParagraph"/>
        <w:numPr>
          <w:ilvl w:val="1"/>
          <w:numId w:val="15"/>
        </w:numPr>
        <w:jc w:val="both"/>
      </w:pPr>
      <w:r>
        <w:t xml:space="preserve">Install Ubuntu: </w:t>
      </w:r>
      <w:hyperlink r:id="rId15" w:history="1">
        <w:r w:rsidRPr="00D85C0C">
          <w:rPr>
            <w:rStyle w:val="Hyperlink"/>
          </w:rPr>
          <w:t>https://www.wikihow.com/Install-Ubuntu-on-VirtualBox</w:t>
        </w:r>
      </w:hyperlink>
    </w:p>
    <w:p w14:paraId="2FF4AA64" w14:textId="77777777" w:rsidR="00882E8D" w:rsidRPr="00882E8D" w:rsidRDefault="00882E8D" w:rsidP="00882E8D">
      <w:pPr>
        <w:pStyle w:val="ListParagraph"/>
        <w:numPr>
          <w:ilvl w:val="2"/>
          <w:numId w:val="15"/>
        </w:numPr>
        <w:jc w:val="both"/>
      </w:pPr>
      <w:r>
        <w:t xml:space="preserve">Install TI Stack SDK on Ubuntu: </w:t>
      </w:r>
      <w:hyperlink r:id="rId16" w:history="1">
        <w:r w:rsidRPr="00882E8D">
          <w:rPr>
            <w:rStyle w:val="Hyperlink"/>
          </w:rPr>
          <w:t>http://www.ti.com/tool/</w:t>
        </w:r>
      </w:hyperlink>
      <w:hyperlink r:id="rId17" w:history="1">
        <w:r w:rsidRPr="00882E8D">
          <w:rPr>
            <w:rStyle w:val="Hyperlink"/>
          </w:rPr>
          <w:t>ti-15.4-stack-gateway-linux-sdk</w:t>
        </w:r>
      </w:hyperlink>
    </w:p>
    <w:p w14:paraId="3FFBF818" w14:textId="39F38D99" w:rsidR="00882E8D" w:rsidRDefault="00882E8D" w:rsidP="00882E8D">
      <w:pPr>
        <w:pStyle w:val="ListParagraph"/>
        <w:numPr>
          <w:ilvl w:val="0"/>
          <w:numId w:val="15"/>
        </w:numPr>
        <w:jc w:val="both"/>
      </w:pPr>
      <w:r>
        <w:t>Etcher</w:t>
      </w:r>
    </w:p>
    <w:p w14:paraId="4F8C0990" w14:textId="3230AFFC" w:rsidR="00882E8D" w:rsidRDefault="00882E8D" w:rsidP="00882E8D">
      <w:pPr>
        <w:pStyle w:val="ListParagraph"/>
        <w:numPr>
          <w:ilvl w:val="1"/>
          <w:numId w:val="15"/>
        </w:numPr>
        <w:jc w:val="both"/>
      </w:pPr>
      <w:r>
        <w:t>an image flasher</w:t>
      </w:r>
    </w:p>
    <w:p w14:paraId="0EFFFA40" w14:textId="10DC3243" w:rsidR="00882E8D" w:rsidRDefault="00882E8D" w:rsidP="00882E8D">
      <w:pPr>
        <w:pStyle w:val="ListParagraph"/>
        <w:numPr>
          <w:ilvl w:val="0"/>
          <w:numId w:val="15"/>
        </w:numPr>
        <w:jc w:val="both"/>
      </w:pPr>
      <w:r>
        <w:t>Putty</w:t>
      </w:r>
    </w:p>
    <w:p w14:paraId="78E10B28" w14:textId="6E6FDFA1" w:rsidR="00882E8D" w:rsidRPr="00882E8D" w:rsidRDefault="00882E8D" w:rsidP="00A2442D">
      <w:pPr>
        <w:pStyle w:val="ListParagraph"/>
        <w:numPr>
          <w:ilvl w:val="1"/>
          <w:numId w:val="15"/>
        </w:numPr>
        <w:jc w:val="both"/>
      </w:pPr>
      <w:r>
        <w:t xml:space="preserve">Terminal emulator, serial console, and network file transfer </w:t>
      </w:r>
    </w:p>
    <w:p w14:paraId="7F8A4D55" w14:textId="76E7155F" w:rsidR="00BA60AA" w:rsidRDefault="00BA60AA" w:rsidP="00BA60AA">
      <w:pPr>
        <w:pStyle w:val="SectionTitle"/>
      </w:pPr>
      <w:r>
        <w:lastRenderedPageBreak/>
        <w:t>implementation details:</w:t>
      </w:r>
    </w:p>
    <w:p w14:paraId="3E020E00" w14:textId="5C02E7A1" w:rsidR="00BA60AA" w:rsidRDefault="00882E8D" w:rsidP="00BA60AA">
      <w:pPr>
        <w:ind w:firstLine="0"/>
      </w:pPr>
      <w:r>
        <w:t>CC1350:</w:t>
      </w:r>
    </w:p>
    <w:p w14:paraId="4F11DBD7" w14:textId="1FE2BB54" w:rsidR="00A4123B" w:rsidRDefault="00A2442D" w:rsidP="00A4123B">
      <w:pPr>
        <w:pStyle w:val="ListParagraph"/>
        <w:numPr>
          <w:ilvl w:val="0"/>
          <w:numId w:val="17"/>
        </w:numPr>
      </w:pPr>
      <w:r>
        <w:t xml:space="preserve">Import Sensor Example Code </w:t>
      </w:r>
      <w:r w:rsidR="00A4123B">
        <w:t xml:space="preserve">from \Examples\Dev tools\ CC1350 </w:t>
      </w:r>
      <w:proofErr w:type="spellStart"/>
      <w:r w:rsidR="00A4123B">
        <w:t>LaunchPad</w:t>
      </w:r>
      <w:proofErr w:type="spellEnd"/>
      <w:r w:rsidR="00A4123B">
        <w:t>\TI 15.4 Stack folder</w:t>
      </w:r>
    </w:p>
    <w:p w14:paraId="583943C8" w14:textId="65B02DCC" w:rsidR="00A4123B" w:rsidRDefault="00A4123B" w:rsidP="00A4123B">
      <w:pPr>
        <w:pStyle w:val="ListParagraph"/>
        <w:numPr>
          <w:ilvl w:val="0"/>
          <w:numId w:val="17"/>
        </w:numPr>
      </w:pPr>
      <w:r>
        <w:t xml:space="preserve">Import Collector Example Code from \Examples\Dev tools\ CC1350 </w:t>
      </w:r>
      <w:proofErr w:type="spellStart"/>
      <w:r>
        <w:t>LaunchPad</w:t>
      </w:r>
      <w:proofErr w:type="spellEnd"/>
      <w:r>
        <w:t>\TI 15.4 Stack folder</w:t>
      </w:r>
    </w:p>
    <w:p w14:paraId="32D9E817" w14:textId="4A9CDAB1" w:rsidR="00A4123B" w:rsidRDefault="00A4123B" w:rsidP="00A4123B">
      <w:pPr>
        <w:pStyle w:val="ListParagraph"/>
        <w:numPr>
          <w:ilvl w:val="0"/>
          <w:numId w:val="17"/>
        </w:numPr>
      </w:pPr>
      <w:r>
        <w:t xml:space="preserve">Flash one Launchpad with the Sensor code. Flash the other </w:t>
      </w:r>
      <w:r w:rsidR="0098673C">
        <w:t>Collector cod</w:t>
      </w:r>
      <w:r w:rsidR="00C0160E">
        <w:t>e</w:t>
      </w:r>
    </w:p>
    <w:p w14:paraId="7E7E9163" w14:textId="77777777" w:rsidR="00C0160E" w:rsidRDefault="00C0160E" w:rsidP="00C0160E">
      <w:pPr>
        <w:pStyle w:val="ListParagraph"/>
        <w:ind w:firstLine="0"/>
      </w:pPr>
    </w:p>
    <w:p w14:paraId="5A00CBDE" w14:textId="5CA3ED8A" w:rsidR="00C0160E" w:rsidRDefault="00C0160E" w:rsidP="00C0160E">
      <w:pPr>
        <w:ind w:firstLine="0"/>
      </w:pPr>
      <w:r>
        <w:t>BBB:</w:t>
      </w:r>
    </w:p>
    <w:p w14:paraId="17DCB162" w14:textId="6A9AFCF2" w:rsidR="00C0160E" w:rsidRDefault="00C0160E" w:rsidP="00C0160E">
      <w:pPr>
        <w:pStyle w:val="ListParagraph"/>
        <w:numPr>
          <w:ilvl w:val="0"/>
          <w:numId w:val="22"/>
        </w:numPr>
      </w:pPr>
      <w:r>
        <w:t xml:space="preserve">Flash the SD card with the Linux image. </w:t>
      </w:r>
    </w:p>
    <w:p w14:paraId="56E6C4BA" w14:textId="3C696D8F" w:rsidR="00C0160E" w:rsidRDefault="00C0160E" w:rsidP="00C0160E">
      <w:pPr>
        <w:pStyle w:val="ListParagraph"/>
        <w:numPr>
          <w:ilvl w:val="0"/>
          <w:numId w:val="22"/>
        </w:numPr>
      </w:pPr>
      <w:r>
        <w:t>Download the TI 15.4 Stack on an Ubuntu machine</w:t>
      </w:r>
    </w:p>
    <w:p w14:paraId="445EDCD0" w14:textId="346687ED" w:rsidR="00C0160E" w:rsidRDefault="00C0160E" w:rsidP="00C0160E">
      <w:pPr>
        <w:pStyle w:val="ListParagraph"/>
        <w:numPr>
          <w:ilvl w:val="0"/>
          <w:numId w:val="22"/>
        </w:numPr>
      </w:pPr>
      <w:r>
        <w:t xml:space="preserve">Place the SD into the BBB and install the required packages and the required libraries </w:t>
      </w:r>
    </w:p>
    <w:p w14:paraId="5C79589A" w14:textId="6BB910D8" w:rsidR="00C0160E" w:rsidRDefault="00C0160E" w:rsidP="00C0160E">
      <w:pPr>
        <w:pStyle w:val="ListParagraph"/>
        <w:numPr>
          <w:ilvl w:val="0"/>
          <w:numId w:val="22"/>
        </w:numPr>
      </w:pPr>
      <w:r>
        <w:t>Connect the Collector Launchpad to the BBB</w:t>
      </w:r>
      <w:r w:rsidR="001C7EA6">
        <w:t>. Check if the Collector Launchpad works. When running the ls -l /dev/</w:t>
      </w:r>
      <w:proofErr w:type="spellStart"/>
      <w:r w:rsidR="001C7EA6">
        <w:t>ttyACM</w:t>
      </w:r>
      <w:proofErr w:type="spellEnd"/>
      <w:r w:rsidR="001C7EA6">
        <w:t>*, the output should look like</w:t>
      </w:r>
      <w:r w:rsidR="00E86EB5">
        <w:t xml:space="preserve"> the figure</w:t>
      </w:r>
      <w:r w:rsidR="001C7EA6">
        <w:t xml:space="preserve"> below. </w:t>
      </w:r>
    </w:p>
    <w:p w14:paraId="7423DD49" w14:textId="00F4AF83" w:rsidR="001C7EA6" w:rsidRDefault="001C7EA6" w:rsidP="001C7EA6">
      <w:pPr>
        <w:pStyle w:val="ListParagraph"/>
        <w:ind w:firstLine="0"/>
      </w:pPr>
      <w:r>
        <w:rPr>
          <w:noProof/>
        </w:rPr>
        <w:drawing>
          <wp:inline distT="0" distB="0" distL="0" distR="0" wp14:anchorId="45FDE0F3" wp14:editId="37AB9223">
            <wp:extent cx="5762625" cy="676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B61C" w14:textId="371DDA1B" w:rsidR="00C0160E" w:rsidRDefault="00C0160E" w:rsidP="00C0160E">
      <w:pPr>
        <w:pStyle w:val="ListParagraph"/>
        <w:numPr>
          <w:ilvl w:val="0"/>
          <w:numId w:val="22"/>
        </w:numPr>
      </w:pPr>
      <w:r>
        <w:t>Transfer the prebuilt tar file from the Ubuntu machine to the BBB.</w:t>
      </w:r>
    </w:p>
    <w:p w14:paraId="0F45037F" w14:textId="067F9ABD" w:rsidR="00C0160E" w:rsidRDefault="00C0160E" w:rsidP="00C0160E">
      <w:pPr>
        <w:pStyle w:val="ListParagraph"/>
        <w:numPr>
          <w:ilvl w:val="0"/>
          <w:numId w:val="22"/>
        </w:numPr>
      </w:pPr>
      <w:r>
        <w:t>Extract the tar file and run the demo application</w:t>
      </w:r>
    </w:p>
    <w:p w14:paraId="685FF583" w14:textId="0D1C62C4" w:rsidR="00C0160E" w:rsidRPr="00C0160E" w:rsidRDefault="00C0160E" w:rsidP="00C0160E">
      <w:pPr>
        <w:pStyle w:val="ListParagraph"/>
        <w:numPr>
          <w:ilvl w:val="0"/>
          <w:numId w:val="22"/>
        </w:numPr>
      </w:pPr>
      <w:r>
        <w:t xml:space="preserve">Copy the </w:t>
      </w:r>
      <w:proofErr w:type="spellStart"/>
      <w:r>
        <w:t>url</w:t>
      </w:r>
      <w:proofErr w:type="spellEnd"/>
      <w:r>
        <w:t xml:space="preserve"> displayed in the BBB into your Browser</w:t>
      </w:r>
    </w:p>
    <w:p w14:paraId="070E2FE6" w14:textId="11A770B7" w:rsidR="00BA60AA" w:rsidRDefault="00BA60AA" w:rsidP="00BA60AA">
      <w:pPr>
        <w:pStyle w:val="SectionTitle"/>
      </w:pPr>
      <w:r>
        <w:lastRenderedPageBreak/>
        <w:t>outcomes, results and conclusions:</w:t>
      </w:r>
    </w:p>
    <w:p w14:paraId="2D3EBCA6" w14:textId="25FFA269" w:rsidR="00C1344B" w:rsidRDefault="004F76B8" w:rsidP="004F76B8">
      <w:pPr>
        <w:ind w:firstLine="0"/>
      </w:pPr>
      <w:r>
        <w:rPr>
          <w:noProof/>
        </w:rPr>
        <w:drawing>
          <wp:inline distT="0" distB="0" distL="0" distR="0" wp14:anchorId="2A59BFFB" wp14:editId="3F471BBB">
            <wp:extent cx="6504177" cy="2225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11822" cy="22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68F0" w14:textId="1D9397CF" w:rsidR="004F76B8" w:rsidRDefault="004F76B8" w:rsidP="004F76B8">
      <w:pPr>
        <w:ind w:firstLine="0"/>
      </w:pPr>
      <w:r>
        <w:t>Figure 4. COM10 is Collector Port. COM9 is the Sensor Port</w:t>
      </w:r>
    </w:p>
    <w:p w14:paraId="4233AB6D" w14:textId="77777777" w:rsidR="000929AA" w:rsidRDefault="000929AA" w:rsidP="004F76B8">
      <w:pPr>
        <w:ind w:firstLine="0"/>
      </w:pPr>
    </w:p>
    <w:p w14:paraId="1D18647E" w14:textId="513AFB2F" w:rsidR="000929AA" w:rsidRDefault="000929AA" w:rsidP="004F76B8">
      <w:pPr>
        <w:ind w:firstLine="0"/>
      </w:pPr>
      <w:r>
        <w:t>Conclusion: The project was unsuccessful.</w:t>
      </w:r>
      <w:r w:rsidR="00C00AD5">
        <w:t xml:space="preserve"> I was unable to </w:t>
      </w:r>
      <w:proofErr w:type="spellStart"/>
      <w:r w:rsidR="00C00AD5">
        <w:t>ssh</w:t>
      </w:r>
      <w:proofErr w:type="spellEnd"/>
      <w:r w:rsidR="00C00AD5">
        <w:t xml:space="preserve"> into the BBB with am-</w:t>
      </w:r>
      <w:proofErr w:type="spellStart"/>
      <w:r w:rsidR="00C00AD5">
        <w:t>evm</w:t>
      </w:r>
      <w:proofErr w:type="spellEnd"/>
      <w:r w:rsidR="00C00AD5">
        <w:t>-</w:t>
      </w:r>
      <w:proofErr w:type="spellStart"/>
      <w:r w:rsidR="00C00AD5">
        <w:t>linux</w:t>
      </w:r>
      <w:proofErr w:type="spellEnd"/>
      <w:r w:rsidR="00C00AD5">
        <w:t xml:space="preserve"> image, so I had to use Debian.</w:t>
      </w:r>
      <w:r>
        <w:t xml:space="preserve"> I wa</w:t>
      </w:r>
      <w:r w:rsidR="00E45DAE">
        <w:t>s able to get the set everything up guide</w:t>
      </w:r>
      <w:r w:rsidR="00CC0A0F">
        <w:t>.</w:t>
      </w:r>
      <w:r w:rsidR="00E45DAE">
        <w:t xml:space="preserve"> However, when it came to </w:t>
      </w:r>
      <w:proofErr w:type="gramStart"/>
      <w:r w:rsidR="00E45DAE">
        <w:t>running</w:t>
      </w:r>
      <w:proofErr w:type="gramEnd"/>
      <w:r w:rsidR="00E45DAE">
        <w:t xml:space="preserve"> the TI-Stack app, I would get error shown in figure 5. Thus, I was able to send data through the gateway.</w:t>
      </w:r>
      <w:r w:rsidR="00CC0A0F">
        <w:t xml:space="preserve"> </w:t>
      </w:r>
      <w:r w:rsidR="001C7EA6">
        <w:t>This error probably came from me using Debian instead of the Linux image</w:t>
      </w:r>
      <w:r w:rsidR="00B90843">
        <w:t xml:space="preserve"> because that .</w:t>
      </w:r>
      <w:proofErr w:type="spellStart"/>
      <w:r w:rsidR="00B90843">
        <w:t>sh</w:t>
      </w:r>
      <w:proofErr w:type="spellEnd"/>
      <w:r w:rsidR="00B90843">
        <w:t xml:space="preserve"> file is never found</w:t>
      </w:r>
      <w:bookmarkStart w:id="0" w:name="_GoBack"/>
      <w:bookmarkEnd w:id="0"/>
      <w:r w:rsidR="001C7EA6">
        <w:t xml:space="preserve">. </w:t>
      </w:r>
      <w:r w:rsidR="00CC0A0F">
        <w:t xml:space="preserve">Also, the Sensor to Cloud IoT Gateway guide we were </w:t>
      </w:r>
      <w:proofErr w:type="gramStart"/>
      <w:r w:rsidR="00CC0A0F">
        <w:t>suppose</w:t>
      </w:r>
      <w:proofErr w:type="gramEnd"/>
      <w:r w:rsidR="00CC0A0F">
        <w:t xml:space="preserve"> to follow had the user a humidity sensor, and a battery pack. Those were not in my lab kit, so I was unable to do those parts of the guide. </w:t>
      </w:r>
    </w:p>
    <w:p w14:paraId="3C02E212" w14:textId="50B05E92" w:rsidR="00CB5D4A" w:rsidRDefault="00CB5D4A" w:rsidP="00CB5D4A">
      <w:pPr>
        <w:ind w:firstLine="0"/>
      </w:pPr>
      <w:r>
        <w:rPr>
          <w:noProof/>
        </w:rPr>
        <w:drawing>
          <wp:inline distT="0" distB="0" distL="0" distR="0" wp14:anchorId="4F78E320" wp14:editId="6BAE212F">
            <wp:extent cx="5619750" cy="1733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D6FE" w14:textId="1F86A233" w:rsidR="00CB5D4A" w:rsidRDefault="00CB5D4A" w:rsidP="00CB5D4A">
      <w:pPr>
        <w:ind w:firstLine="0"/>
      </w:pPr>
      <w:r>
        <w:t>Figure 5. Application Error.</w:t>
      </w:r>
    </w:p>
    <w:sectPr w:rsidR="00CB5D4A">
      <w:head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EFDC4" w14:textId="77777777" w:rsidR="00E723FA" w:rsidRDefault="00E723FA">
      <w:pPr>
        <w:spacing w:line="240" w:lineRule="auto"/>
      </w:pPr>
      <w:r>
        <w:separator/>
      </w:r>
    </w:p>
  </w:endnote>
  <w:endnote w:type="continuationSeparator" w:id="0">
    <w:p w14:paraId="21A6DA01" w14:textId="77777777" w:rsidR="00E723FA" w:rsidRDefault="00E723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7ACD" w14:textId="6F2D7501" w:rsidR="00BA60AA" w:rsidRDefault="00BA60AA">
    <w:pPr>
      <w:pStyle w:val="Footer"/>
    </w:pPr>
    <w:r>
      <w:t>CPE 403 – Advanced Embedded Systems</w:t>
    </w:r>
    <w:r>
      <w:tab/>
    </w:r>
    <w:r w:rsidR="00073970">
      <w:t xml:space="preserve">Sub-1 GHz Sensor to Cloud </w:t>
    </w:r>
    <w:proofErr w:type="spellStart"/>
    <w:r w:rsidR="00073970">
      <w:t>Iot</w:t>
    </w:r>
    <w:proofErr w:type="spellEnd"/>
    <w:r w:rsidR="00073970">
      <w:t xml:space="preserve"> Gateway</w:t>
    </w:r>
    <w:r w:rsidR="002E6A5A">
      <w:fldChar w:fldCharType="begin"/>
    </w:r>
    <w:r w:rsidR="002E6A5A">
      <w:instrText xml:space="preserve"> TITLE  \* MERGEFORMAT </w:instrText>
    </w:r>
    <w:r w:rsidR="002E6A5A">
      <w:fldChar w:fldCharType="end"/>
    </w:r>
    <w:r>
      <w:fldChar w:fldCharType="begin"/>
    </w:r>
    <w:r>
      <w:instrText xml:space="preserve"> TITLE  \* MERGEFORMAT </w:instrText>
    </w:r>
    <w:r>
      <w:fldChar w:fldCharType="end"/>
    </w:r>
    <w:r>
      <w:fldChar w:fldCharType="begin"/>
    </w:r>
    <w:r>
      <w:instrText xml:space="preserve"> TITLE  \* MERGEFORMAT 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354AC" w14:textId="77777777" w:rsidR="00E723FA" w:rsidRDefault="00E723FA">
      <w:pPr>
        <w:spacing w:line="240" w:lineRule="auto"/>
      </w:pPr>
      <w:r>
        <w:separator/>
      </w:r>
    </w:p>
  </w:footnote>
  <w:footnote w:type="continuationSeparator" w:id="0">
    <w:p w14:paraId="577A51DF" w14:textId="77777777" w:rsidR="00E723FA" w:rsidRDefault="00E723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AAB61" w14:textId="740BA2EB" w:rsidR="00C1344B" w:rsidRDefault="00E723FA">
    <w:pPr>
      <w:pStyle w:val="Header"/>
    </w:pPr>
    <w:sdt>
      <w:sdtPr>
        <w:id w:val="1568531701"/>
        <w:placeholder>
          <w:docPart w:val="B8791A9A69311345BE8031B45C349DE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BE41BC">
          <w:t>Ruiz</w:t>
        </w:r>
      </w:sdtContent>
    </w:sdt>
    <w:r w:rsidR="005E19EC">
      <w:t xml:space="preserve"> </w:t>
    </w:r>
    <w:r w:rsidR="005E19EC">
      <w:fldChar w:fldCharType="begin"/>
    </w:r>
    <w:r w:rsidR="005E19EC">
      <w:instrText xml:space="preserve"> PAGE   \* MERGEFORMAT </w:instrText>
    </w:r>
    <w:r w:rsidR="005E19EC">
      <w:fldChar w:fldCharType="separate"/>
    </w:r>
    <w:r w:rsidR="002E6A5A">
      <w:rPr>
        <w:noProof/>
      </w:rPr>
      <w:t>2</w:t>
    </w:r>
    <w:r w:rsidR="005E19EC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55491" w14:textId="58CE6CD4" w:rsidR="00C1344B" w:rsidRDefault="00E723FA">
    <w:pPr>
      <w:pStyle w:val="Header"/>
    </w:pPr>
    <w:sdt>
      <w:sdtPr>
        <w:id w:val="-348181431"/>
        <w:placeholder>
          <w:docPart w:val="1D23E9A85743F44180D9794884161ABF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BE41BC">
          <w:t>Ruiz</w:t>
        </w:r>
      </w:sdtContent>
    </w:sdt>
    <w:r w:rsidR="005E19EC">
      <w:t xml:space="preserve"> </w:t>
    </w:r>
    <w:r w:rsidR="005E19EC">
      <w:fldChar w:fldCharType="begin"/>
    </w:r>
    <w:r w:rsidR="005E19EC">
      <w:instrText xml:space="preserve"> PAGE   \* MERGEFORMAT </w:instrText>
    </w:r>
    <w:r w:rsidR="005E19EC">
      <w:fldChar w:fldCharType="separate"/>
    </w:r>
    <w:r w:rsidR="002E6A5A">
      <w:rPr>
        <w:noProof/>
      </w:rPr>
      <w:t>1</w:t>
    </w:r>
    <w:r w:rsidR="005E19EC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0F30DA"/>
    <w:multiLevelType w:val="hybridMultilevel"/>
    <w:tmpl w:val="C416FA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9842E18"/>
    <w:multiLevelType w:val="hybridMultilevel"/>
    <w:tmpl w:val="80D05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FB4F19"/>
    <w:multiLevelType w:val="hybridMultilevel"/>
    <w:tmpl w:val="4D26373E"/>
    <w:lvl w:ilvl="0" w:tplc="8FD09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D6FF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BC4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ED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860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64E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26BD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A65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DEC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EE50049"/>
    <w:multiLevelType w:val="hybridMultilevel"/>
    <w:tmpl w:val="5A8A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02B1DB8"/>
    <w:multiLevelType w:val="hybridMultilevel"/>
    <w:tmpl w:val="B0844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F2ACE"/>
    <w:multiLevelType w:val="hybridMultilevel"/>
    <w:tmpl w:val="DC880B3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6C17F6F"/>
    <w:multiLevelType w:val="hybridMultilevel"/>
    <w:tmpl w:val="19183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B1B5787"/>
    <w:multiLevelType w:val="multilevel"/>
    <w:tmpl w:val="4572ABF8"/>
    <w:numStyleLink w:val="MLAOutline"/>
  </w:abstractNum>
  <w:abstractNum w:abstractNumId="20" w15:restartNumberingAfterBreak="0">
    <w:nsid w:val="690955E9"/>
    <w:multiLevelType w:val="hybridMultilevel"/>
    <w:tmpl w:val="0E202A64"/>
    <w:lvl w:ilvl="0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1" w15:restartNumberingAfterBreak="0">
    <w:nsid w:val="6B44539B"/>
    <w:multiLevelType w:val="hybridMultilevel"/>
    <w:tmpl w:val="69C4FC5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8"/>
  </w:num>
  <w:num w:numId="13">
    <w:abstractNumId w:val="19"/>
  </w:num>
  <w:num w:numId="14">
    <w:abstractNumId w:val="13"/>
  </w:num>
  <w:num w:numId="15">
    <w:abstractNumId w:val="11"/>
  </w:num>
  <w:num w:numId="16">
    <w:abstractNumId w:val="12"/>
  </w:num>
  <w:num w:numId="17">
    <w:abstractNumId w:val="15"/>
  </w:num>
  <w:num w:numId="18">
    <w:abstractNumId w:val="16"/>
  </w:num>
  <w:num w:numId="19">
    <w:abstractNumId w:val="20"/>
  </w:num>
  <w:num w:numId="20">
    <w:abstractNumId w:val="21"/>
  </w:num>
  <w:num w:numId="21">
    <w:abstractNumId w:val="1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D41"/>
    <w:rsid w:val="00073970"/>
    <w:rsid w:val="000929AA"/>
    <w:rsid w:val="00092C1E"/>
    <w:rsid w:val="00096FF4"/>
    <w:rsid w:val="000F68DB"/>
    <w:rsid w:val="001C7EA6"/>
    <w:rsid w:val="002E6A5A"/>
    <w:rsid w:val="004F76B8"/>
    <w:rsid w:val="005E19EC"/>
    <w:rsid w:val="006C6AE4"/>
    <w:rsid w:val="007C3AA3"/>
    <w:rsid w:val="00882E8D"/>
    <w:rsid w:val="0098673C"/>
    <w:rsid w:val="00A2442D"/>
    <w:rsid w:val="00A4123B"/>
    <w:rsid w:val="00B502ED"/>
    <w:rsid w:val="00B90843"/>
    <w:rsid w:val="00BA60AA"/>
    <w:rsid w:val="00BE41BC"/>
    <w:rsid w:val="00C00AD5"/>
    <w:rsid w:val="00C0160E"/>
    <w:rsid w:val="00C1344B"/>
    <w:rsid w:val="00CB5D4A"/>
    <w:rsid w:val="00CC0A0F"/>
    <w:rsid w:val="00D768A4"/>
    <w:rsid w:val="00E45DAE"/>
    <w:rsid w:val="00E723FA"/>
    <w:rsid w:val="00E86EB5"/>
    <w:rsid w:val="00F11843"/>
    <w:rsid w:val="00FA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74856"/>
  <w15:chartTrackingRefBased/>
  <w15:docId w15:val="{17552051-8254-43B2-8C45-2A29C914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rsid w:val="00BA60AA"/>
    <w:pPr>
      <w:ind w:firstLine="0"/>
      <w:jc w:val="center"/>
    </w:pPr>
    <w:rPr>
      <w:rFonts w:asciiTheme="majorHAnsi" w:eastAsiaTheme="majorEastAsia" w:hAnsiTheme="majorHAnsi" w:cstheme="majorBidi"/>
      <w:b/>
      <w:caps/>
      <w:color w:val="0070C0"/>
      <w:spacing w:val="-10"/>
      <w:kern w:val="28"/>
      <w:sz w:val="28"/>
    </w:rPr>
  </w:style>
  <w:style w:type="character" w:customStyle="1" w:styleId="TitleChar">
    <w:name w:val="Title Char"/>
    <w:basedOn w:val="DefaultParagraphFont"/>
    <w:link w:val="Title"/>
    <w:uiPriority w:val="2"/>
    <w:rsid w:val="00BA60AA"/>
    <w:rPr>
      <w:rFonts w:asciiTheme="majorHAnsi" w:eastAsiaTheme="majorEastAsia" w:hAnsiTheme="majorHAnsi" w:cstheme="majorBidi"/>
      <w:b/>
      <w:caps/>
      <w:color w:val="0070C0"/>
      <w:spacing w:val="-10"/>
      <w:kern w:val="28"/>
      <w:sz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rsid w:val="00BA60AA"/>
    <w:pPr>
      <w:pageBreakBefore/>
      <w:ind w:firstLine="0"/>
      <w:outlineLvl w:val="0"/>
    </w:pPr>
    <w:rPr>
      <w:b/>
      <w:caps/>
    </w:r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092C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E8D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82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87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www.ti.com/tool/ti-15.4-stack-gateway-linux-sdk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://www.ti.com/tool/ti-15.4-stack-gateway-linux-sdk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i.com/tool/ccstudio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wikihow.com/Install-Ubuntu-on-VirtualBox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wikihow.com/Install-VirtualBox" TargetMode="External"/><Relationship Id="rId22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791A9A69311345BE8031B45C349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2CB4B-FBD9-F145-93FA-D5F622048C3B}"/>
      </w:docPartPr>
      <w:docPartBody>
        <w:p w:rsidR="00317339" w:rsidRDefault="00960BB9">
          <w:pPr>
            <w:pStyle w:val="B8791A9A69311345BE8031B45C349DE2"/>
          </w:pPr>
          <w:r>
            <w:t>[Last Name]</w:t>
          </w:r>
        </w:p>
      </w:docPartBody>
    </w:docPart>
    <w:docPart>
      <w:docPartPr>
        <w:name w:val="1D23E9A85743F44180D9794884161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CF248-2934-1A42-9898-9A57E9700027}"/>
      </w:docPartPr>
      <w:docPartBody>
        <w:p w:rsidR="00317339" w:rsidRDefault="00960BB9">
          <w:pPr>
            <w:pStyle w:val="1D23E9A85743F44180D9794884161ABF"/>
          </w:pPr>
          <w:r>
            <w:t>[Last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B9"/>
    <w:rsid w:val="000519E6"/>
    <w:rsid w:val="00317339"/>
    <w:rsid w:val="0096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88BEC1E3496544907ED356A4D15124">
    <w:name w:val="B088BEC1E3496544907ED356A4D15124"/>
  </w:style>
  <w:style w:type="paragraph" w:customStyle="1" w:styleId="00AD17B81967AE4AB7CF6E04A8243623">
    <w:name w:val="00AD17B81967AE4AB7CF6E04A8243623"/>
  </w:style>
  <w:style w:type="paragraph" w:customStyle="1" w:styleId="E961E377B26B7F4A8C5AA72191967956">
    <w:name w:val="E961E377B26B7F4A8C5AA72191967956"/>
  </w:style>
  <w:style w:type="paragraph" w:customStyle="1" w:styleId="E84DE9E4E6B5D049AE397E09FF9F8516">
    <w:name w:val="E84DE9E4E6B5D049AE397E09FF9F8516"/>
  </w:style>
  <w:style w:type="paragraph" w:customStyle="1" w:styleId="160D1B757221A7408351C058A124E692">
    <w:name w:val="160D1B757221A7408351C058A124E692"/>
  </w:style>
  <w:style w:type="paragraph" w:customStyle="1" w:styleId="94F42A3D8770094680A9F845DAC71B3E">
    <w:name w:val="94F42A3D8770094680A9F845DAC71B3E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E8CE81960A04A34C9CE17E6A1B8FD264">
    <w:name w:val="E8CE81960A04A34C9CE17E6A1B8FD264"/>
  </w:style>
  <w:style w:type="paragraph" w:customStyle="1" w:styleId="0D589ADFBC883F4E8CD5172751E6636B">
    <w:name w:val="0D589ADFBC883F4E8CD5172751E6636B"/>
  </w:style>
  <w:style w:type="paragraph" w:customStyle="1" w:styleId="711CDEA02365F64B942143E456FF5D6B">
    <w:name w:val="711CDEA02365F64B942143E456FF5D6B"/>
  </w:style>
  <w:style w:type="paragraph" w:customStyle="1" w:styleId="09EAC5C2713F704880AAC407104BF170">
    <w:name w:val="09EAC5C2713F704880AAC407104BF170"/>
  </w:style>
  <w:style w:type="paragraph" w:customStyle="1" w:styleId="E2A98E15FC0D4C459772FA935C89B4E1">
    <w:name w:val="E2A98E15FC0D4C459772FA935C89B4E1"/>
  </w:style>
  <w:style w:type="paragraph" w:customStyle="1" w:styleId="E23459AB10FCE44AA04ACF358EE80882">
    <w:name w:val="E23459AB10FCE44AA04ACF358EE80882"/>
  </w:style>
  <w:style w:type="paragraph" w:customStyle="1" w:styleId="4DA76DEE5AD84A4D8AD82C531F151CAA">
    <w:name w:val="4DA76DEE5AD84A4D8AD82C531F151CAA"/>
  </w:style>
  <w:style w:type="paragraph" w:customStyle="1" w:styleId="4290200F50C3CE49AE86D7A1E4E5CCFA">
    <w:name w:val="4290200F50C3CE49AE86D7A1E4E5CCFA"/>
  </w:style>
  <w:style w:type="paragraph" w:customStyle="1" w:styleId="358925628137A348A346388E25F40AE8">
    <w:name w:val="358925628137A348A346388E25F40AE8"/>
  </w:style>
  <w:style w:type="paragraph" w:customStyle="1" w:styleId="8B9CB65EA2B8AD4AA87A5E290A24B490">
    <w:name w:val="8B9CB65EA2B8AD4AA87A5E290A24B490"/>
  </w:style>
  <w:style w:type="paragraph" w:customStyle="1" w:styleId="3A576B91DFC9F34EA818955FA4865078">
    <w:name w:val="3A576B91DFC9F34EA818955FA4865078"/>
  </w:style>
  <w:style w:type="paragraph" w:customStyle="1" w:styleId="4100259E6325FA49A76FE049A58FF0EC">
    <w:name w:val="4100259E6325FA49A76FE049A58FF0EC"/>
  </w:style>
  <w:style w:type="paragraph" w:customStyle="1" w:styleId="B31BF923F1D9D74087E44E68E8A0124D">
    <w:name w:val="B31BF923F1D9D74087E44E68E8A0124D"/>
  </w:style>
  <w:style w:type="paragraph" w:customStyle="1" w:styleId="E648D294FDBE2240BE02EDD20BF42310">
    <w:name w:val="E648D294FDBE2240BE02EDD20BF42310"/>
  </w:style>
  <w:style w:type="paragraph" w:customStyle="1" w:styleId="F841D99A37728E49B4E88E7DE7F4D3A4">
    <w:name w:val="F841D99A37728E49B4E88E7DE7F4D3A4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842C311BB9113A4FBA964E07CFD73649">
    <w:name w:val="842C311BB9113A4FBA964E07CFD73649"/>
  </w:style>
  <w:style w:type="paragraph" w:customStyle="1" w:styleId="B8791A9A69311345BE8031B45C349DE2">
    <w:name w:val="B8791A9A69311345BE8031B45C349DE2"/>
  </w:style>
  <w:style w:type="paragraph" w:customStyle="1" w:styleId="1D23E9A85743F44180D9794884161ABF">
    <w:name w:val="1D23E9A85743F44180D9794884161A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Ruiz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A73A1E-88EB-4FAD-84C4-8324F041A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Venki Muthu</dc:creator>
  <cp:keywords/>
  <dc:description/>
  <cp:lastModifiedBy>Luis  Ruiz</cp:lastModifiedBy>
  <cp:revision>11</cp:revision>
  <dcterms:created xsi:type="dcterms:W3CDTF">2017-12-04T18:48:00Z</dcterms:created>
  <dcterms:modified xsi:type="dcterms:W3CDTF">2018-12-13T03:48:00Z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