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2A"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Instituto Tecnológico de Costa Rica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Departamento de Computación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Sede Cartago</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Curso: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Compiladores e Intérpretes (IC-5701)</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Profesor:</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Esteban Arias Méndez</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Periodo: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II</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Fecha de entrega: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26-09-2016</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Número de tarea: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4</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Título de tarea:</w:t>
      </w:r>
    </w:p>
    <w:p w:rsidR="002002E5" w:rsidRPr="002002E5" w:rsidRDefault="002002E5" w:rsidP="002002E5">
      <w:pPr>
        <w:jc w:val="center"/>
        <w:rPr>
          <w:rFonts w:ascii="Times New Roman" w:hAnsi="Times New Roman" w:cs="Times New Roman"/>
        </w:rPr>
      </w:pPr>
      <w:proofErr w:type="spellStart"/>
      <w:r w:rsidRPr="002002E5">
        <w:rPr>
          <w:rFonts w:ascii="Times New Roman" w:hAnsi="Times New Roman" w:cs="Times New Roman"/>
        </w:rPr>
        <w:t>Lex&amp;Yacc</w:t>
      </w:r>
      <w:proofErr w:type="spellEnd"/>
      <w:r w:rsidRPr="002002E5">
        <w:rPr>
          <w:rFonts w:ascii="Times New Roman" w:hAnsi="Times New Roman" w:cs="Times New Roman"/>
        </w:rPr>
        <w:t xml:space="preserve"> + Micro</w:t>
      </w:r>
    </w:p>
    <w:p w:rsidR="002002E5" w:rsidRPr="002002E5" w:rsidRDefault="002002E5" w:rsidP="002002E5">
      <w:pPr>
        <w:jc w:val="center"/>
        <w:rPr>
          <w:rFonts w:ascii="Times New Roman" w:hAnsi="Times New Roman" w:cs="Times New Roman"/>
        </w:rPr>
      </w:pPr>
    </w:p>
    <w:p w:rsidR="002002E5" w:rsidRDefault="002002E5" w:rsidP="002002E5">
      <w:pPr>
        <w:jc w:val="center"/>
        <w:rPr>
          <w:rFonts w:ascii="Times New Roman" w:hAnsi="Times New Roman" w:cs="Times New Roman"/>
        </w:rPr>
      </w:pPr>
      <w:r w:rsidRPr="002002E5">
        <w:rPr>
          <w:rFonts w:ascii="Times New Roman" w:hAnsi="Times New Roman" w:cs="Times New Roman"/>
        </w:rPr>
        <w:t>Estudiantes:</w:t>
      </w:r>
    </w:p>
    <w:p w:rsidR="002002E5" w:rsidRDefault="002002E5" w:rsidP="002002E5">
      <w:pPr>
        <w:jc w:val="center"/>
        <w:rPr>
          <w:rFonts w:ascii="Times New Roman" w:hAnsi="Times New Roman" w:cs="Times New Roman"/>
        </w:rPr>
      </w:pPr>
      <w:r>
        <w:rPr>
          <w:rFonts w:ascii="Times New Roman" w:hAnsi="Times New Roman" w:cs="Times New Roman"/>
        </w:rPr>
        <w:t>Carlos Adán Arguello Calderón-201173805</w:t>
      </w:r>
    </w:p>
    <w:p w:rsidR="002002E5" w:rsidRDefault="008A41C9" w:rsidP="002002E5">
      <w:pPr>
        <w:jc w:val="center"/>
        <w:rPr>
          <w:rFonts w:ascii="Times New Roman" w:hAnsi="Times New Roman" w:cs="Times New Roman"/>
        </w:rPr>
      </w:pPr>
      <w:r>
        <w:rPr>
          <w:rFonts w:ascii="Times New Roman" w:hAnsi="Times New Roman" w:cs="Times New Roman"/>
        </w:rPr>
        <w:t>Luis Diego Flores Arguedas-</w:t>
      </w:r>
      <w:r w:rsidR="0096464C">
        <w:rPr>
          <w:rFonts w:ascii="Times New Roman" w:hAnsi="Times New Roman" w:cs="Times New Roman"/>
        </w:rPr>
        <w:t>201024948</w:t>
      </w:r>
    </w:p>
    <w:p w:rsidR="00245C48" w:rsidRDefault="00245C48" w:rsidP="002002E5">
      <w:pPr>
        <w:jc w:val="center"/>
        <w:rPr>
          <w:rFonts w:ascii="Times New Roman" w:hAnsi="Times New Roman" w:cs="Times New Roman"/>
        </w:rPr>
      </w:pPr>
    </w:p>
    <w:p w:rsidR="00245C48" w:rsidRDefault="00245C48" w:rsidP="002002E5">
      <w:pPr>
        <w:jc w:val="center"/>
        <w:rPr>
          <w:rFonts w:ascii="Times New Roman" w:hAnsi="Times New Roman" w:cs="Times New Roman"/>
        </w:rPr>
      </w:pPr>
      <w:proofErr w:type="spellStart"/>
      <w:r>
        <w:rPr>
          <w:rFonts w:ascii="Times New Roman" w:hAnsi="Times New Roman" w:cs="Times New Roman"/>
        </w:rPr>
        <w:t>Abstract</w:t>
      </w:r>
      <w:proofErr w:type="spellEnd"/>
      <w:r>
        <w:rPr>
          <w:rFonts w:ascii="Times New Roman" w:hAnsi="Times New Roman" w:cs="Times New Roman"/>
        </w:rPr>
        <w:t>:</w:t>
      </w:r>
    </w:p>
    <w:p w:rsidR="002002E5" w:rsidRPr="00943268" w:rsidRDefault="004020A9" w:rsidP="00596120">
      <w:pPr>
        <w:jc w:val="both"/>
        <w:rPr>
          <w:rFonts w:ascii="Times New Roman" w:hAnsi="Times New Roman" w:cs="Times New Roman"/>
          <w:lang w:val="en-US"/>
        </w:rPr>
      </w:pPr>
      <w:r>
        <w:rPr>
          <w:rFonts w:ascii="Times New Roman" w:hAnsi="Times New Roman" w:cs="Times New Roman"/>
          <w:lang w:val="en-US"/>
        </w:rPr>
        <w:tab/>
      </w:r>
      <w:r w:rsidR="00F80472">
        <w:rPr>
          <w:rFonts w:ascii="Times New Roman" w:hAnsi="Times New Roman" w:cs="Times New Roman"/>
          <w:lang w:val="en-US"/>
        </w:rPr>
        <w:t xml:space="preserve">Lex and </w:t>
      </w:r>
      <w:proofErr w:type="spellStart"/>
      <w:r w:rsidR="00F80472">
        <w:rPr>
          <w:rFonts w:ascii="Times New Roman" w:hAnsi="Times New Roman" w:cs="Times New Roman"/>
          <w:lang w:val="en-US"/>
        </w:rPr>
        <w:t>Y</w:t>
      </w:r>
      <w:r w:rsidR="00943268" w:rsidRPr="00943268">
        <w:rPr>
          <w:rFonts w:ascii="Times New Roman" w:hAnsi="Times New Roman" w:cs="Times New Roman"/>
          <w:lang w:val="en-US"/>
        </w:rPr>
        <w:t>acc</w:t>
      </w:r>
      <w:proofErr w:type="spellEnd"/>
      <w:r w:rsidR="00943268" w:rsidRPr="00943268">
        <w:rPr>
          <w:rFonts w:ascii="Times New Roman" w:hAnsi="Times New Roman" w:cs="Times New Roman"/>
          <w:lang w:val="en-US"/>
        </w:rPr>
        <w:t xml:space="preserve"> are two useful tools in the process of creating parsers and scanners for recognition and construction of a language. The objective of this assignment is to use these tools and create an interpreter for the language MICRO</w:t>
      </w:r>
      <w:r w:rsidR="00943268">
        <w:rPr>
          <w:rFonts w:ascii="Times New Roman" w:hAnsi="Times New Roman" w:cs="Times New Roman"/>
          <w:lang w:val="en-US"/>
        </w:rPr>
        <w:t>.</w:t>
      </w:r>
    </w:p>
    <w:sdt>
      <w:sdtPr>
        <w:id w:val="376435354"/>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rsidR="00596120" w:rsidRDefault="00596120">
          <w:pPr>
            <w:pStyle w:val="TOCHeading"/>
          </w:pPr>
          <w:r>
            <w:t>Contents</w:t>
          </w:r>
        </w:p>
        <w:p w:rsidR="00596120" w:rsidRDefault="00596120">
          <w:pPr>
            <w:pStyle w:val="TOC1"/>
            <w:tabs>
              <w:tab w:val="right" w:leader="dot" w:pos="8828"/>
            </w:tabs>
            <w:rPr>
              <w:noProof/>
            </w:rPr>
          </w:pPr>
          <w:r>
            <w:fldChar w:fldCharType="begin"/>
          </w:r>
          <w:r>
            <w:instrText xml:space="preserve"> TOC \o "1-3" \h \z \u </w:instrText>
          </w:r>
          <w:r>
            <w:fldChar w:fldCharType="separate"/>
          </w:r>
          <w:hyperlink w:anchor="_Toc462587466" w:history="1">
            <w:r w:rsidRPr="00AF423D">
              <w:rPr>
                <w:rStyle w:val="Hyperlink"/>
                <w:noProof/>
              </w:rPr>
              <w:t>Definición y descripción de herramientas de Lex &amp; Yacc</w:t>
            </w:r>
            <w:r>
              <w:rPr>
                <w:noProof/>
                <w:webHidden/>
              </w:rPr>
              <w:tab/>
            </w:r>
            <w:r>
              <w:rPr>
                <w:noProof/>
                <w:webHidden/>
              </w:rPr>
              <w:fldChar w:fldCharType="begin"/>
            </w:r>
            <w:r>
              <w:rPr>
                <w:noProof/>
                <w:webHidden/>
              </w:rPr>
              <w:instrText xml:space="preserve"> PAGEREF _Toc462587466 \h </w:instrText>
            </w:r>
            <w:r>
              <w:rPr>
                <w:noProof/>
                <w:webHidden/>
              </w:rPr>
            </w:r>
            <w:r>
              <w:rPr>
                <w:noProof/>
                <w:webHidden/>
              </w:rPr>
              <w:fldChar w:fldCharType="separate"/>
            </w:r>
            <w:r>
              <w:rPr>
                <w:noProof/>
                <w:webHidden/>
              </w:rPr>
              <w:t>3</w:t>
            </w:r>
            <w:r>
              <w:rPr>
                <w:noProof/>
                <w:webHidden/>
              </w:rPr>
              <w:fldChar w:fldCharType="end"/>
            </w:r>
          </w:hyperlink>
        </w:p>
        <w:p w:rsidR="00596120" w:rsidRDefault="00596120">
          <w:pPr>
            <w:pStyle w:val="TOC1"/>
            <w:tabs>
              <w:tab w:val="left" w:pos="440"/>
              <w:tab w:val="right" w:leader="dot" w:pos="8828"/>
            </w:tabs>
            <w:rPr>
              <w:noProof/>
            </w:rPr>
          </w:pPr>
          <w:hyperlink w:anchor="_Toc462587467" w:history="1">
            <w:r w:rsidRPr="00AF423D">
              <w:rPr>
                <w:rStyle w:val="Hyperlink"/>
                <w:noProof/>
              </w:rPr>
              <w:t>1-</w:t>
            </w:r>
            <w:r>
              <w:rPr>
                <w:noProof/>
              </w:rPr>
              <w:tab/>
            </w:r>
            <w:r w:rsidRPr="00AF423D">
              <w:rPr>
                <w:rStyle w:val="Hyperlink"/>
                <w:noProof/>
              </w:rPr>
              <w:t>Lex</w:t>
            </w:r>
            <w:r>
              <w:rPr>
                <w:noProof/>
                <w:webHidden/>
              </w:rPr>
              <w:tab/>
            </w:r>
            <w:r>
              <w:rPr>
                <w:noProof/>
                <w:webHidden/>
              </w:rPr>
              <w:fldChar w:fldCharType="begin"/>
            </w:r>
            <w:r>
              <w:rPr>
                <w:noProof/>
                <w:webHidden/>
              </w:rPr>
              <w:instrText xml:space="preserve"> PAGEREF _Toc462587467 \h </w:instrText>
            </w:r>
            <w:r>
              <w:rPr>
                <w:noProof/>
                <w:webHidden/>
              </w:rPr>
            </w:r>
            <w:r>
              <w:rPr>
                <w:noProof/>
                <w:webHidden/>
              </w:rPr>
              <w:fldChar w:fldCharType="separate"/>
            </w:r>
            <w:r>
              <w:rPr>
                <w:noProof/>
                <w:webHidden/>
              </w:rPr>
              <w:t>3</w:t>
            </w:r>
            <w:r>
              <w:rPr>
                <w:noProof/>
                <w:webHidden/>
              </w:rPr>
              <w:fldChar w:fldCharType="end"/>
            </w:r>
          </w:hyperlink>
        </w:p>
        <w:p w:rsidR="00596120" w:rsidRDefault="00596120">
          <w:pPr>
            <w:pStyle w:val="TOC1"/>
            <w:tabs>
              <w:tab w:val="left" w:pos="440"/>
              <w:tab w:val="right" w:leader="dot" w:pos="8828"/>
            </w:tabs>
            <w:rPr>
              <w:noProof/>
            </w:rPr>
          </w:pPr>
          <w:hyperlink w:anchor="_Toc462587468" w:history="1">
            <w:r w:rsidRPr="00AF423D">
              <w:rPr>
                <w:rStyle w:val="Hyperlink"/>
                <w:noProof/>
              </w:rPr>
              <w:t>2-</w:t>
            </w:r>
            <w:r>
              <w:rPr>
                <w:noProof/>
              </w:rPr>
              <w:tab/>
            </w:r>
            <w:r w:rsidRPr="00AF423D">
              <w:rPr>
                <w:rStyle w:val="Hyperlink"/>
                <w:noProof/>
              </w:rPr>
              <w:t>Yacc</w:t>
            </w:r>
            <w:r>
              <w:rPr>
                <w:noProof/>
                <w:webHidden/>
              </w:rPr>
              <w:tab/>
            </w:r>
            <w:r>
              <w:rPr>
                <w:noProof/>
                <w:webHidden/>
              </w:rPr>
              <w:fldChar w:fldCharType="begin"/>
            </w:r>
            <w:r>
              <w:rPr>
                <w:noProof/>
                <w:webHidden/>
              </w:rPr>
              <w:instrText xml:space="preserve"> PAGEREF _Toc462587468 \h </w:instrText>
            </w:r>
            <w:r>
              <w:rPr>
                <w:noProof/>
                <w:webHidden/>
              </w:rPr>
            </w:r>
            <w:r>
              <w:rPr>
                <w:noProof/>
                <w:webHidden/>
              </w:rPr>
              <w:fldChar w:fldCharType="separate"/>
            </w:r>
            <w:r>
              <w:rPr>
                <w:noProof/>
                <w:webHidden/>
              </w:rPr>
              <w:t>5</w:t>
            </w:r>
            <w:r>
              <w:rPr>
                <w:noProof/>
                <w:webHidden/>
              </w:rPr>
              <w:fldChar w:fldCharType="end"/>
            </w:r>
          </w:hyperlink>
        </w:p>
        <w:p w:rsidR="00596120" w:rsidRDefault="00596120">
          <w:pPr>
            <w:pStyle w:val="TOC1"/>
            <w:tabs>
              <w:tab w:val="right" w:leader="dot" w:pos="8828"/>
            </w:tabs>
            <w:rPr>
              <w:noProof/>
            </w:rPr>
          </w:pPr>
          <w:hyperlink w:anchor="_Toc462587469" w:history="1">
            <w:r w:rsidRPr="00AF423D">
              <w:rPr>
                <w:rStyle w:val="Hyperlink"/>
                <w:noProof/>
              </w:rPr>
              <w:t>Bibliografía</w:t>
            </w:r>
            <w:r>
              <w:rPr>
                <w:noProof/>
                <w:webHidden/>
              </w:rPr>
              <w:tab/>
            </w:r>
            <w:r>
              <w:rPr>
                <w:noProof/>
                <w:webHidden/>
              </w:rPr>
              <w:fldChar w:fldCharType="begin"/>
            </w:r>
            <w:r>
              <w:rPr>
                <w:noProof/>
                <w:webHidden/>
              </w:rPr>
              <w:instrText xml:space="preserve"> PAGEREF _Toc462587469 \h </w:instrText>
            </w:r>
            <w:r>
              <w:rPr>
                <w:noProof/>
                <w:webHidden/>
              </w:rPr>
            </w:r>
            <w:r>
              <w:rPr>
                <w:noProof/>
                <w:webHidden/>
              </w:rPr>
              <w:fldChar w:fldCharType="separate"/>
            </w:r>
            <w:r>
              <w:rPr>
                <w:noProof/>
                <w:webHidden/>
              </w:rPr>
              <w:t>6</w:t>
            </w:r>
            <w:r>
              <w:rPr>
                <w:noProof/>
                <w:webHidden/>
              </w:rPr>
              <w:fldChar w:fldCharType="end"/>
            </w:r>
          </w:hyperlink>
        </w:p>
        <w:p w:rsidR="00596120" w:rsidRDefault="00596120">
          <w:r>
            <w:rPr>
              <w:b/>
              <w:bCs/>
              <w:noProof/>
            </w:rPr>
            <w:fldChar w:fldCharType="end"/>
          </w:r>
        </w:p>
      </w:sdtContent>
    </w:sdt>
    <w:p w:rsidR="002002E5" w:rsidRPr="00943268" w:rsidRDefault="002002E5"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Default="00A65A44" w:rsidP="00596120">
      <w:pPr>
        <w:pStyle w:val="Heading1"/>
      </w:pPr>
      <w:bookmarkStart w:id="0" w:name="_Toc462587466"/>
      <w:r>
        <w:lastRenderedPageBreak/>
        <w:t xml:space="preserve">Definición y descripción de herramientas de </w:t>
      </w:r>
      <w:proofErr w:type="spellStart"/>
      <w:r>
        <w:t>Lex</w:t>
      </w:r>
      <w:proofErr w:type="spellEnd"/>
      <w:r>
        <w:t xml:space="preserve"> &amp; </w:t>
      </w:r>
      <w:proofErr w:type="spellStart"/>
      <w:r>
        <w:t>Yacc</w:t>
      </w:r>
      <w:bookmarkEnd w:id="0"/>
      <w:proofErr w:type="spellEnd"/>
    </w:p>
    <w:p w:rsidR="00A65A44" w:rsidRDefault="00A65A44" w:rsidP="004020A9">
      <w:pPr>
        <w:pStyle w:val="Heading1"/>
        <w:numPr>
          <w:ilvl w:val="0"/>
          <w:numId w:val="1"/>
        </w:numPr>
        <w:spacing w:after="240"/>
      </w:pPr>
      <w:bookmarkStart w:id="1" w:name="_Toc462587467"/>
      <w:proofErr w:type="spellStart"/>
      <w:r>
        <w:t>Lex</w:t>
      </w:r>
      <w:bookmarkEnd w:id="1"/>
      <w:proofErr w:type="spellEnd"/>
    </w:p>
    <w:p w:rsidR="003D5152" w:rsidRDefault="004020A9" w:rsidP="004020A9">
      <w:pPr>
        <w:spacing w:after="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3D5152">
        <w:rPr>
          <w:rFonts w:ascii="Times New Roman" w:hAnsi="Times New Roman" w:cs="Times New Roman"/>
          <w:sz w:val="24"/>
          <w:szCs w:val="24"/>
          <w:shd w:val="clear" w:color="auto" w:fill="FFFFFF"/>
        </w:rPr>
        <w:t>E</w:t>
      </w:r>
      <w:r w:rsidR="003D5152" w:rsidRPr="003D5152">
        <w:rPr>
          <w:rFonts w:ascii="Times New Roman" w:hAnsi="Times New Roman" w:cs="Times New Roman"/>
          <w:sz w:val="24"/>
          <w:szCs w:val="24"/>
          <w:shd w:val="clear" w:color="auto" w:fill="FFFFFF"/>
        </w:rPr>
        <w:t>s un</w:t>
      </w:r>
      <w:r w:rsidR="003D5152" w:rsidRPr="003D5152">
        <w:rPr>
          <w:rStyle w:val="apple-converted-space"/>
          <w:rFonts w:ascii="Times New Roman" w:hAnsi="Times New Roman" w:cs="Times New Roman"/>
          <w:sz w:val="24"/>
          <w:szCs w:val="24"/>
          <w:shd w:val="clear" w:color="auto" w:fill="FFFFFF"/>
        </w:rPr>
        <w:t> </w:t>
      </w:r>
      <w:hyperlink r:id="rId6" w:tooltip="Programa (computación)" w:history="1">
        <w:r w:rsidR="003D5152" w:rsidRPr="003D5152">
          <w:rPr>
            <w:rStyle w:val="Hyperlink"/>
            <w:rFonts w:ascii="Times New Roman" w:hAnsi="Times New Roman" w:cs="Times New Roman"/>
            <w:color w:val="auto"/>
            <w:sz w:val="24"/>
            <w:szCs w:val="24"/>
            <w:u w:val="none"/>
            <w:shd w:val="clear" w:color="auto" w:fill="FFFFFF"/>
          </w:rPr>
          <w:t>programa</w:t>
        </w:r>
      </w:hyperlink>
      <w:r w:rsidR="003D5152" w:rsidRPr="003D5152">
        <w:rPr>
          <w:rStyle w:val="apple-converted-space"/>
          <w:rFonts w:ascii="Times New Roman" w:hAnsi="Times New Roman" w:cs="Times New Roman"/>
          <w:sz w:val="24"/>
          <w:szCs w:val="24"/>
          <w:shd w:val="clear" w:color="auto" w:fill="FFFFFF"/>
        </w:rPr>
        <w:t> </w:t>
      </w:r>
      <w:r w:rsidR="003D5152" w:rsidRPr="003D5152">
        <w:rPr>
          <w:rFonts w:ascii="Times New Roman" w:hAnsi="Times New Roman" w:cs="Times New Roman"/>
          <w:sz w:val="24"/>
          <w:szCs w:val="24"/>
          <w:shd w:val="clear" w:color="auto" w:fill="FFFFFF"/>
        </w:rPr>
        <w:t>para generar</w:t>
      </w:r>
      <w:r w:rsidR="003D5152" w:rsidRPr="003D5152">
        <w:rPr>
          <w:rStyle w:val="apple-converted-space"/>
          <w:rFonts w:ascii="Times New Roman" w:hAnsi="Times New Roman" w:cs="Times New Roman"/>
          <w:sz w:val="24"/>
          <w:szCs w:val="24"/>
          <w:shd w:val="clear" w:color="auto" w:fill="FFFFFF"/>
        </w:rPr>
        <w:t> </w:t>
      </w:r>
      <w:hyperlink r:id="rId7" w:tooltip="Analizador léxico" w:history="1">
        <w:r w:rsidR="003D5152" w:rsidRPr="003D5152">
          <w:rPr>
            <w:rStyle w:val="Hyperlink"/>
            <w:rFonts w:ascii="Times New Roman" w:hAnsi="Times New Roman" w:cs="Times New Roman"/>
            <w:color w:val="auto"/>
            <w:sz w:val="24"/>
            <w:szCs w:val="24"/>
            <w:u w:val="none"/>
            <w:shd w:val="clear" w:color="auto" w:fill="FFFFFF"/>
          </w:rPr>
          <w:t>analizadores léxicos</w:t>
        </w:r>
      </w:hyperlink>
      <w:r w:rsidR="003D5152" w:rsidRPr="003D5152">
        <w:rPr>
          <w:rFonts w:ascii="Times New Roman" w:hAnsi="Times New Roman" w:cs="Times New Roman"/>
          <w:sz w:val="24"/>
          <w:szCs w:val="24"/>
          <w:shd w:val="clear" w:color="auto" w:fill="FFFFFF"/>
        </w:rPr>
        <w:t xml:space="preserve">. </w:t>
      </w:r>
      <w:proofErr w:type="spellStart"/>
      <w:r w:rsidR="003D5152" w:rsidRPr="003D5152">
        <w:rPr>
          <w:rFonts w:ascii="Times New Roman" w:hAnsi="Times New Roman" w:cs="Times New Roman"/>
          <w:sz w:val="24"/>
          <w:szCs w:val="24"/>
          <w:shd w:val="clear" w:color="auto" w:fill="FFFFFF"/>
        </w:rPr>
        <w:t>Lex</w:t>
      </w:r>
      <w:proofErr w:type="spellEnd"/>
      <w:r w:rsidR="003D5152" w:rsidRPr="003D5152">
        <w:rPr>
          <w:rFonts w:ascii="Times New Roman" w:hAnsi="Times New Roman" w:cs="Times New Roman"/>
          <w:sz w:val="24"/>
          <w:szCs w:val="24"/>
          <w:shd w:val="clear" w:color="auto" w:fill="FFFFFF"/>
        </w:rPr>
        <w:t xml:space="preserve"> se utiliza comúnmente con el programa</w:t>
      </w:r>
      <w:r w:rsidR="003D5152" w:rsidRPr="003D5152">
        <w:rPr>
          <w:rStyle w:val="apple-converted-space"/>
          <w:rFonts w:ascii="Times New Roman" w:hAnsi="Times New Roman" w:cs="Times New Roman"/>
          <w:sz w:val="24"/>
          <w:szCs w:val="24"/>
          <w:shd w:val="clear" w:color="auto" w:fill="FFFFFF"/>
        </w:rPr>
        <w:t> </w:t>
      </w:r>
      <w:proofErr w:type="spellStart"/>
      <w:r w:rsidR="00E9345F">
        <w:fldChar w:fldCharType="begin"/>
      </w:r>
      <w:r w:rsidR="00E9345F">
        <w:instrText xml:space="preserve"> HYPERLINK "https://es.wikipedia.org/wiki/Yacc" \o "Yacc" </w:instrText>
      </w:r>
      <w:r w:rsidR="00E9345F">
        <w:fldChar w:fldCharType="separate"/>
      </w:r>
      <w:r w:rsidR="00596120">
        <w:rPr>
          <w:rStyle w:val="Hyperlink"/>
          <w:rFonts w:ascii="Times New Roman" w:hAnsi="Times New Roman" w:cs="Times New Roman"/>
          <w:color w:val="auto"/>
          <w:sz w:val="24"/>
          <w:szCs w:val="24"/>
          <w:u w:val="none"/>
          <w:shd w:val="clear" w:color="auto" w:fill="FFFFFF"/>
        </w:rPr>
        <w:t>Y</w:t>
      </w:r>
      <w:r w:rsidR="003D5152" w:rsidRPr="003D5152">
        <w:rPr>
          <w:rStyle w:val="Hyperlink"/>
          <w:rFonts w:ascii="Times New Roman" w:hAnsi="Times New Roman" w:cs="Times New Roman"/>
          <w:color w:val="auto"/>
          <w:sz w:val="24"/>
          <w:szCs w:val="24"/>
          <w:u w:val="none"/>
          <w:shd w:val="clear" w:color="auto" w:fill="FFFFFF"/>
        </w:rPr>
        <w:t>acc</w:t>
      </w:r>
      <w:proofErr w:type="spellEnd"/>
      <w:r w:rsidR="00E9345F">
        <w:rPr>
          <w:rStyle w:val="Hyperlink"/>
          <w:rFonts w:ascii="Times New Roman" w:hAnsi="Times New Roman" w:cs="Times New Roman"/>
          <w:color w:val="auto"/>
          <w:sz w:val="24"/>
          <w:szCs w:val="24"/>
          <w:u w:val="none"/>
          <w:shd w:val="clear" w:color="auto" w:fill="FFFFFF"/>
        </w:rPr>
        <w:fldChar w:fldCharType="end"/>
      </w:r>
      <w:r w:rsidR="003D5152" w:rsidRPr="003D5152">
        <w:rPr>
          <w:rStyle w:val="apple-converted-space"/>
          <w:rFonts w:ascii="Times New Roman" w:hAnsi="Times New Roman" w:cs="Times New Roman"/>
          <w:sz w:val="24"/>
          <w:szCs w:val="24"/>
          <w:shd w:val="clear" w:color="auto" w:fill="FFFFFF"/>
        </w:rPr>
        <w:t> </w:t>
      </w:r>
      <w:r w:rsidR="003D5152" w:rsidRPr="003D5152">
        <w:rPr>
          <w:rFonts w:ascii="Times New Roman" w:hAnsi="Times New Roman" w:cs="Times New Roman"/>
          <w:sz w:val="24"/>
          <w:szCs w:val="24"/>
          <w:shd w:val="clear" w:color="auto" w:fill="FFFFFF"/>
        </w:rPr>
        <w:t>que se utiliza para generar</w:t>
      </w:r>
      <w:r w:rsidR="003D5152" w:rsidRPr="003D5152">
        <w:rPr>
          <w:rStyle w:val="apple-converted-space"/>
          <w:rFonts w:ascii="Times New Roman" w:hAnsi="Times New Roman" w:cs="Times New Roman"/>
          <w:sz w:val="24"/>
          <w:szCs w:val="24"/>
          <w:shd w:val="clear" w:color="auto" w:fill="FFFFFF"/>
        </w:rPr>
        <w:t> </w:t>
      </w:r>
      <w:hyperlink r:id="rId8" w:tooltip="Analizador sintáctico" w:history="1">
        <w:r w:rsidR="003D5152" w:rsidRPr="003D5152">
          <w:rPr>
            <w:rStyle w:val="Hyperlink"/>
            <w:rFonts w:ascii="Times New Roman" w:hAnsi="Times New Roman" w:cs="Times New Roman"/>
            <w:color w:val="auto"/>
            <w:sz w:val="24"/>
            <w:szCs w:val="24"/>
            <w:u w:val="none"/>
            <w:shd w:val="clear" w:color="auto" w:fill="FFFFFF"/>
          </w:rPr>
          <w:t>análisis sintáctico</w:t>
        </w:r>
      </w:hyperlink>
      <w:r w:rsidR="003D5152" w:rsidRPr="003D5152">
        <w:rPr>
          <w:rFonts w:ascii="Times New Roman" w:hAnsi="Times New Roman" w:cs="Times New Roman"/>
          <w:sz w:val="24"/>
          <w:szCs w:val="24"/>
          <w:shd w:val="clear" w:color="auto" w:fill="FFFFFF"/>
        </w:rPr>
        <w:t xml:space="preserve">. </w:t>
      </w:r>
      <w:proofErr w:type="spellStart"/>
      <w:r w:rsidR="003D5152" w:rsidRPr="003D5152">
        <w:rPr>
          <w:rFonts w:ascii="Times New Roman" w:hAnsi="Times New Roman" w:cs="Times New Roman"/>
          <w:sz w:val="24"/>
          <w:szCs w:val="24"/>
          <w:shd w:val="clear" w:color="auto" w:fill="FFFFFF"/>
        </w:rPr>
        <w:t>Lex</w:t>
      </w:r>
      <w:proofErr w:type="spellEnd"/>
      <w:r w:rsidR="003D5152" w:rsidRPr="003D5152">
        <w:rPr>
          <w:rFonts w:ascii="Times New Roman" w:hAnsi="Times New Roman" w:cs="Times New Roman"/>
          <w:sz w:val="24"/>
          <w:szCs w:val="24"/>
          <w:shd w:val="clear" w:color="auto" w:fill="FFFFFF"/>
        </w:rPr>
        <w:t xml:space="preserve"> toma como entrada una especificación de analizador léxico y devuelve como salida el</w:t>
      </w:r>
      <w:r w:rsidR="003D5152" w:rsidRPr="003D5152">
        <w:rPr>
          <w:rStyle w:val="apple-converted-space"/>
          <w:rFonts w:ascii="Times New Roman" w:hAnsi="Times New Roman" w:cs="Times New Roman"/>
          <w:sz w:val="24"/>
          <w:szCs w:val="24"/>
          <w:shd w:val="clear" w:color="auto" w:fill="FFFFFF"/>
        </w:rPr>
        <w:t> </w:t>
      </w:r>
      <w:hyperlink r:id="rId9" w:tooltip="Código fuente" w:history="1">
        <w:r w:rsidR="003D5152" w:rsidRPr="003D5152">
          <w:rPr>
            <w:rStyle w:val="Hyperlink"/>
            <w:rFonts w:ascii="Times New Roman" w:hAnsi="Times New Roman" w:cs="Times New Roman"/>
            <w:color w:val="auto"/>
            <w:sz w:val="24"/>
            <w:szCs w:val="24"/>
            <w:u w:val="none"/>
            <w:shd w:val="clear" w:color="auto" w:fill="FFFFFF"/>
          </w:rPr>
          <w:t>código fuente</w:t>
        </w:r>
      </w:hyperlink>
      <w:r w:rsidR="003D5152" w:rsidRPr="003D5152">
        <w:rPr>
          <w:rStyle w:val="apple-converted-space"/>
          <w:rFonts w:ascii="Times New Roman" w:hAnsi="Times New Roman" w:cs="Times New Roman"/>
          <w:sz w:val="24"/>
          <w:szCs w:val="24"/>
          <w:shd w:val="clear" w:color="auto" w:fill="FFFFFF"/>
        </w:rPr>
        <w:t> </w:t>
      </w:r>
      <w:r w:rsidR="003D5152" w:rsidRPr="003D5152">
        <w:rPr>
          <w:rFonts w:ascii="Times New Roman" w:hAnsi="Times New Roman" w:cs="Times New Roman"/>
          <w:sz w:val="24"/>
          <w:szCs w:val="24"/>
          <w:shd w:val="clear" w:color="auto" w:fill="FFFFFF"/>
        </w:rPr>
        <w:t>implementando el analizador léxico en</w:t>
      </w:r>
      <w:r w:rsidR="003D5152" w:rsidRPr="003D5152">
        <w:rPr>
          <w:rStyle w:val="apple-converted-space"/>
          <w:rFonts w:ascii="Times New Roman" w:hAnsi="Times New Roman" w:cs="Times New Roman"/>
          <w:sz w:val="24"/>
          <w:szCs w:val="24"/>
          <w:shd w:val="clear" w:color="auto" w:fill="FFFFFF"/>
        </w:rPr>
        <w:t> </w:t>
      </w:r>
      <w:hyperlink r:id="rId10" w:tooltip="Lenguaje de programación C" w:history="1">
        <w:r w:rsidR="003D5152" w:rsidRPr="003D5152">
          <w:rPr>
            <w:rStyle w:val="Hyperlink"/>
            <w:rFonts w:ascii="Times New Roman" w:hAnsi="Times New Roman" w:cs="Times New Roman"/>
            <w:color w:val="auto"/>
            <w:sz w:val="24"/>
            <w:szCs w:val="24"/>
            <w:u w:val="none"/>
            <w:shd w:val="clear" w:color="auto" w:fill="FFFFFF"/>
          </w:rPr>
          <w:t>C</w:t>
        </w:r>
      </w:hyperlink>
      <w:r w:rsidR="003D5152" w:rsidRPr="003D5152">
        <w:rPr>
          <w:rFonts w:ascii="Times New Roman" w:hAnsi="Times New Roman" w:cs="Times New Roman"/>
          <w:sz w:val="24"/>
          <w:szCs w:val="24"/>
          <w:shd w:val="clear" w:color="auto" w:fill="FFFFFF"/>
        </w:rPr>
        <w:t>.</w:t>
      </w:r>
    </w:p>
    <w:p w:rsidR="003D5152" w:rsidRDefault="00596120" w:rsidP="004020A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estructura de un archivo </w:t>
      </w:r>
      <w:proofErr w:type="spellStart"/>
      <w:r>
        <w:rPr>
          <w:rFonts w:ascii="Times New Roman" w:hAnsi="Times New Roman" w:cs="Times New Roman"/>
          <w:sz w:val="24"/>
          <w:szCs w:val="24"/>
          <w:shd w:val="clear" w:color="auto" w:fill="FFFFFF"/>
        </w:rPr>
        <w:t>L</w:t>
      </w:r>
      <w:r w:rsidR="003D5152">
        <w:rPr>
          <w:rFonts w:ascii="Times New Roman" w:hAnsi="Times New Roman" w:cs="Times New Roman"/>
          <w:sz w:val="24"/>
          <w:szCs w:val="24"/>
          <w:shd w:val="clear" w:color="auto" w:fill="FFFFFF"/>
        </w:rPr>
        <w:t>ex</w:t>
      </w:r>
      <w:proofErr w:type="spellEnd"/>
      <w:r w:rsidR="003D5152">
        <w:rPr>
          <w:rFonts w:ascii="Times New Roman" w:hAnsi="Times New Roman" w:cs="Times New Roman"/>
          <w:sz w:val="24"/>
          <w:szCs w:val="24"/>
          <w:shd w:val="clear" w:color="auto" w:fill="FFFFFF"/>
        </w:rPr>
        <w:t xml:space="preserve"> se hace de esta manera:</w:t>
      </w:r>
    </w:p>
    <w:p w:rsidR="003D5152"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Sección de declaraciones</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Sección de reglas</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w:t>
      </w:r>
    </w:p>
    <w:p w:rsidR="009254B1" w:rsidRDefault="004020A9" w:rsidP="004020A9">
      <w:pPr>
        <w:rPr>
          <w:rFonts w:ascii="Times New Roman" w:hAnsi="Times New Roman" w:cs="Times New Roman"/>
          <w:sz w:val="24"/>
          <w:szCs w:val="24"/>
        </w:rPr>
      </w:pPr>
      <w:r>
        <w:rPr>
          <w:rFonts w:ascii="Times New Roman" w:hAnsi="Times New Roman" w:cs="Times New Roman"/>
          <w:sz w:val="24"/>
          <w:szCs w:val="24"/>
        </w:rPr>
        <w:tab/>
      </w:r>
      <w:r w:rsidR="009254B1">
        <w:rPr>
          <w:rFonts w:ascii="Times New Roman" w:hAnsi="Times New Roman" w:cs="Times New Roman"/>
          <w:sz w:val="24"/>
          <w:szCs w:val="24"/>
        </w:rPr>
        <w:t>Sección de código C</w:t>
      </w:r>
    </w:p>
    <w:p w:rsidR="009254B1" w:rsidRPr="004020A9" w:rsidRDefault="009254B1" w:rsidP="004020A9">
      <w:pPr>
        <w:pStyle w:val="ListParagraph"/>
        <w:numPr>
          <w:ilvl w:val="0"/>
          <w:numId w:val="6"/>
        </w:numPr>
        <w:rPr>
          <w:rFonts w:ascii="Times New Roman" w:eastAsia="Times New Roman" w:hAnsi="Times New Roman" w:cs="Times New Roman"/>
          <w:sz w:val="24"/>
          <w:szCs w:val="24"/>
          <w:lang w:eastAsia="es-CR"/>
        </w:rPr>
      </w:pPr>
      <w:r w:rsidRPr="004020A9">
        <w:rPr>
          <w:rFonts w:ascii="Times New Roman" w:eastAsia="Times New Roman" w:hAnsi="Times New Roman" w:cs="Times New Roman"/>
          <w:sz w:val="24"/>
          <w:szCs w:val="24"/>
          <w:lang w:eastAsia="es-CR"/>
        </w:rPr>
        <w:t>La </w:t>
      </w:r>
      <w:r w:rsidRPr="004020A9">
        <w:rPr>
          <w:rFonts w:ascii="Times New Roman" w:eastAsia="Times New Roman" w:hAnsi="Times New Roman" w:cs="Times New Roman"/>
          <w:b/>
          <w:bCs/>
          <w:sz w:val="24"/>
          <w:szCs w:val="24"/>
          <w:lang w:eastAsia="es-CR"/>
        </w:rPr>
        <w:t>sección de declaraciones</w:t>
      </w:r>
      <w:r w:rsidRPr="004020A9">
        <w:rPr>
          <w:rFonts w:ascii="Times New Roman" w:eastAsia="Times New Roman" w:hAnsi="Times New Roman" w:cs="Times New Roman"/>
          <w:sz w:val="24"/>
          <w:szCs w:val="24"/>
          <w:lang w:eastAsia="es-CR"/>
        </w:rPr>
        <w:t> es el lugar para definir </w:t>
      </w:r>
      <w:hyperlink r:id="rId11" w:tooltip="Macro" w:history="1">
        <w:r w:rsidRPr="004020A9">
          <w:rPr>
            <w:rFonts w:ascii="Times New Roman" w:eastAsia="Times New Roman" w:hAnsi="Times New Roman" w:cs="Times New Roman"/>
            <w:sz w:val="24"/>
            <w:szCs w:val="24"/>
            <w:lang w:eastAsia="es-CR"/>
          </w:rPr>
          <w:t>macros</w:t>
        </w:r>
      </w:hyperlink>
      <w:r w:rsidRPr="004020A9">
        <w:rPr>
          <w:rFonts w:ascii="Times New Roman" w:eastAsia="Times New Roman" w:hAnsi="Times New Roman" w:cs="Times New Roman"/>
          <w:sz w:val="24"/>
          <w:szCs w:val="24"/>
          <w:lang w:eastAsia="es-CR"/>
        </w:rPr>
        <w:t> y para importar los archivos de cabecera escritos en </w:t>
      </w:r>
      <w:hyperlink r:id="rId12" w:tooltip="Lenguaje de programación C" w:history="1">
        <w:r w:rsidRPr="004020A9">
          <w:rPr>
            <w:rFonts w:ascii="Times New Roman" w:eastAsia="Times New Roman" w:hAnsi="Times New Roman" w:cs="Times New Roman"/>
            <w:sz w:val="24"/>
            <w:szCs w:val="24"/>
            <w:lang w:eastAsia="es-CR"/>
          </w:rPr>
          <w:t>C</w:t>
        </w:r>
      </w:hyperlink>
      <w:r w:rsidRPr="004020A9">
        <w:rPr>
          <w:rFonts w:ascii="Times New Roman" w:eastAsia="Times New Roman" w:hAnsi="Times New Roman" w:cs="Times New Roman"/>
          <w:sz w:val="24"/>
          <w:szCs w:val="24"/>
          <w:lang w:eastAsia="es-CR"/>
        </w:rPr>
        <w:t>. También es posible escribir cualquier código de C aquí, que será copiado en el archivo fuente generado. Este código en C debe ir entre los símbolos </w:t>
      </w:r>
      <w:proofErr w:type="gramStart"/>
      <w:r w:rsidRPr="004020A9">
        <w:rPr>
          <w:rFonts w:ascii="Times New Roman" w:eastAsia="Times New Roman" w:hAnsi="Times New Roman" w:cs="Times New Roman"/>
          <w:sz w:val="24"/>
          <w:szCs w:val="24"/>
          <w:lang w:eastAsia="es-CR"/>
        </w:rPr>
        <w:t>%{ %</w:t>
      </w:r>
      <w:proofErr w:type="gramEnd"/>
      <w:r w:rsidRPr="004020A9">
        <w:rPr>
          <w:rFonts w:ascii="Times New Roman" w:eastAsia="Times New Roman" w:hAnsi="Times New Roman" w:cs="Times New Roman"/>
          <w:sz w:val="24"/>
          <w:szCs w:val="24"/>
          <w:lang w:eastAsia="es-CR"/>
        </w:rPr>
        <w:t>}.</w:t>
      </w:r>
    </w:p>
    <w:p w:rsidR="009254B1" w:rsidRPr="004020A9" w:rsidRDefault="009254B1" w:rsidP="004020A9">
      <w:pPr>
        <w:pStyle w:val="ListParagraph"/>
        <w:numPr>
          <w:ilvl w:val="0"/>
          <w:numId w:val="6"/>
        </w:numPr>
        <w:rPr>
          <w:rFonts w:ascii="Times New Roman" w:eastAsia="Times New Roman" w:hAnsi="Times New Roman" w:cs="Times New Roman"/>
          <w:sz w:val="24"/>
          <w:szCs w:val="24"/>
          <w:lang w:eastAsia="es-CR"/>
        </w:rPr>
      </w:pPr>
      <w:r w:rsidRPr="004020A9">
        <w:rPr>
          <w:rFonts w:ascii="Times New Roman" w:eastAsia="Times New Roman" w:hAnsi="Times New Roman" w:cs="Times New Roman"/>
          <w:sz w:val="24"/>
          <w:szCs w:val="24"/>
          <w:lang w:eastAsia="es-CR"/>
        </w:rPr>
        <w:t>La </w:t>
      </w:r>
      <w:r w:rsidRPr="004020A9">
        <w:rPr>
          <w:rFonts w:ascii="Times New Roman" w:eastAsia="Times New Roman" w:hAnsi="Times New Roman" w:cs="Times New Roman"/>
          <w:b/>
          <w:bCs/>
          <w:sz w:val="24"/>
          <w:szCs w:val="24"/>
          <w:lang w:eastAsia="es-CR"/>
        </w:rPr>
        <w:t>sección de reglas</w:t>
      </w:r>
      <w:r w:rsidRPr="004020A9">
        <w:rPr>
          <w:rFonts w:ascii="Times New Roman" w:eastAsia="Times New Roman" w:hAnsi="Times New Roman" w:cs="Times New Roman"/>
          <w:sz w:val="24"/>
          <w:szCs w:val="24"/>
          <w:lang w:eastAsia="es-CR"/>
        </w:rPr>
        <w:t> es la sección más importante; asocia patrones a </w:t>
      </w:r>
      <w:hyperlink r:id="rId13" w:tooltip="Sentencia" w:history="1">
        <w:r w:rsidRPr="004020A9">
          <w:rPr>
            <w:rFonts w:ascii="Times New Roman" w:eastAsia="Times New Roman" w:hAnsi="Times New Roman" w:cs="Times New Roman"/>
            <w:sz w:val="24"/>
            <w:szCs w:val="24"/>
            <w:lang w:eastAsia="es-CR"/>
          </w:rPr>
          <w:t>sentencias</w:t>
        </w:r>
      </w:hyperlink>
      <w:r w:rsidRPr="004020A9">
        <w:rPr>
          <w:rFonts w:ascii="Times New Roman" w:eastAsia="Times New Roman" w:hAnsi="Times New Roman" w:cs="Times New Roman"/>
          <w:sz w:val="24"/>
          <w:szCs w:val="24"/>
          <w:lang w:eastAsia="es-CR"/>
        </w:rPr>
        <w:t> de C. Los patrones son simplemente </w:t>
      </w:r>
      <w:hyperlink r:id="rId14" w:tooltip="Expresión regular" w:history="1">
        <w:r w:rsidRPr="004020A9">
          <w:rPr>
            <w:rFonts w:ascii="Times New Roman" w:eastAsia="Times New Roman" w:hAnsi="Times New Roman" w:cs="Times New Roman"/>
            <w:sz w:val="24"/>
            <w:szCs w:val="24"/>
            <w:lang w:eastAsia="es-CR"/>
          </w:rPr>
          <w:t>expresiones regulares</w:t>
        </w:r>
      </w:hyperlink>
      <w:r w:rsidRPr="004020A9">
        <w:rPr>
          <w:rFonts w:ascii="Times New Roman" w:eastAsia="Times New Roman" w:hAnsi="Times New Roman" w:cs="Times New Roman"/>
          <w:sz w:val="24"/>
          <w:szCs w:val="24"/>
          <w:lang w:eastAsia="es-CR"/>
        </w:rPr>
        <w:t>. Cuando el </w:t>
      </w:r>
      <w:proofErr w:type="spellStart"/>
      <w:r w:rsidRPr="004020A9">
        <w:rPr>
          <w:rFonts w:ascii="Times New Roman" w:eastAsia="Times New Roman" w:hAnsi="Times New Roman" w:cs="Times New Roman"/>
          <w:i/>
          <w:iCs/>
          <w:sz w:val="24"/>
          <w:szCs w:val="24"/>
          <w:lang w:eastAsia="es-CR"/>
        </w:rPr>
        <w:t>lexer</w:t>
      </w:r>
      <w:proofErr w:type="spellEnd"/>
      <w:r w:rsidRPr="004020A9">
        <w:rPr>
          <w:rFonts w:ascii="Times New Roman" w:eastAsia="Times New Roman" w:hAnsi="Times New Roman" w:cs="Times New Roman"/>
          <w:sz w:val="24"/>
          <w:szCs w:val="24"/>
          <w:lang w:eastAsia="es-CR"/>
        </w:rPr>
        <w:t xml:space="preserve"> encuentra un texto en la entrada que es asociable a un patrón dado, ejecuta el código asociado de C. </w:t>
      </w:r>
    </w:p>
    <w:p w:rsidR="004020A9" w:rsidRPr="004020A9" w:rsidRDefault="009254B1" w:rsidP="004020A9">
      <w:pPr>
        <w:pStyle w:val="ListParagraph"/>
        <w:numPr>
          <w:ilvl w:val="0"/>
          <w:numId w:val="6"/>
        </w:numPr>
        <w:rPr>
          <w:rFonts w:ascii="Times New Roman" w:eastAsia="Times New Roman" w:hAnsi="Times New Roman" w:cs="Times New Roman"/>
          <w:sz w:val="24"/>
          <w:szCs w:val="24"/>
          <w:lang w:eastAsia="es-CR"/>
        </w:rPr>
      </w:pPr>
      <w:r w:rsidRPr="004020A9">
        <w:rPr>
          <w:rFonts w:ascii="Times New Roman" w:eastAsia="Times New Roman" w:hAnsi="Times New Roman" w:cs="Times New Roman"/>
          <w:sz w:val="24"/>
          <w:szCs w:val="24"/>
          <w:lang w:eastAsia="es-CR"/>
        </w:rPr>
        <w:t>La </w:t>
      </w:r>
      <w:r w:rsidRPr="004020A9">
        <w:rPr>
          <w:rFonts w:ascii="Times New Roman" w:eastAsia="Times New Roman" w:hAnsi="Times New Roman" w:cs="Times New Roman"/>
          <w:b/>
          <w:bCs/>
          <w:sz w:val="24"/>
          <w:szCs w:val="24"/>
          <w:lang w:eastAsia="es-CR"/>
        </w:rPr>
        <w:t>sección de código C</w:t>
      </w:r>
      <w:r w:rsidRPr="004020A9">
        <w:rPr>
          <w:rFonts w:ascii="Times New Roman" w:eastAsia="Times New Roman" w:hAnsi="Times New Roman" w:cs="Times New Roman"/>
          <w:sz w:val="24"/>
          <w:szCs w:val="24"/>
          <w:lang w:eastAsia="es-CR"/>
        </w:rPr>
        <w:t> contiene sentencias en C y </w:t>
      </w:r>
      <w:hyperlink r:id="rId15" w:tooltip="Función (programación)" w:history="1">
        <w:r w:rsidRPr="004020A9">
          <w:rPr>
            <w:rFonts w:ascii="Times New Roman" w:eastAsia="Times New Roman" w:hAnsi="Times New Roman" w:cs="Times New Roman"/>
            <w:sz w:val="24"/>
            <w:szCs w:val="24"/>
            <w:lang w:eastAsia="es-CR"/>
          </w:rPr>
          <w:t>funciones</w:t>
        </w:r>
      </w:hyperlink>
      <w:r w:rsidRPr="004020A9">
        <w:rPr>
          <w:rFonts w:ascii="Times New Roman" w:eastAsia="Times New Roman" w:hAnsi="Times New Roman" w:cs="Times New Roman"/>
          <w:sz w:val="24"/>
          <w:szCs w:val="24"/>
          <w:lang w:eastAsia="es-CR"/>
        </w:rPr>
        <w:t> que serán copiadas en el archivo fuente generado. Estas sentencias contienen generalmente el código llamado por las reglas en la sección de las reglas. En programas grandes es más conveniente poner este código en un archivo separado y enlazarlo en tiempo de compilación.</w:t>
      </w:r>
    </w:p>
    <w:p w:rsidR="004020A9" w:rsidRDefault="004020A9" w:rsidP="00A65A44">
      <w:pPr>
        <w:rPr>
          <w:rFonts w:ascii="Times New Roman" w:hAnsi="Times New Roman" w:cs="Times New Roman"/>
          <w:sz w:val="24"/>
          <w:szCs w:val="24"/>
        </w:rPr>
      </w:pPr>
    </w:p>
    <w:p w:rsidR="009254B1" w:rsidRDefault="009254B1" w:rsidP="00A65A44">
      <w:pPr>
        <w:rPr>
          <w:rFonts w:ascii="Times New Roman" w:hAnsi="Times New Roman" w:cs="Times New Roman"/>
          <w:sz w:val="24"/>
          <w:szCs w:val="24"/>
        </w:rPr>
      </w:pPr>
      <w:r>
        <w:rPr>
          <w:rFonts w:ascii="Times New Roman" w:hAnsi="Times New Roman" w:cs="Times New Roman"/>
          <w:sz w:val="24"/>
          <w:szCs w:val="24"/>
        </w:rPr>
        <w:t xml:space="preserve">Los siguientes cuadros ayudaran al trabajo de la creación del código </w:t>
      </w:r>
      <w:proofErr w:type="spellStart"/>
      <w:r>
        <w:rPr>
          <w:rFonts w:ascii="Times New Roman" w:hAnsi="Times New Roman" w:cs="Times New Roman"/>
          <w:sz w:val="24"/>
          <w:szCs w:val="24"/>
        </w:rPr>
        <w:t>Lex</w:t>
      </w:r>
      <w:proofErr w:type="spellEnd"/>
    </w:p>
    <w:p w:rsidR="009254B1" w:rsidRPr="004020A9" w:rsidRDefault="009254B1" w:rsidP="009254B1">
      <w:pPr>
        <w:pStyle w:val="ListParagraph"/>
        <w:numPr>
          <w:ilvl w:val="0"/>
          <w:numId w:val="5"/>
        </w:numPr>
        <w:rPr>
          <w:rFonts w:ascii="Times New Roman" w:hAnsi="Times New Roman" w:cs="Times New Roman"/>
          <w:sz w:val="24"/>
          <w:szCs w:val="24"/>
        </w:rPr>
      </w:pPr>
      <w:r w:rsidRPr="009254B1">
        <w:rPr>
          <w:rFonts w:ascii="Times New Roman" w:hAnsi="Times New Roman" w:cs="Times New Roman"/>
          <w:sz w:val="24"/>
          <w:szCs w:val="24"/>
        </w:rPr>
        <w:t>Primitivas de coincidencia de patrones</w:t>
      </w:r>
    </w:p>
    <w:p w:rsidR="009254B1" w:rsidRDefault="009254B1" w:rsidP="009254B1">
      <w:pPr>
        <w:pStyle w:val="ListParagraph"/>
        <w:rPr>
          <w:rFonts w:ascii="Times New Roman" w:hAnsi="Times New Roman" w:cs="Times New Roman"/>
          <w:sz w:val="24"/>
          <w:szCs w:val="24"/>
        </w:rPr>
      </w:pPr>
      <w:r>
        <w:rPr>
          <w:noProof/>
          <w:lang w:val="en-US" w:eastAsia="ja-JP"/>
        </w:rPr>
        <w:lastRenderedPageBreak/>
        <w:drawing>
          <wp:inline distT="0" distB="0" distL="0" distR="0">
            <wp:extent cx="3743325" cy="2810428"/>
            <wp:effectExtent l="0" t="0" r="0" b="9525"/>
            <wp:docPr id="1" name="Imagen 1" descr="http://image.slidesharecdn.com/lecture003lexandyacc-141027133832-conversion-gate02/95/lex-and-yacc-ppt-19-638.jpg?cb=141441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lecture003lexandyacc-141027133832-conversion-gate02/95/lex-and-yacc-ppt-19-638.jpg?cb=1414417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612" cy="2829413"/>
                    </a:xfrm>
                    <a:prstGeom prst="rect">
                      <a:avLst/>
                    </a:prstGeom>
                    <a:noFill/>
                    <a:ln>
                      <a:noFill/>
                    </a:ln>
                  </pic:spPr>
                </pic:pic>
              </a:graphicData>
            </a:graphic>
          </wp:inline>
        </w:drawing>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Ejemplos de coincidencias de patrones</w:t>
      </w:r>
    </w:p>
    <w:p w:rsidR="009254B1" w:rsidRDefault="009254B1" w:rsidP="009254B1">
      <w:pPr>
        <w:pStyle w:val="ListParagraph"/>
        <w:rPr>
          <w:rFonts w:ascii="Times New Roman" w:hAnsi="Times New Roman" w:cs="Times New Roman"/>
          <w:sz w:val="24"/>
          <w:szCs w:val="24"/>
        </w:rPr>
      </w:pPr>
    </w:p>
    <w:p w:rsidR="009254B1" w:rsidRDefault="009254B1" w:rsidP="00596120">
      <w:pPr>
        <w:pStyle w:val="ListParagraph"/>
        <w:jc w:val="center"/>
        <w:rPr>
          <w:rFonts w:ascii="Times New Roman" w:hAnsi="Times New Roman" w:cs="Times New Roman"/>
          <w:sz w:val="24"/>
          <w:szCs w:val="24"/>
        </w:rPr>
      </w:pPr>
      <w:r>
        <w:rPr>
          <w:noProof/>
          <w:lang w:val="en-US" w:eastAsia="ja-JP"/>
        </w:rPr>
        <w:drawing>
          <wp:inline distT="0" distB="0" distL="0" distR="0">
            <wp:extent cx="4714875" cy="3269703"/>
            <wp:effectExtent l="0" t="0" r="0" b="6985"/>
            <wp:docPr id="2" name="Imagen 2"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ttern Matching Examples l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3898" cy="3275960"/>
                    </a:xfrm>
                    <a:prstGeom prst="rect">
                      <a:avLst/>
                    </a:prstGeom>
                    <a:noFill/>
                    <a:ln>
                      <a:noFill/>
                    </a:ln>
                  </pic:spPr>
                </pic:pic>
              </a:graphicData>
            </a:graphic>
          </wp:inline>
        </w:drawing>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rPr>
          <w:rFonts w:ascii="Times New Roman" w:hAnsi="Times New Roman" w:cs="Times New Roman"/>
          <w:sz w:val="24"/>
          <w:szCs w:val="24"/>
        </w:rPr>
      </w:pPr>
    </w:p>
    <w:p w:rsidR="00DB05E0" w:rsidRDefault="00DB05E0" w:rsidP="009254B1">
      <w:pPr>
        <w:pStyle w:val="ListParagraph"/>
        <w:rPr>
          <w:rFonts w:ascii="Times New Roman" w:hAnsi="Times New Roman" w:cs="Times New Roman"/>
          <w:sz w:val="24"/>
          <w:szCs w:val="24"/>
        </w:rPr>
      </w:pPr>
    </w:p>
    <w:p w:rsidR="009254B1" w:rsidRDefault="00DB05E0" w:rsidP="009254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Variables predefinidas de Flex</w:t>
      </w:r>
    </w:p>
    <w:p w:rsidR="00DB05E0" w:rsidRPr="009254B1" w:rsidRDefault="00DB05E0" w:rsidP="00DB05E0">
      <w:pPr>
        <w:pStyle w:val="ListParagraph"/>
        <w:rPr>
          <w:rFonts w:ascii="Times New Roman" w:hAnsi="Times New Roman" w:cs="Times New Roman"/>
          <w:sz w:val="24"/>
          <w:szCs w:val="24"/>
        </w:rPr>
      </w:pPr>
    </w:p>
    <w:p w:rsidR="00A65A44" w:rsidRDefault="00DB05E0" w:rsidP="00596120">
      <w:pPr>
        <w:ind w:left="360"/>
        <w:jc w:val="center"/>
        <w:rPr>
          <w:rFonts w:ascii="Times New Roman" w:hAnsi="Times New Roman" w:cs="Times New Roman"/>
        </w:rPr>
      </w:pPr>
      <w:r>
        <w:rPr>
          <w:noProof/>
          <w:lang w:val="en-US" w:eastAsia="ja-JP"/>
        </w:rPr>
        <w:lastRenderedPageBreak/>
        <w:drawing>
          <wp:inline distT="0" distB="0" distL="0" distR="0">
            <wp:extent cx="4274690" cy="2047875"/>
            <wp:effectExtent l="0" t="0" r="0" b="0"/>
            <wp:docPr id="3" name="Imagen 3"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attern Matching Examples l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9162" cy="2054808"/>
                    </a:xfrm>
                    <a:prstGeom prst="rect">
                      <a:avLst/>
                    </a:prstGeom>
                    <a:noFill/>
                    <a:ln>
                      <a:noFill/>
                    </a:ln>
                  </pic:spPr>
                </pic:pic>
              </a:graphicData>
            </a:graphic>
          </wp:inline>
        </w:drawing>
      </w:r>
    </w:p>
    <w:p w:rsidR="00DB05E0" w:rsidRDefault="00DB05E0" w:rsidP="00DB05E0">
      <w:pPr>
        <w:ind w:left="360"/>
        <w:rPr>
          <w:rFonts w:ascii="Times New Roman" w:hAnsi="Times New Roman" w:cs="Times New Roman"/>
        </w:rPr>
      </w:pPr>
    </w:p>
    <w:p w:rsidR="00DB05E0" w:rsidRPr="00DB05E0" w:rsidRDefault="00DB05E0" w:rsidP="004020A9">
      <w:pPr>
        <w:pStyle w:val="Heading1"/>
        <w:numPr>
          <w:ilvl w:val="0"/>
          <w:numId w:val="1"/>
        </w:numPr>
        <w:spacing w:after="240"/>
      </w:pPr>
      <w:bookmarkStart w:id="2" w:name="_Toc462587468"/>
      <w:proofErr w:type="spellStart"/>
      <w:r>
        <w:t>Yacc</w:t>
      </w:r>
      <w:bookmarkEnd w:id="2"/>
      <w:proofErr w:type="spellEnd"/>
    </w:p>
    <w:p w:rsidR="00DB05E0" w:rsidRPr="00DB05E0" w:rsidRDefault="004020A9" w:rsidP="004020A9">
      <w:pPr>
        <w:jc w:val="both"/>
      </w:pPr>
      <w:r>
        <w:tab/>
      </w:r>
      <w:r w:rsidR="00DB05E0">
        <w:t>P</w:t>
      </w:r>
      <w:r w:rsidR="00DB05E0" w:rsidRPr="00DB05E0">
        <w:t>rograma informático de entrada general tiene algún tipo de estructura; de hecho, cada programa de computadora que hace de entrada puede ser pen</w:t>
      </w:r>
      <w:r w:rsidR="00AF04D7">
        <w:t xml:space="preserve">sado como la definición de un </w:t>
      </w:r>
      <w:r w:rsidR="00AF04D7" w:rsidRPr="00DB05E0">
        <w:t>''</w:t>
      </w:r>
      <w:r w:rsidR="00AF04D7">
        <w:t>idioma de entrada</w:t>
      </w:r>
      <w:r w:rsidR="00DB05E0" w:rsidRPr="00DB05E0">
        <w:t>'' aceptada por ésta. Un idioma de entrada puede ser tan complejo como un lenguaje de programación, o tan simple como una secuencia de números. Por desgracia, las instalaciones de entrada habituales son limitadas, difíciles de usar, y con frecuencia son laxos sobre la comprobación de sus entradas para la validez.</w:t>
      </w:r>
    </w:p>
    <w:p w:rsidR="00DB05E0" w:rsidRDefault="004020A9" w:rsidP="004020A9">
      <w:pPr>
        <w:jc w:val="both"/>
      </w:pPr>
      <w:r>
        <w:tab/>
      </w:r>
      <w:proofErr w:type="spellStart"/>
      <w:r w:rsidR="00DB05E0" w:rsidRPr="00DB05E0">
        <w:t>Yacc</w:t>
      </w:r>
      <w:proofErr w:type="spellEnd"/>
      <w:r w:rsidR="00DB05E0" w:rsidRPr="00DB05E0">
        <w:t xml:space="preserve"> proporciona una herramienta general para la descripción de la entrada a un programa de ordenador. El usuario </w:t>
      </w:r>
      <w:proofErr w:type="spellStart"/>
      <w:r w:rsidR="00DB05E0" w:rsidRPr="00DB05E0">
        <w:t>Yacc</w:t>
      </w:r>
      <w:proofErr w:type="spellEnd"/>
      <w:r w:rsidR="00DB05E0" w:rsidRPr="00DB05E0">
        <w:t xml:space="preserve"> especifica las estructuras de su entrada, junto con el código que puede invocarse como se reconoce cada dicha estructura. </w:t>
      </w:r>
      <w:proofErr w:type="spellStart"/>
      <w:r w:rsidR="00DB05E0" w:rsidRPr="00DB05E0">
        <w:t>Yacc</w:t>
      </w:r>
      <w:proofErr w:type="spellEnd"/>
      <w:r w:rsidR="00DB05E0" w:rsidRPr="00DB05E0">
        <w:t xml:space="preserve"> convierte tal especificación en una subrutina que Han- DLE el proceso de entrada; Con frecuencia, es conveniente y apropiado tener la mayor parte del flujo de control en la aplicación del usuario a cargo de esta subrutina.</w:t>
      </w:r>
    </w:p>
    <w:p w:rsidR="00DB05E0" w:rsidRDefault="00DB05E0" w:rsidP="004020A9">
      <w:pPr>
        <w:jc w:val="both"/>
      </w:pPr>
    </w:p>
    <w:p w:rsidR="00DB05E0" w:rsidRDefault="00DB05E0" w:rsidP="004020A9">
      <w:pPr>
        <w:jc w:val="both"/>
      </w:pPr>
      <w:r>
        <w:t>A continuación, esta imagen repre</w:t>
      </w:r>
      <w:r w:rsidR="004020A9">
        <w:t xml:space="preserve">senta todo el proceso que hace </w:t>
      </w:r>
      <w:proofErr w:type="spellStart"/>
      <w:r w:rsidR="004020A9">
        <w:t>L</w:t>
      </w:r>
      <w:r>
        <w:t>ex</w:t>
      </w:r>
      <w:proofErr w:type="spellEnd"/>
      <w:r w:rsidR="004020A9">
        <w:t xml:space="preserve"> &amp; </w:t>
      </w:r>
      <w:proofErr w:type="spellStart"/>
      <w:r w:rsidR="004020A9">
        <w:t>Y</w:t>
      </w:r>
      <w:r>
        <w:t>acc</w:t>
      </w:r>
      <w:proofErr w:type="spellEnd"/>
      <w:r>
        <w:t xml:space="preserve"> para generar el scanner y </w:t>
      </w:r>
      <w:proofErr w:type="spellStart"/>
      <w:r>
        <w:t>parser</w:t>
      </w:r>
      <w:proofErr w:type="spellEnd"/>
      <w:r>
        <w:t>:</w:t>
      </w:r>
    </w:p>
    <w:p w:rsidR="00DB05E0" w:rsidRDefault="00725A60" w:rsidP="004020A9">
      <w:pPr>
        <w:ind w:left="708"/>
        <w:rPr>
          <w:rFonts w:ascii="Times New Roman" w:hAnsi="Times New Roman" w:cs="Times New Roman"/>
          <w:sz w:val="24"/>
          <w:szCs w:val="24"/>
        </w:rPr>
      </w:pPr>
      <w:bookmarkStart w:id="3" w:name="_GoBack"/>
      <w:r>
        <w:rPr>
          <w:noProof/>
          <w:lang w:val="en-US" w:eastAsia="ja-JP"/>
        </w:rPr>
        <w:drawing>
          <wp:inline distT="0" distB="0" distL="0" distR="0">
            <wp:extent cx="4541520" cy="1920240"/>
            <wp:effectExtent l="0" t="0" r="0" b="3810"/>
            <wp:docPr id="4" name="Imagen 4" descr="Resultado de imagen de lex and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ex and f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1520" cy="1920240"/>
                    </a:xfrm>
                    <a:prstGeom prst="rect">
                      <a:avLst/>
                    </a:prstGeom>
                    <a:noFill/>
                    <a:ln>
                      <a:noFill/>
                    </a:ln>
                  </pic:spPr>
                </pic:pic>
              </a:graphicData>
            </a:graphic>
          </wp:inline>
        </w:drawing>
      </w:r>
      <w:bookmarkEnd w:id="3"/>
    </w:p>
    <w:p w:rsidR="004020A9" w:rsidRDefault="004020A9" w:rsidP="004020A9">
      <w:pPr>
        <w:jc w:val="both"/>
      </w:pPr>
      <w:r>
        <w:lastRenderedPageBreak/>
        <w:tab/>
      </w:r>
      <w:r w:rsidR="00AF04D7">
        <w:t xml:space="preserve">Las gramáticas para </w:t>
      </w:r>
      <w:proofErr w:type="spellStart"/>
      <w:r w:rsidR="00AF04D7">
        <w:t>Yacc</w:t>
      </w:r>
      <w:proofErr w:type="spellEnd"/>
      <w:r w:rsidR="00AF04D7">
        <w:t xml:space="preserve"> son una variante de la notación Backus-Naur (BNF), Usada para expresar lenguajes libres de contexto. Mucho de los lenguajes modernos se pueden expresar en dicha notación. A </w:t>
      </w:r>
      <w:r w:rsidR="00596120">
        <w:t>continuación,</w:t>
      </w:r>
      <w:r w:rsidR="00AF04D7">
        <w:t xml:space="preserve"> se presenta un ejemplo de una expresión que multiplica y suma números:</w:t>
      </w:r>
    </w:p>
    <w:p w:rsidR="00AF04D7" w:rsidRPr="00AF04D7" w:rsidRDefault="00AF04D7" w:rsidP="004020A9">
      <w:pPr>
        <w:jc w:val="both"/>
      </w:pPr>
      <w:r>
        <w:t xml:space="preserve">E </w:t>
      </w:r>
      <w:r>
        <w:rPr>
          <w:b/>
          <w:bCs/>
          <w:sz w:val="20"/>
          <w:szCs w:val="20"/>
        </w:rPr>
        <w:t>-&gt;</w:t>
      </w:r>
      <w:r>
        <w:rPr>
          <w:b/>
          <w:bCs/>
          <w:sz w:val="20"/>
          <w:szCs w:val="20"/>
        </w:rPr>
        <w:t xml:space="preserve"> </w:t>
      </w:r>
      <w:r w:rsidRPr="00AF04D7">
        <w:rPr>
          <w:bCs/>
        </w:rPr>
        <w:t>E</w:t>
      </w:r>
      <w:r>
        <w:rPr>
          <w:bCs/>
        </w:rPr>
        <w:t xml:space="preserve"> + E</w:t>
      </w:r>
    </w:p>
    <w:p w:rsidR="00596120" w:rsidRPr="00AF04D7" w:rsidRDefault="00596120" w:rsidP="004020A9">
      <w:pPr>
        <w:jc w:val="both"/>
      </w:pPr>
      <w:r>
        <w:t xml:space="preserve">E </w:t>
      </w:r>
      <w:r>
        <w:rPr>
          <w:b/>
          <w:bCs/>
          <w:sz w:val="20"/>
          <w:szCs w:val="20"/>
        </w:rPr>
        <w:t xml:space="preserve">-&gt; </w:t>
      </w:r>
      <w:r w:rsidRPr="00AF04D7">
        <w:rPr>
          <w:bCs/>
        </w:rPr>
        <w:t>E</w:t>
      </w:r>
      <w:r>
        <w:rPr>
          <w:bCs/>
        </w:rPr>
        <w:t xml:space="preserve"> *</w:t>
      </w:r>
      <w:r>
        <w:rPr>
          <w:bCs/>
        </w:rPr>
        <w:t xml:space="preserve"> E</w:t>
      </w:r>
    </w:p>
    <w:p w:rsidR="00596120" w:rsidRPr="00AF04D7" w:rsidRDefault="00596120" w:rsidP="004020A9">
      <w:pPr>
        <w:jc w:val="both"/>
      </w:pPr>
      <w:r>
        <w:t xml:space="preserve">E </w:t>
      </w:r>
      <w:r>
        <w:rPr>
          <w:b/>
          <w:bCs/>
          <w:sz w:val="20"/>
          <w:szCs w:val="20"/>
        </w:rPr>
        <w:t xml:space="preserve">-&gt; </w:t>
      </w:r>
      <w:r>
        <w:rPr>
          <w:bCs/>
        </w:rPr>
        <w:t>id</w:t>
      </w:r>
    </w:p>
    <w:p w:rsidR="00DB05E0" w:rsidRDefault="004020A9" w:rsidP="004020A9">
      <w:pPr>
        <w:jc w:val="both"/>
      </w:pPr>
      <w:r>
        <w:tab/>
      </w:r>
      <w:r w:rsidR="00596120">
        <w:t xml:space="preserve">En el ejemplo anterior se denotan tres expresiones diferentes, los términos a la izquierda de la flecha como la expresión ‘E’ son denominado no terminales, ya que pueden producir los términos al lado derecho de la flecha. Lo términos como ‘id’ son expresiones terminales </w:t>
      </w:r>
      <w:r>
        <w:t xml:space="preserve">puesto que no generan ninguna otra expresión. </w:t>
      </w:r>
      <w:r w:rsidR="00B14489">
        <w:t xml:space="preserve"> La gramática mostrada anteriormente muestra las expresiones que pueden ser suma de dos expresiones, producto de dos expresiones o un identificador respectivamente. A continuación, se muestra como la gramática genera la expresión requerida.</w:t>
      </w:r>
    </w:p>
    <w:p w:rsidR="003E0EBB" w:rsidRDefault="003E0EBB" w:rsidP="003E0EBB">
      <w:pPr>
        <w:jc w:val="both"/>
      </w:pPr>
      <w:r>
        <w:t xml:space="preserve">E </w:t>
      </w:r>
      <w:r>
        <w:t xml:space="preserve"> </w:t>
      </w:r>
      <w:r>
        <w:t xml:space="preserve">-&gt; E * E (r2) </w:t>
      </w:r>
    </w:p>
    <w:p w:rsidR="003E0EBB" w:rsidRDefault="003E0EBB" w:rsidP="003E0EBB">
      <w:pPr>
        <w:jc w:val="both"/>
      </w:pPr>
      <w:r>
        <w:t xml:space="preserve">    </w:t>
      </w:r>
      <w:r>
        <w:t>-&gt; E * z (r3)</w:t>
      </w:r>
    </w:p>
    <w:p w:rsidR="003E0EBB" w:rsidRDefault="003E0EBB" w:rsidP="003E0EBB">
      <w:pPr>
        <w:jc w:val="both"/>
      </w:pPr>
      <w:r>
        <w:t xml:space="preserve">    </w:t>
      </w:r>
      <w:r>
        <w:t>-&gt; E + E * z (r1)</w:t>
      </w:r>
    </w:p>
    <w:p w:rsidR="003E0EBB" w:rsidRDefault="003E0EBB" w:rsidP="003E0EBB">
      <w:pPr>
        <w:jc w:val="both"/>
      </w:pPr>
      <w:r>
        <w:t xml:space="preserve">    </w:t>
      </w:r>
      <w:r>
        <w:t>-&gt; E + y * z (r3)</w:t>
      </w:r>
    </w:p>
    <w:p w:rsidR="003E0EBB" w:rsidRDefault="003E0EBB" w:rsidP="003E0EBB">
      <w:pPr>
        <w:jc w:val="both"/>
      </w:pPr>
      <w:r>
        <w:t xml:space="preserve">   </w:t>
      </w:r>
      <w:r>
        <w:t xml:space="preserve"> -&gt; x + y * z (r3)</w:t>
      </w:r>
    </w:p>
    <w:p w:rsidR="003E0EBB" w:rsidRDefault="003E0EBB" w:rsidP="003E0EBB">
      <w:pPr>
        <w:jc w:val="both"/>
      </w:pPr>
    </w:p>
    <w:p w:rsidR="003E0EBB" w:rsidRDefault="003E0EBB" w:rsidP="004020A9">
      <w:pPr>
        <w:jc w:val="both"/>
      </w:pPr>
    </w:p>
    <w:p w:rsidR="00B14489" w:rsidRDefault="00B14489" w:rsidP="004020A9">
      <w:pPr>
        <w:jc w:val="both"/>
      </w:pPr>
    </w:p>
    <w:p w:rsidR="00DB05E0" w:rsidRDefault="00DB05E0" w:rsidP="00DB05E0">
      <w:pPr>
        <w:pStyle w:val="Heading1"/>
      </w:pPr>
      <w:bookmarkStart w:id="4" w:name="_Toc462587469"/>
      <w:r>
        <w:t>Bibliografía</w:t>
      </w:r>
      <w:bookmarkEnd w:id="4"/>
    </w:p>
    <w:p w:rsidR="00DB05E0" w:rsidRDefault="00DB05E0" w:rsidP="00DB05E0"/>
    <w:p w:rsidR="00DB05E0" w:rsidRPr="00DB05E0" w:rsidRDefault="00DB05E0" w:rsidP="00DB05E0">
      <w:r>
        <w:t>1-</w:t>
      </w:r>
      <w:r w:rsidRPr="00DB05E0">
        <w:t xml:space="preserve"> http://dinosaur.compilertools.net</w:t>
      </w:r>
    </w:p>
    <w:sectPr w:rsidR="00DB05E0" w:rsidRPr="00DB0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9F3"/>
    <w:multiLevelType w:val="multilevel"/>
    <w:tmpl w:val="82C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B18F7"/>
    <w:multiLevelType w:val="hybridMultilevel"/>
    <w:tmpl w:val="F9140A16"/>
    <w:lvl w:ilvl="0" w:tplc="6406ABA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9231B9"/>
    <w:multiLevelType w:val="multilevel"/>
    <w:tmpl w:val="783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60C7D"/>
    <w:multiLevelType w:val="hybridMultilevel"/>
    <w:tmpl w:val="93D2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76F3B"/>
    <w:multiLevelType w:val="hybridMultilevel"/>
    <w:tmpl w:val="93A0D2F6"/>
    <w:lvl w:ilvl="0" w:tplc="292259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C9540A4"/>
    <w:multiLevelType w:val="hybridMultilevel"/>
    <w:tmpl w:val="A146A2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46"/>
    <w:rsid w:val="002002E5"/>
    <w:rsid w:val="00245C48"/>
    <w:rsid w:val="00341EA5"/>
    <w:rsid w:val="003D5152"/>
    <w:rsid w:val="003E0EBB"/>
    <w:rsid w:val="004020A9"/>
    <w:rsid w:val="00446CD6"/>
    <w:rsid w:val="00596120"/>
    <w:rsid w:val="00671246"/>
    <w:rsid w:val="00725A60"/>
    <w:rsid w:val="008267C5"/>
    <w:rsid w:val="008A41C9"/>
    <w:rsid w:val="009254B1"/>
    <w:rsid w:val="00943268"/>
    <w:rsid w:val="0096464C"/>
    <w:rsid w:val="00A65A44"/>
    <w:rsid w:val="00AF04D7"/>
    <w:rsid w:val="00B14489"/>
    <w:rsid w:val="00DB05E0"/>
    <w:rsid w:val="00E9345F"/>
    <w:rsid w:val="00F8047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876F"/>
  <w15:chartTrackingRefBased/>
  <w15:docId w15:val="{8F7BCE6E-4CF3-4062-8B66-6F607B4D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4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D5152"/>
  </w:style>
  <w:style w:type="character" w:styleId="Hyperlink">
    <w:name w:val="Hyperlink"/>
    <w:basedOn w:val="DefaultParagraphFont"/>
    <w:uiPriority w:val="99"/>
    <w:unhideWhenUsed/>
    <w:rsid w:val="003D5152"/>
    <w:rPr>
      <w:color w:val="0000FF"/>
      <w:u w:val="single"/>
    </w:rPr>
  </w:style>
  <w:style w:type="paragraph" w:styleId="HTMLPreformatted">
    <w:name w:val="HTML Preformatted"/>
    <w:basedOn w:val="Normal"/>
    <w:link w:val="HTMLPreformattedChar"/>
    <w:uiPriority w:val="99"/>
    <w:semiHidden/>
    <w:unhideWhenUsed/>
    <w:rsid w:val="003D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PreformattedChar">
    <w:name w:val="HTML Preformatted Char"/>
    <w:basedOn w:val="DefaultParagraphFont"/>
    <w:link w:val="HTMLPreformatted"/>
    <w:uiPriority w:val="99"/>
    <w:semiHidden/>
    <w:rsid w:val="003D5152"/>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9254B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ListParagraph">
    <w:name w:val="List Paragraph"/>
    <w:basedOn w:val="Normal"/>
    <w:uiPriority w:val="34"/>
    <w:qFormat/>
    <w:rsid w:val="009254B1"/>
    <w:pPr>
      <w:ind w:left="720"/>
      <w:contextualSpacing/>
    </w:pPr>
  </w:style>
  <w:style w:type="paragraph" w:styleId="TOCHeading">
    <w:name w:val="TOC Heading"/>
    <w:basedOn w:val="Heading1"/>
    <w:next w:val="Normal"/>
    <w:uiPriority w:val="39"/>
    <w:unhideWhenUsed/>
    <w:qFormat/>
    <w:rsid w:val="00596120"/>
    <w:pPr>
      <w:outlineLvl w:val="9"/>
    </w:pPr>
    <w:rPr>
      <w:lang w:val="en-US"/>
    </w:rPr>
  </w:style>
  <w:style w:type="paragraph" w:styleId="TOC1">
    <w:name w:val="toc 1"/>
    <w:basedOn w:val="Normal"/>
    <w:next w:val="Normal"/>
    <w:autoRedefine/>
    <w:uiPriority w:val="39"/>
    <w:unhideWhenUsed/>
    <w:rsid w:val="005961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08723">
      <w:bodyDiv w:val="1"/>
      <w:marLeft w:val="0"/>
      <w:marRight w:val="0"/>
      <w:marTop w:val="0"/>
      <w:marBottom w:val="0"/>
      <w:divBdr>
        <w:top w:val="none" w:sz="0" w:space="0" w:color="auto"/>
        <w:left w:val="none" w:sz="0" w:space="0" w:color="auto"/>
        <w:bottom w:val="none" w:sz="0" w:space="0" w:color="auto"/>
        <w:right w:val="none" w:sz="0" w:space="0" w:color="auto"/>
      </w:divBdr>
    </w:div>
    <w:div w:id="10112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alizador_sint%C3%A1ctico" TargetMode="External"/><Relationship Id="rId13" Type="http://schemas.openxmlformats.org/officeDocument/2006/relationships/hyperlink" Target="https://es.wikipedia.org/wiki/Sentenci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s.wikipedia.org/wiki/Analizador_l%C3%A9xico" TargetMode="External"/><Relationship Id="rId12" Type="http://schemas.openxmlformats.org/officeDocument/2006/relationships/hyperlink" Target="https://es.wikipedia.org/wiki/Lenguaje_de_programaci%C3%B3n_C"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Programa_(computaci%C3%B3n)" TargetMode="External"/><Relationship Id="rId11" Type="http://schemas.openxmlformats.org/officeDocument/2006/relationships/hyperlink" Target="https://es.wikipedia.org/wiki/Macro"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10" Type="http://schemas.openxmlformats.org/officeDocument/2006/relationships/hyperlink" Target="https://es.wikipedia.org/wiki/Lenguaje_de_programaci%C3%B3n_C"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es.wikipedia.org/wiki/C%C3%B3digo_fuente" TargetMode="External"/><Relationship Id="rId14" Type="http://schemas.openxmlformats.org/officeDocument/2006/relationships/hyperlink" Target="https://es.wikipedia.org/wiki/Expresi%C3%B3n_regu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2976-C62E-4485-8999-06770805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842</Words>
  <Characters>4803</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Arguello Calderón</dc:creator>
  <cp:keywords/>
  <dc:description/>
  <cp:lastModifiedBy>Luis Diego Flores Arguedas</cp:lastModifiedBy>
  <cp:revision>10</cp:revision>
  <dcterms:created xsi:type="dcterms:W3CDTF">2016-09-25T18:26:00Z</dcterms:created>
  <dcterms:modified xsi:type="dcterms:W3CDTF">2016-09-26T00:31:00Z</dcterms:modified>
</cp:coreProperties>
</file>