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A88" w:rsidRPr="00656A88" w:rsidRDefault="00656A88" w:rsidP="00656A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56A88">
        <w:rPr>
          <w:rFonts w:ascii="Arial" w:eastAsia="Times New Roman" w:hAnsi="Arial" w:cs="Arial"/>
          <w:b/>
          <w:bCs/>
          <w:sz w:val="36"/>
          <w:szCs w:val="36"/>
        </w:rPr>
        <w:t>Visit Logging and Access Management System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56A88">
        <w:rPr>
          <w:rFonts w:ascii="Arial" w:eastAsia="Times New Roman" w:hAnsi="Arial" w:cs="Arial"/>
          <w:b/>
          <w:bCs/>
          <w:sz w:val="27"/>
          <w:szCs w:val="27"/>
        </w:rPr>
        <w:t>Overview</w:t>
      </w:r>
    </w:p>
    <w:p w:rsidR="00656A88" w:rsidRPr="00656A88" w:rsidRDefault="00656A88" w:rsidP="00656A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The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Visit Logging System</w:t>
      </w:r>
      <w:r w:rsidRPr="00656A88">
        <w:rPr>
          <w:rFonts w:ascii="Arial" w:eastAsia="Times New Roman" w:hAnsi="Arial" w:cs="Arial"/>
          <w:sz w:val="24"/>
          <w:szCs w:val="24"/>
        </w:rPr>
        <w:t xml:space="preserve"> is a secure, digital platform designed to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track and manage entries and exits of both permanent users and temporary visitors</w:t>
      </w:r>
      <w:r w:rsidRPr="00656A88">
        <w:rPr>
          <w:rFonts w:ascii="Arial" w:eastAsia="Times New Roman" w:hAnsi="Arial" w:cs="Arial"/>
          <w:sz w:val="24"/>
          <w:szCs w:val="24"/>
        </w:rPr>
        <w:t xml:space="preserve"> within a facility. It leverages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QR code-based access</w:t>
      </w:r>
      <w:r w:rsidRPr="00656A88">
        <w:rPr>
          <w:rFonts w:ascii="Arial" w:eastAsia="Times New Roman" w:hAnsi="Arial" w:cs="Arial"/>
          <w:sz w:val="24"/>
          <w:szCs w:val="24"/>
        </w:rPr>
        <w:t xml:space="preserve"> to streamline the check-in/check-out process and maintain accurate logs for auditing and security purposes.</w:t>
      </w:r>
    </w:p>
    <w:p w:rsidR="00656A88" w:rsidRPr="00656A88" w:rsidRDefault="00656A88" w:rsidP="00656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bookmarkStart w:id="0" w:name="_GoBack"/>
      <w:bookmarkEnd w:id="0"/>
      <w:r w:rsidRPr="00656A88">
        <w:rPr>
          <w:rFonts w:ascii="Arial" w:eastAsia="Times New Roman" w:hAnsi="Arial" w:cs="Arial"/>
          <w:b/>
          <w:bCs/>
          <w:sz w:val="27"/>
          <w:szCs w:val="27"/>
        </w:rPr>
        <w:t>User Types</w:t>
      </w:r>
    </w:p>
    <w:p w:rsidR="00656A88" w:rsidRPr="00656A88" w:rsidRDefault="00656A88" w:rsidP="0065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Permanent Users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These are registered individuals (e.g., employees, staff, residents) with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long-term access</w:t>
      </w:r>
      <w:r w:rsidRPr="00656A88">
        <w:rPr>
          <w:rFonts w:ascii="Arial" w:eastAsia="Times New Roman" w:hAnsi="Arial" w:cs="Arial"/>
          <w:sz w:val="24"/>
          <w:szCs w:val="24"/>
        </w:rPr>
        <w:t xml:space="preserve"> to the premises.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Upon registration, each user is issued a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unique QR code</w:t>
      </w:r>
      <w:r w:rsidRPr="00656A88">
        <w:rPr>
          <w:rFonts w:ascii="Arial" w:eastAsia="Times New Roman" w:hAnsi="Arial" w:cs="Arial"/>
          <w:sz w:val="24"/>
          <w:szCs w:val="24"/>
        </w:rPr>
        <w:t xml:space="preserve"> for entry/exit.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QR codes are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persistent</w:t>
      </w:r>
      <w:r w:rsidRPr="00656A88">
        <w:rPr>
          <w:rFonts w:ascii="Arial" w:eastAsia="Times New Roman" w:hAnsi="Arial" w:cs="Arial"/>
          <w:sz w:val="24"/>
          <w:szCs w:val="24"/>
        </w:rPr>
        <w:t xml:space="preserve"> and reused during every visit.</w:t>
      </w:r>
    </w:p>
    <w:p w:rsidR="00656A88" w:rsidRPr="00656A88" w:rsidRDefault="00656A88" w:rsidP="0065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Visitors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Temporary users granted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time-limited access</w:t>
      </w:r>
      <w:r w:rsidRPr="00656A88">
        <w:rPr>
          <w:rFonts w:ascii="Arial" w:eastAsia="Times New Roman" w:hAnsi="Arial" w:cs="Arial"/>
          <w:sz w:val="24"/>
          <w:szCs w:val="24"/>
        </w:rPr>
        <w:t xml:space="preserve"> for specific purposes.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Visitor accounts include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validity periods</w:t>
      </w:r>
      <w:r w:rsidRPr="00656A88">
        <w:rPr>
          <w:rFonts w:ascii="Arial" w:eastAsia="Times New Roman" w:hAnsi="Arial" w:cs="Arial"/>
          <w:sz w:val="24"/>
          <w:szCs w:val="24"/>
        </w:rPr>
        <w:t xml:space="preserve"> (e.g., 1-day, specific hours).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QR codes are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generated per visit</w:t>
      </w:r>
      <w:r w:rsidRPr="00656A88">
        <w:rPr>
          <w:rFonts w:ascii="Arial" w:eastAsia="Times New Roman" w:hAnsi="Arial" w:cs="Arial"/>
          <w:sz w:val="24"/>
          <w:szCs w:val="24"/>
        </w:rPr>
        <w:t xml:space="preserve"> and expire automatically after the allowed timeframe.</w:t>
      </w:r>
    </w:p>
    <w:p w:rsidR="00656A88" w:rsidRPr="00656A88" w:rsidRDefault="00656A88" w:rsidP="00656A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Must provide a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reason for visit</w:t>
      </w:r>
      <w:r w:rsidRPr="00656A88">
        <w:rPr>
          <w:rFonts w:ascii="Arial" w:eastAsia="Times New Roman" w:hAnsi="Arial" w:cs="Arial"/>
          <w:sz w:val="24"/>
          <w:szCs w:val="24"/>
        </w:rPr>
        <w:t xml:space="preserve"> during access creation.</w:t>
      </w:r>
    </w:p>
    <w:p w:rsidR="00656A88" w:rsidRPr="00656A88" w:rsidRDefault="00656A88" w:rsidP="00656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56A88">
        <w:rPr>
          <w:rFonts w:ascii="Arial" w:eastAsia="Times New Roman" w:hAnsi="Arial" w:cs="Arial"/>
          <w:b/>
          <w:bCs/>
          <w:sz w:val="27"/>
          <w:szCs w:val="27"/>
        </w:rPr>
        <w:t>Core Features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1. User Management</w:t>
      </w:r>
    </w:p>
    <w:p w:rsidR="00656A88" w:rsidRPr="00656A88" w:rsidRDefault="00656A88" w:rsidP="0065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Create and manage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permanent users</w:t>
      </w:r>
      <w:r w:rsidRPr="00656A88">
        <w:rPr>
          <w:rFonts w:ascii="Arial" w:eastAsia="Times New Roman" w:hAnsi="Arial" w:cs="Arial"/>
          <w:sz w:val="24"/>
          <w:szCs w:val="24"/>
        </w:rPr>
        <w:t>.</w:t>
      </w:r>
    </w:p>
    <w:p w:rsidR="00656A88" w:rsidRPr="00656A88" w:rsidRDefault="00656A88" w:rsidP="0065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Generate and assign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QR codes</w:t>
      </w:r>
      <w:r w:rsidRPr="00656A88">
        <w:rPr>
          <w:rFonts w:ascii="Arial" w:eastAsia="Times New Roman" w:hAnsi="Arial" w:cs="Arial"/>
          <w:sz w:val="24"/>
          <w:szCs w:val="24"/>
        </w:rPr>
        <w:t xml:space="preserve"> per user.</w:t>
      </w:r>
    </w:p>
    <w:p w:rsidR="00656A88" w:rsidRPr="00656A88" w:rsidRDefault="00656A88" w:rsidP="0065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Store profile details: name, department, or role.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2. Visitor Access Creation</w:t>
      </w:r>
    </w:p>
    <w:p w:rsidR="00656A88" w:rsidRPr="00656A88" w:rsidRDefault="00656A88" w:rsidP="0065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Register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one-time or short-term visitors</w:t>
      </w:r>
      <w:r w:rsidRPr="00656A88">
        <w:rPr>
          <w:rFonts w:ascii="Arial" w:eastAsia="Times New Roman" w:hAnsi="Arial" w:cs="Arial"/>
          <w:sz w:val="24"/>
          <w:szCs w:val="24"/>
        </w:rPr>
        <w:t>.</w:t>
      </w:r>
    </w:p>
    <w:p w:rsidR="00656A88" w:rsidRPr="00656A88" w:rsidRDefault="00656A88" w:rsidP="0065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Capture and store:</w:t>
      </w:r>
    </w:p>
    <w:p w:rsidR="00656A88" w:rsidRPr="00656A88" w:rsidRDefault="00656A88" w:rsidP="00656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Visitor name</w:t>
      </w:r>
    </w:p>
    <w:p w:rsidR="00656A88" w:rsidRPr="00656A88" w:rsidRDefault="00656A88" w:rsidP="00656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Reason for visit</w:t>
      </w:r>
    </w:p>
    <w:p w:rsidR="00656A88" w:rsidRPr="00656A88" w:rsidRDefault="00656A88" w:rsidP="00656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Start and end time/date (access duration)</w:t>
      </w:r>
    </w:p>
    <w:p w:rsidR="00656A88" w:rsidRPr="00656A88" w:rsidRDefault="00656A88" w:rsidP="0065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Generate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temporary QR code</w:t>
      </w:r>
      <w:r w:rsidRPr="00656A88">
        <w:rPr>
          <w:rFonts w:ascii="Arial" w:eastAsia="Times New Roman" w:hAnsi="Arial" w:cs="Arial"/>
          <w:sz w:val="24"/>
          <w:szCs w:val="24"/>
        </w:rPr>
        <w:t xml:space="preserve"> valid only within the specified period.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3. QR Code Scanning / Logging System</w:t>
      </w:r>
    </w:p>
    <w:p w:rsidR="00656A88" w:rsidRPr="00656A88" w:rsidRDefault="00656A88" w:rsidP="0065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lastRenderedPageBreak/>
        <w:t xml:space="preserve">Scan QR codes at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entry and exit points</w:t>
      </w:r>
      <w:r w:rsidRPr="00656A88">
        <w:rPr>
          <w:rFonts w:ascii="Arial" w:eastAsia="Times New Roman" w:hAnsi="Arial" w:cs="Arial"/>
          <w:sz w:val="24"/>
          <w:szCs w:val="24"/>
        </w:rPr>
        <w:t>.</w:t>
      </w:r>
    </w:p>
    <w:p w:rsidR="00656A88" w:rsidRPr="00656A88" w:rsidRDefault="00656A88" w:rsidP="0065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Log the following data:</w:t>
      </w:r>
    </w:p>
    <w:p w:rsidR="00656A88" w:rsidRPr="00656A88" w:rsidRDefault="00656A88" w:rsidP="0065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Name</w:t>
      </w:r>
    </w:p>
    <w:p w:rsidR="00656A88" w:rsidRPr="00656A88" w:rsidRDefault="00656A88" w:rsidP="0065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Date</w:t>
      </w:r>
    </w:p>
    <w:p w:rsidR="00656A88" w:rsidRPr="00656A88" w:rsidRDefault="00656A88" w:rsidP="0065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Time-in</w:t>
      </w:r>
    </w:p>
    <w:p w:rsidR="00656A88" w:rsidRPr="00656A88" w:rsidRDefault="00656A88" w:rsidP="0065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Time-out</w:t>
      </w:r>
    </w:p>
    <w:p w:rsidR="00656A88" w:rsidRPr="00656A88" w:rsidRDefault="00656A88" w:rsidP="0065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User type</w:t>
      </w:r>
      <w:r w:rsidRPr="00656A88">
        <w:rPr>
          <w:rFonts w:ascii="Arial" w:eastAsia="Times New Roman" w:hAnsi="Arial" w:cs="Arial"/>
          <w:sz w:val="24"/>
          <w:szCs w:val="24"/>
        </w:rPr>
        <w:t xml:space="preserve"> (Permanent or Visitor)</w:t>
      </w:r>
    </w:p>
    <w:p w:rsidR="00656A88" w:rsidRPr="00656A88" w:rsidRDefault="00656A88" w:rsidP="00656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Reason for visit</w:t>
      </w:r>
      <w:r w:rsidRPr="00656A88">
        <w:rPr>
          <w:rFonts w:ascii="Arial" w:eastAsia="Times New Roman" w:hAnsi="Arial" w:cs="Arial"/>
          <w:sz w:val="24"/>
          <w:szCs w:val="24"/>
        </w:rPr>
        <w:t xml:space="preserve"> (for visitors only)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4. Visit Log Database</w:t>
      </w:r>
    </w:p>
    <w:p w:rsidR="00656A88" w:rsidRPr="00656A88" w:rsidRDefault="00656A88" w:rsidP="0065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Centralized record of all logs.</w:t>
      </w:r>
    </w:p>
    <w:p w:rsidR="00656A88" w:rsidRPr="00656A88" w:rsidRDefault="00656A88" w:rsidP="0065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Support for filtering/searching by:</w:t>
      </w:r>
    </w:p>
    <w:p w:rsidR="00656A88" w:rsidRPr="00656A88" w:rsidRDefault="00656A88" w:rsidP="0065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Name</w:t>
      </w:r>
    </w:p>
    <w:p w:rsidR="00656A88" w:rsidRPr="00656A88" w:rsidRDefault="00656A88" w:rsidP="0065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Date range</w:t>
      </w:r>
    </w:p>
    <w:p w:rsidR="00656A88" w:rsidRPr="00656A88" w:rsidRDefault="00656A88" w:rsidP="0065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User type</w:t>
      </w:r>
    </w:p>
    <w:p w:rsidR="00656A88" w:rsidRPr="00656A88" w:rsidRDefault="00656A88" w:rsidP="00656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Reason of visit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56A88">
        <w:rPr>
          <w:rFonts w:ascii="Arial" w:eastAsia="Times New Roman" w:hAnsi="Arial" w:cs="Arial"/>
          <w:b/>
          <w:bCs/>
          <w:sz w:val="24"/>
          <w:szCs w:val="24"/>
        </w:rPr>
        <w:t>5. Access Expiry Handling</w:t>
      </w:r>
    </w:p>
    <w:p w:rsidR="00656A88" w:rsidRPr="00656A88" w:rsidRDefault="00656A88" w:rsidP="0065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System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prevents expired visitor QR codes</w:t>
      </w:r>
      <w:r w:rsidRPr="00656A88">
        <w:rPr>
          <w:rFonts w:ascii="Arial" w:eastAsia="Times New Roman" w:hAnsi="Arial" w:cs="Arial"/>
          <w:sz w:val="24"/>
          <w:szCs w:val="24"/>
        </w:rPr>
        <w:t xml:space="preserve"> from being used.</w:t>
      </w:r>
    </w:p>
    <w:p w:rsidR="00656A88" w:rsidRPr="00656A88" w:rsidRDefault="00656A88" w:rsidP="0065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QR code scanner validates current date/time against visitor access window.</w:t>
      </w:r>
    </w:p>
    <w:p w:rsidR="00656A88" w:rsidRPr="00656A88" w:rsidRDefault="00656A88" w:rsidP="00656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56A88">
        <w:rPr>
          <w:rFonts w:ascii="Arial" w:eastAsia="Times New Roman" w:hAnsi="Arial" w:cs="Arial"/>
          <w:b/>
          <w:bCs/>
          <w:sz w:val="27"/>
          <w:szCs w:val="27"/>
        </w:rPr>
        <w:t>Security Considerations</w:t>
      </w:r>
    </w:p>
    <w:p w:rsidR="00656A88" w:rsidRPr="00656A88" w:rsidRDefault="00656A88" w:rsidP="0065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 xml:space="preserve">QR codes should use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encrypted tokens</w:t>
      </w:r>
      <w:r w:rsidRPr="00656A88">
        <w:rPr>
          <w:rFonts w:ascii="Arial" w:eastAsia="Times New Roman" w:hAnsi="Arial" w:cs="Arial"/>
          <w:sz w:val="24"/>
          <w:szCs w:val="24"/>
        </w:rPr>
        <w:t xml:space="preserve"> or </w:t>
      </w:r>
      <w:r w:rsidRPr="00656A88">
        <w:rPr>
          <w:rFonts w:ascii="Arial" w:eastAsia="Times New Roman" w:hAnsi="Arial" w:cs="Arial"/>
          <w:b/>
          <w:bCs/>
          <w:sz w:val="24"/>
          <w:szCs w:val="24"/>
        </w:rPr>
        <w:t>UUIDs</w:t>
      </w:r>
      <w:r w:rsidRPr="00656A88">
        <w:rPr>
          <w:rFonts w:ascii="Arial" w:eastAsia="Times New Roman" w:hAnsi="Arial" w:cs="Arial"/>
          <w:sz w:val="24"/>
          <w:szCs w:val="24"/>
        </w:rPr>
        <w:t xml:space="preserve"> to prevent duplication.</w:t>
      </w:r>
    </w:p>
    <w:p w:rsidR="00656A88" w:rsidRPr="00656A88" w:rsidRDefault="00656A88" w:rsidP="0065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Time-based expiration for visitor codes.</w:t>
      </w:r>
    </w:p>
    <w:p w:rsidR="00656A88" w:rsidRPr="00656A88" w:rsidRDefault="00656A88" w:rsidP="00656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Optional authentication for administrators managing user/visitor data.</w:t>
      </w:r>
    </w:p>
    <w:p w:rsidR="00656A88" w:rsidRPr="00656A88" w:rsidRDefault="00656A88" w:rsidP="00656A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56A88">
        <w:rPr>
          <w:rFonts w:ascii="Arial" w:eastAsia="Times New Roman" w:hAnsi="Arial" w:cs="Arial"/>
          <w:b/>
          <w:bCs/>
          <w:sz w:val="27"/>
          <w:szCs w:val="27"/>
        </w:rPr>
        <w:t>Scalability</w:t>
      </w:r>
    </w:p>
    <w:p w:rsidR="00656A88" w:rsidRPr="00656A88" w:rsidRDefault="00656A88" w:rsidP="00656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Can scale to multiple entry points.</w:t>
      </w:r>
    </w:p>
    <w:p w:rsidR="00656A88" w:rsidRPr="00656A88" w:rsidRDefault="00656A88" w:rsidP="00656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Extendable to include facial recognition or biometric integration.</w:t>
      </w:r>
    </w:p>
    <w:p w:rsidR="00656A88" w:rsidRPr="00656A88" w:rsidRDefault="00656A88" w:rsidP="00656A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t>Future-proof: integrate with access control systems or mobile ID passes.</w:t>
      </w:r>
    </w:p>
    <w:p w:rsidR="00656A88" w:rsidRPr="00656A88" w:rsidRDefault="00656A88" w:rsidP="00656A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A88">
        <w:rPr>
          <w:rFonts w:ascii="Arial" w:eastAsia="Times New Roman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5BE4" w:rsidRPr="00656A88" w:rsidRDefault="00C15BE4">
      <w:pPr>
        <w:rPr>
          <w:rFonts w:ascii="Arial" w:hAnsi="Arial" w:cs="Arial"/>
        </w:rPr>
      </w:pPr>
    </w:p>
    <w:sectPr w:rsidR="00C15BE4" w:rsidRPr="0065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5EF0"/>
    <w:multiLevelType w:val="multilevel"/>
    <w:tmpl w:val="DB92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04DE"/>
    <w:multiLevelType w:val="multilevel"/>
    <w:tmpl w:val="DD4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07DD7"/>
    <w:multiLevelType w:val="multilevel"/>
    <w:tmpl w:val="FEC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1CE7"/>
    <w:multiLevelType w:val="multilevel"/>
    <w:tmpl w:val="1BEE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4106"/>
    <w:multiLevelType w:val="multilevel"/>
    <w:tmpl w:val="8724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EEF"/>
    <w:multiLevelType w:val="multilevel"/>
    <w:tmpl w:val="F75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A0B31"/>
    <w:multiLevelType w:val="multilevel"/>
    <w:tmpl w:val="158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441E7"/>
    <w:multiLevelType w:val="multilevel"/>
    <w:tmpl w:val="DB5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149E3"/>
    <w:multiLevelType w:val="multilevel"/>
    <w:tmpl w:val="A52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8"/>
    <w:rsid w:val="00656A88"/>
    <w:rsid w:val="00C1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0870"/>
  <w15:chartTrackingRefBased/>
  <w15:docId w15:val="{65176F4D-921C-486B-8784-516325CD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6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6A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A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6A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6A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A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6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2025-07-07T01:42:00Z</dcterms:created>
  <dcterms:modified xsi:type="dcterms:W3CDTF">2025-07-07T01:50:00Z</dcterms:modified>
</cp:coreProperties>
</file>