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D379" w14:textId="77777777" w:rsidR="004150C2" w:rsidRDefault="00000000">
      <w:pPr>
        <w:spacing w:after="40"/>
        <w:jc w:val="center"/>
      </w:pPr>
      <w:r>
        <w:rPr>
          <w:b/>
          <w:color w:val="0F172A"/>
          <w:sz w:val="48"/>
        </w:rPr>
        <w:t>MARK VALLES</w:t>
      </w:r>
    </w:p>
    <w:p w14:paraId="7F6D839F" w14:textId="2AA1E1FB" w:rsidR="004150C2" w:rsidRDefault="00000000">
      <w:pPr>
        <w:spacing w:after="120"/>
        <w:jc w:val="center"/>
      </w:pPr>
      <w:proofErr w:type="spellStart"/>
      <w:r>
        <w:rPr>
          <w:b/>
          <w:color w:val="475569"/>
          <w:sz w:val="22"/>
        </w:rPr>
        <w:t>Fullstack</w:t>
      </w:r>
      <w:proofErr w:type="spellEnd"/>
      <w:r>
        <w:rPr>
          <w:b/>
          <w:color w:val="475569"/>
          <w:sz w:val="22"/>
        </w:rPr>
        <w:t xml:space="preserve"> Engineer &amp; </w:t>
      </w:r>
      <w:r w:rsidR="004515EB">
        <w:rPr>
          <w:b/>
          <w:color w:val="475569"/>
          <w:sz w:val="22"/>
        </w:rPr>
        <w:t>System Analyst</w:t>
      </w:r>
    </w:p>
    <w:p w14:paraId="275F7395" w14:textId="1B9EF1CF" w:rsidR="004150C2" w:rsidRDefault="00000000">
      <w:pPr>
        <w:spacing w:after="280"/>
        <w:jc w:val="center"/>
      </w:pPr>
      <w:r>
        <w:rPr>
          <w:color w:val="475569"/>
          <w:sz w:val="17"/>
        </w:rPr>
        <w:t xml:space="preserve">138 Mahogany Street, </w:t>
      </w:r>
      <w:proofErr w:type="spellStart"/>
      <w:r>
        <w:rPr>
          <w:color w:val="475569"/>
          <w:sz w:val="17"/>
        </w:rPr>
        <w:t>Creekland</w:t>
      </w:r>
      <w:proofErr w:type="spellEnd"/>
      <w:r>
        <w:rPr>
          <w:color w:val="475569"/>
          <w:sz w:val="17"/>
        </w:rPr>
        <w:t xml:space="preserve"> </w:t>
      </w:r>
      <w:proofErr w:type="spellStart"/>
      <w:r>
        <w:rPr>
          <w:color w:val="475569"/>
          <w:sz w:val="17"/>
        </w:rPr>
        <w:t>Hagonoy</w:t>
      </w:r>
      <w:proofErr w:type="spellEnd"/>
      <w:r>
        <w:rPr>
          <w:color w:val="475569"/>
          <w:sz w:val="17"/>
        </w:rPr>
        <w:t>, Taguig City, Philippines | +639564433716 | vallesmark15@gmail.com</w:t>
      </w:r>
      <w:r>
        <w:rPr>
          <w:color w:val="475569"/>
          <w:sz w:val="17"/>
        </w:rPr>
        <w:br/>
        <w:t xml:space="preserve">GitHub: </w:t>
      </w:r>
      <w:hyperlink r:id="rId8" w:history="1">
        <w:r w:rsidR="004150C2" w:rsidRPr="000507FB">
          <w:rPr>
            <w:rStyle w:val="Hyperlink"/>
            <w:sz w:val="17"/>
          </w:rPr>
          <w:t>github.com/CABAEL</w:t>
        </w:r>
      </w:hyperlink>
      <w:r>
        <w:rPr>
          <w:color w:val="475569"/>
          <w:sz w:val="17"/>
        </w:rPr>
        <w:t xml:space="preserve"> | LinkedIn: </w:t>
      </w:r>
      <w:hyperlink r:id="rId9" w:history="1">
        <w:r w:rsidR="004150C2" w:rsidRPr="000507FB">
          <w:rPr>
            <w:rStyle w:val="Hyperlink"/>
            <w:sz w:val="17"/>
          </w:rPr>
          <w:t>linkedin.com/in/mark-valles-bb7251246</w:t>
        </w:r>
      </w:hyperlink>
      <w:r>
        <w:rPr>
          <w:color w:val="475569"/>
          <w:sz w:val="17"/>
        </w:rPr>
        <w:t xml:space="preserve"> | Portfolio: </w:t>
      </w:r>
      <w:hyperlink r:id="rId10" w:history="1">
        <w:r w:rsidR="004150C2" w:rsidRPr="000507FB">
          <w:rPr>
            <w:rStyle w:val="Hyperlink"/>
            <w:sz w:val="17"/>
          </w:rPr>
          <w:t>cabael.github.io/markvalles.github.io</w:t>
        </w:r>
      </w:hyperlink>
    </w:p>
    <w:p w14:paraId="5A0811D0" w14:textId="0C2374C8" w:rsidR="00373030" w:rsidRPr="001560CA" w:rsidRDefault="00373030" w:rsidP="001560CA">
      <w:pPr>
        <w:pBdr>
          <w:bottom w:val="single" w:sz="12" w:space="4" w:color="0F172A"/>
        </w:pBdr>
        <w:spacing w:before="320" w:after="120"/>
        <w:rPr>
          <w:b/>
          <w:bCs/>
          <w:sz w:val="19"/>
          <w:lang w:val="en-PH"/>
        </w:rPr>
      </w:pPr>
      <w:r>
        <w:rPr>
          <w:b/>
          <w:color w:val="0F172A"/>
          <w:sz w:val="22"/>
        </w:rPr>
        <w:t>P</w:t>
      </w:r>
      <w:r w:rsidR="00381F10" w:rsidRPr="00381F10">
        <w:rPr>
          <w:b/>
          <w:color w:val="0F172A"/>
          <w:sz w:val="22"/>
        </w:rPr>
        <w:t>ROFESSIONAL SUMMARY</w:t>
      </w:r>
      <w:r>
        <w:br/>
      </w:r>
      <w:proofErr w:type="spellStart"/>
      <w:r w:rsidR="001560CA" w:rsidRPr="001560CA">
        <w:rPr>
          <w:b/>
          <w:bCs/>
          <w:sz w:val="19"/>
          <w:lang w:val="en-PH"/>
        </w:rPr>
        <w:t>Fullstack</w:t>
      </w:r>
      <w:proofErr w:type="spellEnd"/>
      <w:r w:rsidR="001560CA" w:rsidRPr="001560CA">
        <w:rPr>
          <w:b/>
          <w:bCs/>
          <w:sz w:val="19"/>
          <w:lang w:val="en-PH"/>
        </w:rPr>
        <w:t xml:space="preserve"> Engineer</w:t>
      </w:r>
      <w:r w:rsidR="001560CA" w:rsidRPr="001560CA">
        <w:rPr>
          <w:sz w:val="19"/>
          <w:lang w:val="en-PH"/>
        </w:rPr>
        <w:t xml:space="preserve"> </w:t>
      </w:r>
      <w:r w:rsidR="00303DDB" w:rsidRPr="00303DDB">
        <w:rPr>
          <w:sz w:val="19"/>
        </w:rPr>
        <w:t>who maximizes system scalability and infrastructure reliability across the entire software lifecycle by engineering systems based on industry standards and leveraging foundational principles to debug manually, while effectively utilizing prompt engineering and model-efficient AI usage as an accelerator to drastically reduce delivery turnaround times.</w:t>
      </w:r>
    </w:p>
    <w:p w14:paraId="13E1E8AF" w14:textId="57532EF5" w:rsidR="004150C2" w:rsidRDefault="00000000">
      <w:pPr>
        <w:keepNext/>
        <w:pBdr>
          <w:bottom w:val="single" w:sz="12" w:space="4" w:color="0F172A"/>
        </w:pBdr>
        <w:spacing w:before="320" w:after="120"/>
      </w:pPr>
      <w:r>
        <w:rPr>
          <w:b/>
          <w:color w:val="0F172A"/>
          <w:sz w:val="22"/>
        </w:rPr>
        <w:t>WORK EXPERIENCE</w:t>
      </w:r>
    </w:p>
    <w:tbl>
      <w:tblPr>
        <w:tblW w:w="0" w:type="auto"/>
        <w:jc w:val="center"/>
        <w:tblLayout w:type="fixed"/>
        <w:tblLook w:val="04A0" w:firstRow="1" w:lastRow="0" w:firstColumn="1" w:lastColumn="0" w:noHBand="0" w:noVBand="1"/>
      </w:tblPr>
      <w:tblGrid>
        <w:gridCol w:w="5018"/>
        <w:gridCol w:w="5018"/>
      </w:tblGrid>
      <w:tr w:rsidR="004150C2" w14:paraId="2C7D6331" w14:textId="77777777">
        <w:trPr>
          <w:jc w:val="center"/>
        </w:trPr>
        <w:tc>
          <w:tcPr>
            <w:tcW w:w="5018" w:type="dxa"/>
            <w:tcMar>
              <w:top w:w="20" w:type="dxa"/>
              <w:left w:w="0" w:type="dxa"/>
              <w:bottom w:w="20" w:type="dxa"/>
              <w:right w:w="0" w:type="dxa"/>
            </w:tcMar>
          </w:tcPr>
          <w:p w14:paraId="5CA834F9" w14:textId="1EE630C7" w:rsidR="004150C2" w:rsidRDefault="00000000">
            <w:pPr>
              <w:spacing w:before="80" w:after="40"/>
            </w:pPr>
            <w:proofErr w:type="spellStart"/>
            <w:r>
              <w:rPr>
                <w:b/>
                <w:color w:val="1E293B"/>
                <w:sz w:val="21"/>
              </w:rPr>
              <w:t>Fullstack</w:t>
            </w:r>
            <w:proofErr w:type="spellEnd"/>
            <w:r>
              <w:rPr>
                <w:b/>
                <w:color w:val="1E293B"/>
                <w:sz w:val="21"/>
              </w:rPr>
              <w:t xml:space="preserve"> Engineer</w:t>
            </w:r>
            <w:r>
              <w:rPr>
                <w:color w:val="64748B"/>
                <w:sz w:val="19"/>
              </w:rPr>
              <w:t xml:space="preserve"> | Ascendion Digital Solutions </w:t>
            </w:r>
            <w:r w:rsidR="00C97FDA">
              <w:rPr>
                <w:color w:val="64748B"/>
                <w:sz w:val="19"/>
              </w:rPr>
              <w:br/>
            </w:r>
            <w:r>
              <w:rPr>
                <w:color w:val="64748B"/>
                <w:sz w:val="19"/>
              </w:rPr>
              <w:t>(Client: Security Bank Corporation)</w:t>
            </w:r>
          </w:p>
        </w:tc>
        <w:tc>
          <w:tcPr>
            <w:tcW w:w="5018" w:type="dxa"/>
            <w:tcMar>
              <w:top w:w="20" w:type="dxa"/>
              <w:left w:w="0" w:type="dxa"/>
              <w:bottom w:w="20" w:type="dxa"/>
              <w:right w:w="0" w:type="dxa"/>
            </w:tcMar>
          </w:tcPr>
          <w:p w14:paraId="3C052586" w14:textId="77777777" w:rsidR="004150C2" w:rsidRDefault="00000000">
            <w:pPr>
              <w:spacing w:before="80" w:after="40"/>
              <w:jc w:val="right"/>
            </w:pPr>
            <w:r>
              <w:rPr>
                <w:b/>
                <w:color w:val="475569"/>
                <w:sz w:val="18"/>
              </w:rPr>
              <w:t>Aug 2024 – Present</w:t>
            </w:r>
          </w:p>
        </w:tc>
      </w:tr>
    </w:tbl>
    <w:p w14:paraId="61531CA6" w14:textId="241863C5" w:rsidR="004150C2" w:rsidRDefault="00CA6639">
      <w:pPr>
        <w:spacing w:after="120"/>
        <w:jc w:val="both"/>
      </w:pPr>
      <w:r w:rsidRPr="00CA6639">
        <w:rPr>
          <w:sz w:val="19"/>
        </w:rPr>
        <w:t xml:space="preserve">Develop and maintain digital </w:t>
      </w:r>
      <w:r w:rsidR="00492991">
        <w:rPr>
          <w:sz w:val="19"/>
        </w:rPr>
        <w:t>business loan</w:t>
      </w:r>
      <w:r w:rsidRPr="00CA6639">
        <w:rPr>
          <w:sz w:val="19"/>
        </w:rPr>
        <w:t xml:space="preserve"> applications for Security Bank. Build frontend and backend features, troubleshoot production issues, and ensure system reliability.</w:t>
      </w:r>
    </w:p>
    <w:tbl>
      <w:tblPr>
        <w:tblW w:w="0" w:type="auto"/>
        <w:jc w:val="center"/>
        <w:tblLayout w:type="fixed"/>
        <w:tblLook w:val="04A0" w:firstRow="1" w:lastRow="0" w:firstColumn="1" w:lastColumn="0" w:noHBand="0" w:noVBand="1"/>
      </w:tblPr>
      <w:tblGrid>
        <w:gridCol w:w="5018"/>
        <w:gridCol w:w="5018"/>
      </w:tblGrid>
      <w:tr w:rsidR="004150C2" w14:paraId="5407065C" w14:textId="77777777">
        <w:trPr>
          <w:jc w:val="center"/>
        </w:trPr>
        <w:tc>
          <w:tcPr>
            <w:tcW w:w="5018" w:type="dxa"/>
            <w:tcMar>
              <w:top w:w="20" w:type="dxa"/>
              <w:left w:w="0" w:type="dxa"/>
              <w:bottom w:w="20" w:type="dxa"/>
              <w:right w:w="0" w:type="dxa"/>
            </w:tcMar>
          </w:tcPr>
          <w:p w14:paraId="4C7F01F1" w14:textId="77777777" w:rsidR="004150C2" w:rsidRDefault="00000000">
            <w:pPr>
              <w:spacing w:before="80" w:after="40"/>
            </w:pPr>
            <w:r>
              <w:rPr>
                <w:b/>
                <w:color w:val="1E293B"/>
                <w:sz w:val="21"/>
              </w:rPr>
              <w:t>Intermediate PHP Developer</w:t>
            </w:r>
            <w:r>
              <w:rPr>
                <w:color w:val="64748B"/>
                <w:sz w:val="19"/>
              </w:rPr>
              <w:t xml:space="preserve"> | Dynamic Strategy Solutions (Client: </w:t>
            </w:r>
            <w:proofErr w:type="spellStart"/>
            <w:r>
              <w:rPr>
                <w:color w:val="64748B"/>
                <w:sz w:val="19"/>
              </w:rPr>
              <w:t>Longsage</w:t>
            </w:r>
            <w:proofErr w:type="spellEnd"/>
            <w:r>
              <w:rPr>
                <w:color w:val="64748B"/>
                <w:sz w:val="19"/>
              </w:rPr>
              <w:t>)</w:t>
            </w:r>
          </w:p>
        </w:tc>
        <w:tc>
          <w:tcPr>
            <w:tcW w:w="5018" w:type="dxa"/>
            <w:tcMar>
              <w:top w:w="20" w:type="dxa"/>
              <w:left w:w="0" w:type="dxa"/>
              <w:bottom w:w="20" w:type="dxa"/>
              <w:right w:w="0" w:type="dxa"/>
            </w:tcMar>
          </w:tcPr>
          <w:p w14:paraId="3F7A5B22" w14:textId="77777777" w:rsidR="004150C2" w:rsidRDefault="00000000">
            <w:pPr>
              <w:spacing w:before="80" w:after="40"/>
              <w:jc w:val="right"/>
            </w:pPr>
            <w:r>
              <w:rPr>
                <w:b/>
                <w:color w:val="475569"/>
                <w:sz w:val="18"/>
              </w:rPr>
              <w:t>Nov 2022 – May 2024</w:t>
            </w:r>
          </w:p>
        </w:tc>
      </w:tr>
    </w:tbl>
    <w:p w14:paraId="2C8BDD8D" w14:textId="7024E5BE" w:rsidR="004150C2" w:rsidRDefault="00F32713">
      <w:pPr>
        <w:spacing w:after="120"/>
        <w:jc w:val="both"/>
      </w:pPr>
      <w:r w:rsidRPr="00F32713">
        <w:rPr>
          <w:sz w:val="19"/>
        </w:rPr>
        <w:t>Developed and maintained backend services for a PAGCOR-regulated platform. Implemented new features, system enhancements, file management, and OTP authentication.</w:t>
      </w:r>
    </w:p>
    <w:tbl>
      <w:tblPr>
        <w:tblW w:w="0" w:type="auto"/>
        <w:jc w:val="center"/>
        <w:tblLayout w:type="fixed"/>
        <w:tblLook w:val="04A0" w:firstRow="1" w:lastRow="0" w:firstColumn="1" w:lastColumn="0" w:noHBand="0" w:noVBand="1"/>
      </w:tblPr>
      <w:tblGrid>
        <w:gridCol w:w="5018"/>
        <w:gridCol w:w="5018"/>
      </w:tblGrid>
      <w:tr w:rsidR="004150C2" w14:paraId="2B810B2A" w14:textId="77777777">
        <w:trPr>
          <w:jc w:val="center"/>
        </w:trPr>
        <w:tc>
          <w:tcPr>
            <w:tcW w:w="5018" w:type="dxa"/>
            <w:tcMar>
              <w:top w:w="20" w:type="dxa"/>
              <w:left w:w="0" w:type="dxa"/>
              <w:bottom w:w="20" w:type="dxa"/>
              <w:right w:w="0" w:type="dxa"/>
            </w:tcMar>
          </w:tcPr>
          <w:p w14:paraId="0CBF33CE" w14:textId="77777777" w:rsidR="004150C2" w:rsidRDefault="00000000">
            <w:pPr>
              <w:spacing w:before="80" w:after="40"/>
            </w:pPr>
            <w:r>
              <w:rPr>
                <w:b/>
                <w:color w:val="1E293B"/>
                <w:sz w:val="21"/>
              </w:rPr>
              <w:t>PHP Developer</w:t>
            </w:r>
            <w:r>
              <w:rPr>
                <w:color w:val="64748B"/>
                <w:sz w:val="19"/>
              </w:rPr>
              <w:t xml:space="preserve"> | YEMPO Solutions</w:t>
            </w:r>
          </w:p>
        </w:tc>
        <w:tc>
          <w:tcPr>
            <w:tcW w:w="5018" w:type="dxa"/>
            <w:tcMar>
              <w:top w:w="20" w:type="dxa"/>
              <w:left w:w="0" w:type="dxa"/>
              <w:bottom w:w="20" w:type="dxa"/>
              <w:right w:w="0" w:type="dxa"/>
            </w:tcMar>
          </w:tcPr>
          <w:p w14:paraId="1E33278D" w14:textId="77777777" w:rsidR="004150C2" w:rsidRDefault="00000000">
            <w:pPr>
              <w:spacing w:before="80" w:after="40"/>
              <w:jc w:val="right"/>
            </w:pPr>
            <w:r>
              <w:rPr>
                <w:b/>
                <w:color w:val="475569"/>
                <w:sz w:val="18"/>
              </w:rPr>
              <w:t>Oct 2022 – Nov 2022</w:t>
            </w:r>
          </w:p>
        </w:tc>
      </w:tr>
    </w:tbl>
    <w:p w14:paraId="109613EA" w14:textId="02977164" w:rsidR="004150C2" w:rsidRDefault="00000000">
      <w:pPr>
        <w:spacing w:after="120"/>
        <w:jc w:val="both"/>
      </w:pPr>
      <w:r>
        <w:rPr>
          <w:sz w:val="19"/>
        </w:rPr>
        <w:t>Maintained and refactored an enterprise legacy financial invoicing system, systematically optimizing transaction processing pipelines while ensuring complete code integrity and comprehensive runtime error resolution.</w:t>
      </w:r>
    </w:p>
    <w:tbl>
      <w:tblPr>
        <w:tblW w:w="0" w:type="auto"/>
        <w:jc w:val="center"/>
        <w:tblLayout w:type="fixed"/>
        <w:tblLook w:val="04A0" w:firstRow="1" w:lastRow="0" w:firstColumn="1" w:lastColumn="0" w:noHBand="0" w:noVBand="1"/>
      </w:tblPr>
      <w:tblGrid>
        <w:gridCol w:w="5018"/>
        <w:gridCol w:w="5018"/>
      </w:tblGrid>
      <w:tr w:rsidR="004150C2" w14:paraId="1986CC4B" w14:textId="77777777">
        <w:trPr>
          <w:jc w:val="center"/>
        </w:trPr>
        <w:tc>
          <w:tcPr>
            <w:tcW w:w="5018" w:type="dxa"/>
            <w:tcMar>
              <w:top w:w="20" w:type="dxa"/>
              <w:left w:w="0" w:type="dxa"/>
              <w:bottom w:w="20" w:type="dxa"/>
              <w:right w:w="0" w:type="dxa"/>
            </w:tcMar>
          </w:tcPr>
          <w:p w14:paraId="6886C0B0" w14:textId="77777777" w:rsidR="004150C2" w:rsidRDefault="00000000">
            <w:pPr>
              <w:spacing w:before="80" w:after="40"/>
            </w:pPr>
            <w:r>
              <w:rPr>
                <w:b/>
                <w:color w:val="1E293B"/>
                <w:sz w:val="21"/>
              </w:rPr>
              <w:t>Information System Analyst II</w:t>
            </w:r>
            <w:r>
              <w:rPr>
                <w:color w:val="64748B"/>
                <w:sz w:val="19"/>
              </w:rPr>
              <w:t xml:space="preserve"> | DOST-PCIEERD</w:t>
            </w:r>
          </w:p>
        </w:tc>
        <w:tc>
          <w:tcPr>
            <w:tcW w:w="5018" w:type="dxa"/>
            <w:tcMar>
              <w:top w:w="20" w:type="dxa"/>
              <w:left w:w="0" w:type="dxa"/>
              <w:bottom w:w="20" w:type="dxa"/>
              <w:right w:w="0" w:type="dxa"/>
            </w:tcMar>
          </w:tcPr>
          <w:p w14:paraId="149B011F" w14:textId="77777777" w:rsidR="004150C2" w:rsidRDefault="00000000">
            <w:pPr>
              <w:spacing w:before="80" w:after="40"/>
              <w:jc w:val="right"/>
            </w:pPr>
            <w:r>
              <w:rPr>
                <w:b/>
                <w:color w:val="475569"/>
                <w:sz w:val="18"/>
              </w:rPr>
              <w:t>Jan 2022 – Sep 2022</w:t>
            </w:r>
          </w:p>
        </w:tc>
      </w:tr>
    </w:tbl>
    <w:p w14:paraId="63581E67" w14:textId="77777777" w:rsidR="004150C2" w:rsidRDefault="00000000">
      <w:pPr>
        <w:spacing w:after="120"/>
        <w:jc w:val="both"/>
      </w:pPr>
      <w:r>
        <w:rPr>
          <w:sz w:val="19"/>
        </w:rPr>
        <w:t>Served as Principal Full Stack Developer evaluating legacy agency operations. Partnered closely with internal client divisions to structure, automate, and build reliable digital web applications from the ground up, entirely digitizing high-priority institutional procedures.</w:t>
      </w:r>
    </w:p>
    <w:tbl>
      <w:tblPr>
        <w:tblW w:w="0" w:type="auto"/>
        <w:jc w:val="center"/>
        <w:tblLayout w:type="fixed"/>
        <w:tblLook w:val="04A0" w:firstRow="1" w:lastRow="0" w:firstColumn="1" w:lastColumn="0" w:noHBand="0" w:noVBand="1"/>
      </w:tblPr>
      <w:tblGrid>
        <w:gridCol w:w="5018"/>
        <w:gridCol w:w="5018"/>
      </w:tblGrid>
      <w:tr w:rsidR="004150C2" w14:paraId="43AAF311" w14:textId="77777777">
        <w:trPr>
          <w:jc w:val="center"/>
        </w:trPr>
        <w:tc>
          <w:tcPr>
            <w:tcW w:w="5018" w:type="dxa"/>
            <w:tcMar>
              <w:top w:w="20" w:type="dxa"/>
              <w:left w:w="0" w:type="dxa"/>
              <w:bottom w:w="20" w:type="dxa"/>
              <w:right w:w="0" w:type="dxa"/>
            </w:tcMar>
          </w:tcPr>
          <w:p w14:paraId="4693485C" w14:textId="77777777" w:rsidR="004150C2" w:rsidRDefault="00000000">
            <w:pPr>
              <w:spacing w:before="80" w:after="40"/>
            </w:pPr>
            <w:r>
              <w:rPr>
                <w:b/>
                <w:color w:val="1E293B"/>
                <w:sz w:val="21"/>
              </w:rPr>
              <w:t>Project Technical Specialist I</w:t>
            </w:r>
            <w:r>
              <w:rPr>
                <w:color w:val="64748B"/>
                <w:sz w:val="19"/>
              </w:rPr>
              <w:t xml:space="preserve"> | DBP Service Corporation (Client: DOST-PCIEERD)</w:t>
            </w:r>
          </w:p>
        </w:tc>
        <w:tc>
          <w:tcPr>
            <w:tcW w:w="5018" w:type="dxa"/>
            <w:tcMar>
              <w:top w:w="20" w:type="dxa"/>
              <w:left w:w="0" w:type="dxa"/>
              <w:bottom w:w="20" w:type="dxa"/>
              <w:right w:w="0" w:type="dxa"/>
            </w:tcMar>
          </w:tcPr>
          <w:p w14:paraId="1B4BBD54" w14:textId="77777777" w:rsidR="004150C2" w:rsidRDefault="00000000">
            <w:pPr>
              <w:spacing w:before="80" w:after="40"/>
              <w:jc w:val="right"/>
            </w:pPr>
            <w:r>
              <w:rPr>
                <w:b/>
                <w:color w:val="475569"/>
                <w:sz w:val="18"/>
              </w:rPr>
              <w:t>Oct 2021 – Dec 2021</w:t>
            </w:r>
          </w:p>
        </w:tc>
      </w:tr>
    </w:tbl>
    <w:p w14:paraId="103BABD2" w14:textId="77777777" w:rsidR="004150C2" w:rsidRDefault="00000000">
      <w:pPr>
        <w:spacing w:after="120"/>
        <w:jc w:val="both"/>
      </w:pPr>
      <w:r>
        <w:rPr>
          <w:sz w:val="19"/>
        </w:rPr>
        <w:t>Mapped standard operational workflows and authored technical software requirements documentation to translate manual legacy organizational processes into scalable, modern web application designs.</w:t>
      </w:r>
    </w:p>
    <w:tbl>
      <w:tblPr>
        <w:tblW w:w="0" w:type="auto"/>
        <w:jc w:val="center"/>
        <w:tblLayout w:type="fixed"/>
        <w:tblLook w:val="04A0" w:firstRow="1" w:lastRow="0" w:firstColumn="1" w:lastColumn="0" w:noHBand="0" w:noVBand="1"/>
      </w:tblPr>
      <w:tblGrid>
        <w:gridCol w:w="5018"/>
        <w:gridCol w:w="5018"/>
      </w:tblGrid>
      <w:tr w:rsidR="004150C2" w14:paraId="5C09B96F" w14:textId="77777777">
        <w:trPr>
          <w:jc w:val="center"/>
        </w:trPr>
        <w:tc>
          <w:tcPr>
            <w:tcW w:w="5018" w:type="dxa"/>
            <w:tcMar>
              <w:top w:w="20" w:type="dxa"/>
              <w:left w:w="0" w:type="dxa"/>
              <w:bottom w:w="20" w:type="dxa"/>
              <w:right w:w="0" w:type="dxa"/>
            </w:tcMar>
          </w:tcPr>
          <w:p w14:paraId="5C3B4631" w14:textId="77777777" w:rsidR="004150C2" w:rsidRDefault="00000000">
            <w:pPr>
              <w:spacing w:before="80" w:after="40"/>
            </w:pPr>
            <w:r>
              <w:rPr>
                <w:b/>
                <w:color w:val="1E293B"/>
                <w:sz w:val="21"/>
              </w:rPr>
              <w:t>PHP Developer</w:t>
            </w:r>
            <w:r>
              <w:rPr>
                <w:color w:val="64748B"/>
                <w:sz w:val="19"/>
              </w:rPr>
              <w:t xml:space="preserve"> | Optimo International</w:t>
            </w:r>
          </w:p>
        </w:tc>
        <w:tc>
          <w:tcPr>
            <w:tcW w:w="5018" w:type="dxa"/>
            <w:tcMar>
              <w:top w:w="20" w:type="dxa"/>
              <w:left w:w="0" w:type="dxa"/>
              <w:bottom w:w="20" w:type="dxa"/>
              <w:right w:w="0" w:type="dxa"/>
            </w:tcMar>
          </w:tcPr>
          <w:p w14:paraId="6900BAC3" w14:textId="77777777" w:rsidR="004150C2" w:rsidRDefault="00000000">
            <w:pPr>
              <w:spacing w:before="80" w:after="40"/>
              <w:jc w:val="right"/>
            </w:pPr>
            <w:r>
              <w:rPr>
                <w:b/>
                <w:color w:val="475569"/>
                <w:sz w:val="18"/>
              </w:rPr>
              <w:t>Nov 2020 – Oct 2021</w:t>
            </w:r>
          </w:p>
        </w:tc>
      </w:tr>
    </w:tbl>
    <w:p w14:paraId="7C1BB50E" w14:textId="77777777" w:rsidR="004150C2" w:rsidRDefault="00000000">
      <w:pPr>
        <w:spacing w:after="120"/>
        <w:jc w:val="both"/>
      </w:pPr>
      <w:r>
        <w:rPr>
          <w:sz w:val="19"/>
        </w:rPr>
        <w:t>Engineered, optimized, and iterated data-driven internal sales application software leveraging the CodeIgniter PHP framework and Bootstrap framework to accelerate core operational performance metrics.</w:t>
      </w:r>
    </w:p>
    <w:tbl>
      <w:tblPr>
        <w:tblW w:w="0" w:type="auto"/>
        <w:jc w:val="center"/>
        <w:tblLayout w:type="fixed"/>
        <w:tblLook w:val="04A0" w:firstRow="1" w:lastRow="0" w:firstColumn="1" w:lastColumn="0" w:noHBand="0" w:noVBand="1"/>
      </w:tblPr>
      <w:tblGrid>
        <w:gridCol w:w="5018"/>
        <w:gridCol w:w="5018"/>
      </w:tblGrid>
      <w:tr w:rsidR="004150C2" w14:paraId="0E448BB6" w14:textId="77777777">
        <w:trPr>
          <w:jc w:val="center"/>
        </w:trPr>
        <w:tc>
          <w:tcPr>
            <w:tcW w:w="5018" w:type="dxa"/>
            <w:tcMar>
              <w:top w:w="20" w:type="dxa"/>
              <w:left w:w="0" w:type="dxa"/>
              <w:bottom w:w="20" w:type="dxa"/>
              <w:right w:w="0" w:type="dxa"/>
            </w:tcMar>
          </w:tcPr>
          <w:p w14:paraId="4DFDE334" w14:textId="77777777" w:rsidR="004150C2" w:rsidRDefault="00000000">
            <w:pPr>
              <w:spacing w:before="80" w:after="40"/>
            </w:pPr>
            <w:r>
              <w:rPr>
                <w:b/>
                <w:color w:val="1E293B"/>
                <w:sz w:val="21"/>
              </w:rPr>
              <w:t>Frontend Developer</w:t>
            </w:r>
            <w:r>
              <w:rPr>
                <w:color w:val="64748B"/>
                <w:sz w:val="19"/>
              </w:rPr>
              <w:t xml:space="preserve"> | 7rivers</w:t>
            </w:r>
          </w:p>
        </w:tc>
        <w:tc>
          <w:tcPr>
            <w:tcW w:w="5018" w:type="dxa"/>
            <w:tcMar>
              <w:top w:w="20" w:type="dxa"/>
              <w:left w:w="0" w:type="dxa"/>
              <w:bottom w:w="20" w:type="dxa"/>
              <w:right w:w="0" w:type="dxa"/>
            </w:tcMar>
          </w:tcPr>
          <w:p w14:paraId="20022B51" w14:textId="77777777" w:rsidR="004150C2" w:rsidRDefault="00000000">
            <w:pPr>
              <w:spacing w:before="80" w:after="40"/>
              <w:jc w:val="right"/>
            </w:pPr>
            <w:r>
              <w:rPr>
                <w:b/>
                <w:color w:val="475569"/>
                <w:sz w:val="18"/>
              </w:rPr>
              <w:t>Jul 2020 – Aug 2020</w:t>
            </w:r>
          </w:p>
        </w:tc>
      </w:tr>
    </w:tbl>
    <w:p w14:paraId="76B06AF4" w14:textId="77777777" w:rsidR="004150C2" w:rsidRDefault="00000000">
      <w:pPr>
        <w:spacing w:after="120"/>
        <w:jc w:val="both"/>
      </w:pPr>
      <w:r>
        <w:rPr>
          <w:sz w:val="19"/>
        </w:rPr>
        <w:t xml:space="preserve">Translated high-fidelity, pixel-perfect PSD layouts into performant, responsive frontend web components using Vue.js and the </w:t>
      </w:r>
      <w:proofErr w:type="spellStart"/>
      <w:r>
        <w:rPr>
          <w:sz w:val="19"/>
        </w:rPr>
        <w:t>Vuetify</w:t>
      </w:r>
      <w:proofErr w:type="spellEnd"/>
      <w:r>
        <w:rPr>
          <w:sz w:val="19"/>
        </w:rPr>
        <w:t xml:space="preserve"> material design framework.</w:t>
      </w:r>
    </w:p>
    <w:tbl>
      <w:tblPr>
        <w:tblW w:w="0" w:type="auto"/>
        <w:jc w:val="center"/>
        <w:tblLayout w:type="fixed"/>
        <w:tblLook w:val="04A0" w:firstRow="1" w:lastRow="0" w:firstColumn="1" w:lastColumn="0" w:noHBand="0" w:noVBand="1"/>
      </w:tblPr>
      <w:tblGrid>
        <w:gridCol w:w="5018"/>
        <w:gridCol w:w="5018"/>
      </w:tblGrid>
      <w:tr w:rsidR="004150C2" w14:paraId="32DD51AB" w14:textId="77777777">
        <w:trPr>
          <w:jc w:val="center"/>
        </w:trPr>
        <w:tc>
          <w:tcPr>
            <w:tcW w:w="5018" w:type="dxa"/>
            <w:tcMar>
              <w:top w:w="20" w:type="dxa"/>
              <w:left w:w="0" w:type="dxa"/>
              <w:bottom w:w="20" w:type="dxa"/>
              <w:right w:w="0" w:type="dxa"/>
            </w:tcMar>
          </w:tcPr>
          <w:p w14:paraId="6904086D" w14:textId="77777777" w:rsidR="004150C2" w:rsidRDefault="00000000">
            <w:pPr>
              <w:spacing w:before="80" w:after="40"/>
            </w:pPr>
            <w:r>
              <w:rPr>
                <w:b/>
                <w:color w:val="1E293B"/>
                <w:sz w:val="21"/>
              </w:rPr>
              <w:t>Healthcare Representative</w:t>
            </w:r>
            <w:r>
              <w:rPr>
                <w:color w:val="64748B"/>
                <w:sz w:val="19"/>
              </w:rPr>
              <w:t xml:space="preserve"> | </w:t>
            </w:r>
            <w:proofErr w:type="spellStart"/>
            <w:r>
              <w:rPr>
                <w:color w:val="64748B"/>
                <w:sz w:val="19"/>
              </w:rPr>
              <w:t>TaskUs</w:t>
            </w:r>
            <w:proofErr w:type="spellEnd"/>
          </w:p>
        </w:tc>
        <w:tc>
          <w:tcPr>
            <w:tcW w:w="5018" w:type="dxa"/>
            <w:tcMar>
              <w:top w:w="20" w:type="dxa"/>
              <w:left w:w="0" w:type="dxa"/>
              <w:bottom w:w="20" w:type="dxa"/>
              <w:right w:w="0" w:type="dxa"/>
            </w:tcMar>
          </w:tcPr>
          <w:p w14:paraId="5AC42C1E" w14:textId="77777777" w:rsidR="004150C2" w:rsidRDefault="00000000">
            <w:pPr>
              <w:spacing w:before="80" w:after="40"/>
              <w:jc w:val="right"/>
            </w:pPr>
            <w:r>
              <w:rPr>
                <w:b/>
                <w:color w:val="475569"/>
                <w:sz w:val="18"/>
              </w:rPr>
              <w:t>Jun 2019 – Dec 2019</w:t>
            </w:r>
          </w:p>
        </w:tc>
      </w:tr>
    </w:tbl>
    <w:p w14:paraId="6F92CDA2" w14:textId="77777777" w:rsidR="004150C2" w:rsidRDefault="00000000">
      <w:pPr>
        <w:spacing w:after="120"/>
        <w:jc w:val="both"/>
        <w:rPr>
          <w:sz w:val="19"/>
        </w:rPr>
      </w:pPr>
      <w:r>
        <w:rPr>
          <w:sz w:val="19"/>
        </w:rPr>
        <w:t>Provided advanced technical account triage, client issue resolution, and critical client relationship care for comprehensive healthcare-related consumer and corporate partner inquiries.</w:t>
      </w:r>
    </w:p>
    <w:p w14:paraId="55CFCBD6" w14:textId="77777777" w:rsidR="00FB47E3" w:rsidRDefault="00FB47E3">
      <w:pPr>
        <w:spacing w:after="120"/>
        <w:jc w:val="both"/>
      </w:pPr>
    </w:p>
    <w:p w14:paraId="68060DC3" w14:textId="77777777" w:rsidR="008F28ED" w:rsidRDefault="008F28ED">
      <w:pPr>
        <w:spacing w:after="120"/>
        <w:jc w:val="both"/>
      </w:pPr>
    </w:p>
    <w:tbl>
      <w:tblPr>
        <w:tblW w:w="0" w:type="auto"/>
        <w:jc w:val="center"/>
        <w:tblLayout w:type="fixed"/>
        <w:tblLook w:val="04A0" w:firstRow="1" w:lastRow="0" w:firstColumn="1" w:lastColumn="0" w:noHBand="0" w:noVBand="1"/>
      </w:tblPr>
      <w:tblGrid>
        <w:gridCol w:w="5018"/>
        <w:gridCol w:w="5018"/>
      </w:tblGrid>
      <w:tr w:rsidR="004150C2" w14:paraId="527C09F2" w14:textId="77777777">
        <w:trPr>
          <w:jc w:val="center"/>
        </w:trPr>
        <w:tc>
          <w:tcPr>
            <w:tcW w:w="5018" w:type="dxa"/>
            <w:tcMar>
              <w:top w:w="20" w:type="dxa"/>
              <w:left w:w="0" w:type="dxa"/>
              <w:bottom w:w="20" w:type="dxa"/>
              <w:right w:w="0" w:type="dxa"/>
            </w:tcMar>
          </w:tcPr>
          <w:p w14:paraId="6DE7A8C0" w14:textId="77777777" w:rsidR="004150C2" w:rsidRDefault="00000000">
            <w:pPr>
              <w:spacing w:before="80" w:after="40"/>
            </w:pPr>
            <w:r>
              <w:rPr>
                <w:b/>
                <w:color w:val="1E293B"/>
                <w:sz w:val="21"/>
              </w:rPr>
              <w:lastRenderedPageBreak/>
              <w:t>Outsourced Developer</w:t>
            </w:r>
            <w:r>
              <w:rPr>
                <w:color w:val="64748B"/>
                <w:sz w:val="19"/>
              </w:rPr>
              <w:t xml:space="preserve"> | Philippine National Police (Logistics Office, Camp Bagong Diwa)</w:t>
            </w:r>
          </w:p>
        </w:tc>
        <w:tc>
          <w:tcPr>
            <w:tcW w:w="5018" w:type="dxa"/>
            <w:tcMar>
              <w:top w:w="20" w:type="dxa"/>
              <w:left w:w="0" w:type="dxa"/>
              <w:bottom w:w="20" w:type="dxa"/>
              <w:right w:w="0" w:type="dxa"/>
            </w:tcMar>
          </w:tcPr>
          <w:p w14:paraId="6B41B2FA" w14:textId="77777777" w:rsidR="004150C2" w:rsidRDefault="00000000">
            <w:pPr>
              <w:spacing w:before="80" w:after="40"/>
              <w:jc w:val="right"/>
            </w:pPr>
            <w:r>
              <w:rPr>
                <w:b/>
                <w:color w:val="475569"/>
                <w:sz w:val="18"/>
              </w:rPr>
              <w:t>Oct 2018 – Dec 2018</w:t>
            </w:r>
          </w:p>
        </w:tc>
      </w:tr>
    </w:tbl>
    <w:p w14:paraId="68ED64BD" w14:textId="38298BE7" w:rsidR="000507FB" w:rsidRPr="00894DE6" w:rsidRDefault="00000000">
      <w:pPr>
        <w:spacing w:after="120"/>
        <w:jc w:val="both"/>
        <w:rPr>
          <w:sz w:val="19"/>
        </w:rPr>
      </w:pPr>
      <w:r>
        <w:rPr>
          <w:sz w:val="19"/>
        </w:rPr>
        <w:t>Warehouse Automated Inventory System (WAIS): Designed and built a secure, centralized logistics inventory application using PHP, Bootstrap, and JavaScript to manage high-security camp logistics data, tracking critical hardware, fleets, and tactical gear.</w:t>
      </w:r>
    </w:p>
    <w:tbl>
      <w:tblPr>
        <w:tblW w:w="0" w:type="auto"/>
        <w:jc w:val="center"/>
        <w:tblLayout w:type="fixed"/>
        <w:tblLook w:val="04A0" w:firstRow="1" w:lastRow="0" w:firstColumn="1" w:lastColumn="0" w:noHBand="0" w:noVBand="1"/>
      </w:tblPr>
      <w:tblGrid>
        <w:gridCol w:w="5018"/>
        <w:gridCol w:w="5018"/>
      </w:tblGrid>
      <w:tr w:rsidR="004150C2" w14:paraId="2683A0E4" w14:textId="77777777">
        <w:trPr>
          <w:jc w:val="center"/>
        </w:trPr>
        <w:tc>
          <w:tcPr>
            <w:tcW w:w="5018" w:type="dxa"/>
            <w:tcMar>
              <w:top w:w="20" w:type="dxa"/>
              <w:left w:w="0" w:type="dxa"/>
              <w:bottom w:w="20" w:type="dxa"/>
              <w:right w:w="0" w:type="dxa"/>
            </w:tcMar>
          </w:tcPr>
          <w:p w14:paraId="52716221" w14:textId="77777777" w:rsidR="004150C2" w:rsidRDefault="00000000">
            <w:pPr>
              <w:spacing w:before="80" w:after="40"/>
            </w:pPr>
            <w:r>
              <w:rPr>
                <w:b/>
                <w:color w:val="1E293B"/>
                <w:sz w:val="21"/>
              </w:rPr>
              <w:t>Software Developer &amp; Support</w:t>
            </w:r>
            <w:r>
              <w:rPr>
                <w:color w:val="64748B"/>
                <w:sz w:val="19"/>
              </w:rPr>
              <w:t xml:space="preserve"> | DOST-PCIEERD</w:t>
            </w:r>
          </w:p>
        </w:tc>
        <w:tc>
          <w:tcPr>
            <w:tcW w:w="5018" w:type="dxa"/>
            <w:tcMar>
              <w:top w:w="20" w:type="dxa"/>
              <w:left w:w="0" w:type="dxa"/>
              <w:bottom w:w="20" w:type="dxa"/>
              <w:right w:w="0" w:type="dxa"/>
            </w:tcMar>
          </w:tcPr>
          <w:p w14:paraId="62CE7C4E" w14:textId="77777777" w:rsidR="004150C2" w:rsidRDefault="00000000">
            <w:pPr>
              <w:spacing w:before="80" w:after="40"/>
              <w:jc w:val="right"/>
            </w:pPr>
            <w:r>
              <w:rPr>
                <w:b/>
                <w:color w:val="475569"/>
                <w:sz w:val="18"/>
              </w:rPr>
              <w:t>Jun 2017 – Aug 2017</w:t>
            </w:r>
          </w:p>
        </w:tc>
      </w:tr>
    </w:tbl>
    <w:p w14:paraId="22C01B87" w14:textId="77777777" w:rsidR="004150C2" w:rsidRDefault="00000000">
      <w:pPr>
        <w:spacing w:after="120"/>
        <w:jc w:val="both"/>
      </w:pPr>
      <w:r>
        <w:rPr>
          <w:sz w:val="19"/>
        </w:rPr>
        <w:t>Events Registration System: Designed and implemented an institutional event coordination engine using Laravel 5 and Bootstrap, alongside performing physical server provisioning, local network architecture setup, and hardware troubleshooting.</w:t>
      </w:r>
    </w:p>
    <w:p w14:paraId="3EECD592" w14:textId="77777777" w:rsidR="004150C2" w:rsidRDefault="00000000">
      <w:pPr>
        <w:keepNext/>
        <w:pBdr>
          <w:bottom w:val="single" w:sz="12" w:space="4" w:color="0F172A"/>
        </w:pBdr>
        <w:spacing w:before="320" w:after="120"/>
      </w:pPr>
      <w:r>
        <w:rPr>
          <w:b/>
          <w:color w:val="0F172A"/>
          <w:sz w:val="22"/>
        </w:rPr>
        <w:t>EDUCATION</w:t>
      </w:r>
    </w:p>
    <w:tbl>
      <w:tblPr>
        <w:tblW w:w="0" w:type="auto"/>
        <w:jc w:val="center"/>
        <w:tblLayout w:type="fixed"/>
        <w:tblLook w:val="04A0" w:firstRow="1" w:lastRow="0" w:firstColumn="1" w:lastColumn="0" w:noHBand="0" w:noVBand="1"/>
      </w:tblPr>
      <w:tblGrid>
        <w:gridCol w:w="5018"/>
        <w:gridCol w:w="5018"/>
      </w:tblGrid>
      <w:tr w:rsidR="004150C2" w14:paraId="182C684A" w14:textId="77777777">
        <w:trPr>
          <w:jc w:val="center"/>
        </w:trPr>
        <w:tc>
          <w:tcPr>
            <w:tcW w:w="5018" w:type="dxa"/>
            <w:tcMar>
              <w:top w:w="20" w:type="dxa"/>
              <w:left w:w="0" w:type="dxa"/>
              <w:bottom w:w="20" w:type="dxa"/>
              <w:right w:w="0" w:type="dxa"/>
            </w:tcMar>
          </w:tcPr>
          <w:p w14:paraId="1ECA1F7A" w14:textId="77777777" w:rsidR="004150C2" w:rsidRDefault="00000000">
            <w:pPr>
              <w:spacing w:before="80" w:after="40"/>
            </w:pPr>
            <w:r>
              <w:rPr>
                <w:b/>
                <w:color w:val="1E293B"/>
                <w:sz w:val="21"/>
              </w:rPr>
              <w:t>Bachelor of Science in Computer Science</w:t>
            </w:r>
            <w:r>
              <w:rPr>
                <w:color w:val="64748B"/>
                <w:sz w:val="19"/>
              </w:rPr>
              <w:t xml:space="preserve"> | Taguig City University</w:t>
            </w:r>
          </w:p>
        </w:tc>
        <w:tc>
          <w:tcPr>
            <w:tcW w:w="5018" w:type="dxa"/>
            <w:tcMar>
              <w:top w:w="20" w:type="dxa"/>
              <w:left w:w="0" w:type="dxa"/>
              <w:bottom w:w="20" w:type="dxa"/>
              <w:right w:w="0" w:type="dxa"/>
            </w:tcMar>
          </w:tcPr>
          <w:p w14:paraId="4B265234" w14:textId="77777777" w:rsidR="004150C2" w:rsidRDefault="00000000">
            <w:pPr>
              <w:spacing w:before="80" w:after="40"/>
              <w:jc w:val="right"/>
            </w:pPr>
            <w:r>
              <w:rPr>
                <w:b/>
                <w:color w:val="475569"/>
                <w:sz w:val="18"/>
              </w:rPr>
              <w:t>2014 – 2020</w:t>
            </w:r>
          </w:p>
        </w:tc>
      </w:tr>
    </w:tbl>
    <w:p w14:paraId="40C98B98" w14:textId="604C34C0" w:rsidR="002B75F9" w:rsidRDefault="00000000">
      <w:pPr>
        <w:spacing w:after="120"/>
        <w:jc w:val="both"/>
        <w:rPr>
          <w:sz w:val="19"/>
        </w:rPr>
      </w:pPr>
      <w:r>
        <w:rPr>
          <w:sz w:val="19"/>
        </w:rPr>
        <w:t>Graduated with a comprehensive foundation in advanced algorithms, systems architecture, relational database management systems, and software engineering methodologies.</w:t>
      </w:r>
    </w:p>
    <w:tbl>
      <w:tblPr>
        <w:tblW w:w="0" w:type="auto"/>
        <w:jc w:val="center"/>
        <w:tblLayout w:type="fixed"/>
        <w:tblLook w:val="04A0" w:firstRow="1" w:lastRow="0" w:firstColumn="1" w:lastColumn="0" w:noHBand="0" w:noVBand="1"/>
      </w:tblPr>
      <w:tblGrid>
        <w:gridCol w:w="5018"/>
        <w:gridCol w:w="5018"/>
      </w:tblGrid>
      <w:tr w:rsidR="002B75F9" w14:paraId="17609C9F" w14:textId="77777777" w:rsidTr="00104246">
        <w:trPr>
          <w:jc w:val="center"/>
        </w:trPr>
        <w:tc>
          <w:tcPr>
            <w:tcW w:w="5018" w:type="dxa"/>
            <w:tcMar>
              <w:top w:w="20" w:type="dxa"/>
              <w:left w:w="0" w:type="dxa"/>
              <w:bottom w:w="20" w:type="dxa"/>
              <w:right w:w="0" w:type="dxa"/>
            </w:tcMar>
          </w:tcPr>
          <w:p w14:paraId="000FD175" w14:textId="4821CF48" w:rsidR="002B75F9" w:rsidRDefault="002B75F9" w:rsidP="00104246">
            <w:pPr>
              <w:spacing w:before="80" w:after="40"/>
            </w:pPr>
            <w:r>
              <w:rPr>
                <w:b/>
                <w:color w:val="1E293B"/>
                <w:sz w:val="21"/>
              </w:rPr>
              <w:t xml:space="preserve">Bachelor of Science in Software Development </w:t>
            </w:r>
            <w:r>
              <w:rPr>
                <w:color w:val="64748B"/>
                <w:sz w:val="19"/>
              </w:rPr>
              <w:t>| AMA Computer Learning Center Guadalupe</w:t>
            </w:r>
          </w:p>
        </w:tc>
        <w:tc>
          <w:tcPr>
            <w:tcW w:w="5018" w:type="dxa"/>
            <w:tcMar>
              <w:top w:w="20" w:type="dxa"/>
              <w:left w:w="0" w:type="dxa"/>
              <w:bottom w:w="20" w:type="dxa"/>
              <w:right w:w="0" w:type="dxa"/>
            </w:tcMar>
          </w:tcPr>
          <w:p w14:paraId="79E31319" w14:textId="35ABC252" w:rsidR="002B75F9" w:rsidRDefault="002B75F9" w:rsidP="00104246">
            <w:pPr>
              <w:spacing w:before="80" w:after="40"/>
              <w:jc w:val="right"/>
            </w:pPr>
            <w:r>
              <w:rPr>
                <w:b/>
                <w:color w:val="475569"/>
                <w:sz w:val="18"/>
              </w:rPr>
              <w:t>2014 1</w:t>
            </w:r>
            <w:r w:rsidRPr="002B75F9">
              <w:rPr>
                <w:b/>
                <w:color w:val="475569"/>
                <w:sz w:val="18"/>
                <w:vertAlign w:val="superscript"/>
              </w:rPr>
              <w:t>st</w:t>
            </w:r>
            <w:r>
              <w:rPr>
                <w:b/>
                <w:color w:val="475569"/>
                <w:sz w:val="18"/>
              </w:rPr>
              <w:t xml:space="preserve"> Semester</w:t>
            </w:r>
          </w:p>
        </w:tc>
      </w:tr>
    </w:tbl>
    <w:p w14:paraId="5F99DF28" w14:textId="716FA1FB" w:rsidR="00BC1486" w:rsidRDefault="00B372B9" w:rsidP="00B372B9">
      <w:pPr>
        <w:spacing w:after="120"/>
        <w:jc w:val="both"/>
        <w:rPr>
          <w:sz w:val="19"/>
        </w:rPr>
      </w:pPr>
      <w:r w:rsidRPr="00B372B9">
        <w:rPr>
          <w:sz w:val="19"/>
        </w:rPr>
        <w:t>Acquired foundational competencies in computer logic formulation, structural programming paradigms, and core software development principles, initiating a long-term technical engineering track.</w:t>
      </w:r>
    </w:p>
    <w:tbl>
      <w:tblPr>
        <w:tblW w:w="0" w:type="auto"/>
        <w:jc w:val="center"/>
        <w:tblLayout w:type="fixed"/>
        <w:tblLook w:val="04A0" w:firstRow="1" w:lastRow="0" w:firstColumn="1" w:lastColumn="0" w:noHBand="0" w:noVBand="1"/>
      </w:tblPr>
      <w:tblGrid>
        <w:gridCol w:w="5018"/>
        <w:gridCol w:w="5018"/>
      </w:tblGrid>
      <w:tr w:rsidR="00BC1486" w14:paraId="23C55740" w14:textId="77777777" w:rsidTr="003A35C6">
        <w:trPr>
          <w:jc w:val="center"/>
        </w:trPr>
        <w:tc>
          <w:tcPr>
            <w:tcW w:w="5018" w:type="dxa"/>
            <w:tcMar>
              <w:top w:w="20" w:type="dxa"/>
              <w:left w:w="0" w:type="dxa"/>
              <w:bottom w:w="20" w:type="dxa"/>
              <w:right w:w="0" w:type="dxa"/>
            </w:tcMar>
          </w:tcPr>
          <w:p w14:paraId="2D12FC6A" w14:textId="54C67EA4" w:rsidR="00BC1486" w:rsidRDefault="00BC1486" w:rsidP="003A35C6">
            <w:pPr>
              <w:spacing w:before="80" w:after="40"/>
            </w:pPr>
            <w:r>
              <w:rPr>
                <w:b/>
                <w:color w:val="1E293B"/>
                <w:sz w:val="21"/>
              </w:rPr>
              <w:t>Secondary</w:t>
            </w:r>
            <w:r w:rsidR="007368DE">
              <w:rPr>
                <w:b/>
                <w:color w:val="1E293B"/>
                <w:sz w:val="21"/>
              </w:rPr>
              <w:t xml:space="preserve"> Education</w:t>
            </w:r>
            <w:r>
              <w:rPr>
                <w:b/>
                <w:color w:val="1E293B"/>
                <w:sz w:val="21"/>
              </w:rPr>
              <w:t xml:space="preserve"> </w:t>
            </w:r>
            <w:r>
              <w:rPr>
                <w:color w:val="64748B"/>
                <w:sz w:val="19"/>
              </w:rPr>
              <w:t xml:space="preserve">| </w:t>
            </w:r>
            <w:r w:rsidR="007368DE">
              <w:rPr>
                <w:color w:val="64748B"/>
                <w:sz w:val="19"/>
              </w:rPr>
              <w:br/>
            </w:r>
            <w:r>
              <w:rPr>
                <w:color w:val="64748B"/>
                <w:sz w:val="19"/>
              </w:rPr>
              <w:t>President Diosdado Macapagal High School</w:t>
            </w:r>
          </w:p>
        </w:tc>
        <w:tc>
          <w:tcPr>
            <w:tcW w:w="5018" w:type="dxa"/>
            <w:tcMar>
              <w:top w:w="20" w:type="dxa"/>
              <w:left w:w="0" w:type="dxa"/>
              <w:bottom w:w="20" w:type="dxa"/>
              <w:right w:w="0" w:type="dxa"/>
            </w:tcMar>
          </w:tcPr>
          <w:p w14:paraId="4C6A4427" w14:textId="1530CE77" w:rsidR="00BC1486" w:rsidRDefault="00BC1486" w:rsidP="003A35C6">
            <w:pPr>
              <w:spacing w:before="80" w:after="40"/>
              <w:jc w:val="right"/>
            </w:pPr>
            <w:r w:rsidRPr="00BC1486">
              <w:rPr>
                <w:b/>
                <w:color w:val="475569"/>
                <w:sz w:val="18"/>
              </w:rPr>
              <w:t>2010 - 2014</w:t>
            </w:r>
          </w:p>
        </w:tc>
      </w:tr>
      <w:tr w:rsidR="00BC1486" w14:paraId="725E1387" w14:textId="77777777" w:rsidTr="00F25355">
        <w:trPr>
          <w:jc w:val="center"/>
        </w:trPr>
        <w:tc>
          <w:tcPr>
            <w:tcW w:w="5018" w:type="dxa"/>
            <w:tcBorders>
              <w:bottom w:val="single" w:sz="12" w:space="0" w:color="auto"/>
            </w:tcBorders>
            <w:tcMar>
              <w:top w:w="20" w:type="dxa"/>
              <w:left w:w="0" w:type="dxa"/>
              <w:bottom w:w="20" w:type="dxa"/>
              <w:right w:w="0" w:type="dxa"/>
            </w:tcMar>
          </w:tcPr>
          <w:p w14:paraId="46177984" w14:textId="5DF53E48" w:rsidR="00BC1486" w:rsidRDefault="00BC1486" w:rsidP="00BC1486">
            <w:pPr>
              <w:spacing w:before="80" w:after="40"/>
              <w:rPr>
                <w:b/>
                <w:color w:val="1E293B"/>
                <w:sz w:val="21"/>
              </w:rPr>
            </w:pPr>
            <w:r>
              <w:rPr>
                <w:b/>
                <w:color w:val="1E293B"/>
                <w:sz w:val="21"/>
              </w:rPr>
              <w:t xml:space="preserve">Primary </w:t>
            </w:r>
            <w:r w:rsidR="007368DE">
              <w:rPr>
                <w:b/>
                <w:color w:val="1E293B"/>
                <w:sz w:val="21"/>
              </w:rPr>
              <w:t xml:space="preserve">Education </w:t>
            </w:r>
            <w:r>
              <w:rPr>
                <w:color w:val="64748B"/>
                <w:sz w:val="19"/>
              </w:rPr>
              <w:t xml:space="preserve">| </w:t>
            </w:r>
            <w:r w:rsidR="007368DE">
              <w:rPr>
                <w:color w:val="64748B"/>
                <w:sz w:val="19"/>
              </w:rPr>
              <w:br/>
            </w:r>
            <w:r>
              <w:rPr>
                <w:color w:val="64748B"/>
                <w:sz w:val="19"/>
              </w:rPr>
              <w:t>EMS Signal Village Elementary School</w:t>
            </w:r>
          </w:p>
        </w:tc>
        <w:tc>
          <w:tcPr>
            <w:tcW w:w="5018" w:type="dxa"/>
            <w:tcBorders>
              <w:bottom w:val="single" w:sz="12" w:space="0" w:color="auto"/>
            </w:tcBorders>
            <w:tcMar>
              <w:top w:w="20" w:type="dxa"/>
              <w:left w:w="0" w:type="dxa"/>
              <w:bottom w:w="20" w:type="dxa"/>
              <w:right w:w="0" w:type="dxa"/>
            </w:tcMar>
          </w:tcPr>
          <w:p w14:paraId="0D9D9B5E" w14:textId="5B051F80" w:rsidR="00BC1486" w:rsidRDefault="007779A9" w:rsidP="00BC1486">
            <w:pPr>
              <w:spacing w:before="80" w:after="40"/>
              <w:jc w:val="right"/>
              <w:rPr>
                <w:b/>
                <w:color w:val="475569"/>
                <w:sz w:val="18"/>
              </w:rPr>
            </w:pPr>
            <w:r w:rsidRPr="007779A9">
              <w:rPr>
                <w:b/>
                <w:color w:val="475569"/>
                <w:sz w:val="18"/>
              </w:rPr>
              <w:t>2004 - 2010</w:t>
            </w:r>
          </w:p>
        </w:tc>
      </w:tr>
    </w:tbl>
    <w:p w14:paraId="5754FA1A" w14:textId="2C066AD6" w:rsidR="004150C2" w:rsidRDefault="00F25355" w:rsidP="00B372B9">
      <w:pPr>
        <w:spacing w:after="120"/>
        <w:jc w:val="both"/>
      </w:pPr>
      <w:r>
        <w:rPr>
          <w:sz w:val="19"/>
        </w:rPr>
        <w:br/>
      </w:r>
      <w:r w:rsidR="00B372B9">
        <w:rPr>
          <w:b/>
          <w:color w:val="0F172A"/>
          <w:sz w:val="22"/>
        </w:rPr>
        <w:t>TECHNICAL INFRASTRUCTURE &amp; SKILLS</w:t>
      </w:r>
    </w:p>
    <w:tbl>
      <w:tblPr>
        <w:tblW w:w="0" w:type="auto"/>
        <w:jc w:val="center"/>
        <w:tblLayout w:type="fixed"/>
        <w:tblLook w:val="04A0" w:firstRow="1" w:lastRow="0" w:firstColumn="1" w:lastColumn="0" w:noHBand="0" w:noVBand="1"/>
      </w:tblPr>
      <w:tblGrid>
        <w:gridCol w:w="3312"/>
        <w:gridCol w:w="6725"/>
      </w:tblGrid>
      <w:tr w:rsidR="004150C2" w14:paraId="39D5BC37" w14:textId="77777777">
        <w:trPr>
          <w:jc w:val="center"/>
        </w:trPr>
        <w:tc>
          <w:tcPr>
            <w:tcW w:w="3312" w:type="dxa"/>
            <w:tcBorders>
              <w:bottom w:val="single" w:sz="4" w:space="0" w:color="F1F5F9"/>
            </w:tcBorders>
            <w:tcMar>
              <w:top w:w="60" w:type="dxa"/>
              <w:left w:w="40" w:type="dxa"/>
              <w:bottom w:w="60" w:type="dxa"/>
              <w:right w:w="40" w:type="dxa"/>
            </w:tcMar>
          </w:tcPr>
          <w:p w14:paraId="720B8BE3" w14:textId="77777777" w:rsidR="004150C2" w:rsidRDefault="00000000">
            <w:pPr>
              <w:spacing w:after="0"/>
            </w:pPr>
            <w:r>
              <w:rPr>
                <w:b/>
                <w:color w:val="0F172A"/>
                <w:sz w:val="17"/>
              </w:rPr>
              <w:t>Core Languages &amp; Frameworks</w:t>
            </w:r>
          </w:p>
        </w:tc>
        <w:tc>
          <w:tcPr>
            <w:tcW w:w="6725" w:type="dxa"/>
            <w:tcBorders>
              <w:bottom w:val="single" w:sz="4" w:space="0" w:color="F1F5F9"/>
            </w:tcBorders>
            <w:tcMar>
              <w:top w:w="60" w:type="dxa"/>
              <w:left w:w="40" w:type="dxa"/>
              <w:bottom w:w="60" w:type="dxa"/>
              <w:right w:w="40" w:type="dxa"/>
            </w:tcMar>
          </w:tcPr>
          <w:p w14:paraId="40027881" w14:textId="7F42F208" w:rsidR="004150C2" w:rsidRDefault="00000000">
            <w:pPr>
              <w:spacing w:after="0"/>
            </w:pPr>
            <w:r>
              <w:rPr>
                <w:sz w:val="19"/>
              </w:rPr>
              <w:t>PHP (Laravel</w:t>
            </w:r>
            <w:r w:rsidR="00D202B0">
              <w:rPr>
                <w:sz w:val="19"/>
              </w:rPr>
              <w:t>/</w:t>
            </w:r>
            <w:r>
              <w:rPr>
                <w:sz w:val="19"/>
              </w:rPr>
              <w:t>CodeIgniter</w:t>
            </w:r>
            <w:r w:rsidR="00D202B0">
              <w:rPr>
                <w:sz w:val="19"/>
              </w:rPr>
              <w:t>/</w:t>
            </w:r>
            <w:r>
              <w:rPr>
                <w:sz w:val="19"/>
              </w:rPr>
              <w:t>Yii2</w:t>
            </w:r>
            <w:r w:rsidR="00101A77">
              <w:rPr>
                <w:sz w:val="19"/>
              </w:rPr>
              <w:t>/</w:t>
            </w:r>
            <w:proofErr w:type="spellStart"/>
            <w:r w:rsidR="00101A77">
              <w:rPr>
                <w:sz w:val="19"/>
              </w:rPr>
              <w:t>ProcessMaker</w:t>
            </w:r>
            <w:proofErr w:type="spellEnd"/>
            <w:r w:rsidR="00101A77">
              <w:rPr>
                <w:sz w:val="19"/>
              </w:rPr>
              <w:t xml:space="preserve"> </w:t>
            </w:r>
            <w:r w:rsidR="00101A77">
              <w:rPr>
                <w:sz w:val="19"/>
              </w:rPr>
              <w:t>(Low code – No code)</w:t>
            </w:r>
            <w:r>
              <w:rPr>
                <w:sz w:val="19"/>
              </w:rPr>
              <w:t>), TypeScript, JavaScript (</w:t>
            </w:r>
            <w:proofErr w:type="spellStart"/>
            <w:r w:rsidR="00D202B0">
              <w:rPr>
                <w:sz w:val="19"/>
              </w:rPr>
              <w:t>NextJs</w:t>
            </w:r>
            <w:proofErr w:type="spellEnd"/>
            <w:r w:rsidR="00D202B0">
              <w:rPr>
                <w:sz w:val="19"/>
              </w:rPr>
              <w:t>/Node.js/</w:t>
            </w:r>
            <w:r>
              <w:rPr>
                <w:sz w:val="19"/>
              </w:rPr>
              <w:t>Express.js), Python (</w:t>
            </w:r>
            <w:proofErr w:type="spellStart"/>
            <w:r>
              <w:rPr>
                <w:sz w:val="19"/>
              </w:rPr>
              <w:t>FastAPI</w:t>
            </w:r>
            <w:proofErr w:type="spellEnd"/>
            <w:r>
              <w:rPr>
                <w:sz w:val="19"/>
              </w:rPr>
              <w:t>), Java (</w:t>
            </w:r>
            <w:proofErr w:type="spellStart"/>
            <w:r>
              <w:rPr>
                <w:sz w:val="19"/>
              </w:rPr>
              <w:t>SpringBoot</w:t>
            </w:r>
            <w:proofErr w:type="spellEnd"/>
            <w:r>
              <w:rPr>
                <w:sz w:val="19"/>
              </w:rPr>
              <w:t>)</w:t>
            </w:r>
          </w:p>
        </w:tc>
      </w:tr>
      <w:tr w:rsidR="004150C2" w14:paraId="6336E0BA" w14:textId="77777777">
        <w:trPr>
          <w:jc w:val="center"/>
        </w:trPr>
        <w:tc>
          <w:tcPr>
            <w:tcW w:w="3312" w:type="dxa"/>
            <w:tcBorders>
              <w:bottom w:val="single" w:sz="4" w:space="0" w:color="F1F5F9"/>
            </w:tcBorders>
            <w:tcMar>
              <w:top w:w="60" w:type="dxa"/>
              <w:left w:w="40" w:type="dxa"/>
              <w:bottom w:w="60" w:type="dxa"/>
              <w:right w:w="40" w:type="dxa"/>
            </w:tcMar>
          </w:tcPr>
          <w:p w14:paraId="57A24B2B" w14:textId="77777777" w:rsidR="004150C2" w:rsidRDefault="00000000">
            <w:pPr>
              <w:spacing w:after="0"/>
            </w:pPr>
            <w:r>
              <w:rPr>
                <w:b/>
                <w:color w:val="0F172A"/>
                <w:sz w:val="17"/>
              </w:rPr>
              <w:t>Frontend</w:t>
            </w:r>
          </w:p>
        </w:tc>
        <w:tc>
          <w:tcPr>
            <w:tcW w:w="6725" w:type="dxa"/>
            <w:tcBorders>
              <w:bottom w:val="single" w:sz="4" w:space="0" w:color="F1F5F9"/>
            </w:tcBorders>
            <w:tcMar>
              <w:top w:w="60" w:type="dxa"/>
              <w:left w:w="40" w:type="dxa"/>
              <w:bottom w:w="60" w:type="dxa"/>
              <w:right w:w="40" w:type="dxa"/>
            </w:tcMar>
          </w:tcPr>
          <w:p w14:paraId="082A8B83" w14:textId="30AEDE74" w:rsidR="004150C2" w:rsidRDefault="00000000">
            <w:pPr>
              <w:spacing w:after="0"/>
            </w:pPr>
            <w:r>
              <w:rPr>
                <w:sz w:val="19"/>
              </w:rPr>
              <w:t>React, Vue.js, Bootstrap, jQuery, HTML5, CSS3</w:t>
            </w:r>
            <w:r w:rsidR="002267E6">
              <w:rPr>
                <w:sz w:val="19"/>
              </w:rPr>
              <w:t>, Tailwind</w:t>
            </w:r>
          </w:p>
        </w:tc>
      </w:tr>
      <w:tr w:rsidR="004150C2" w14:paraId="5F509A33" w14:textId="77777777">
        <w:trPr>
          <w:jc w:val="center"/>
        </w:trPr>
        <w:tc>
          <w:tcPr>
            <w:tcW w:w="3312" w:type="dxa"/>
            <w:tcBorders>
              <w:bottom w:val="single" w:sz="4" w:space="0" w:color="F1F5F9"/>
            </w:tcBorders>
            <w:tcMar>
              <w:top w:w="60" w:type="dxa"/>
              <w:left w:w="40" w:type="dxa"/>
              <w:bottom w:w="60" w:type="dxa"/>
              <w:right w:w="40" w:type="dxa"/>
            </w:tcMar>
          </w:tcPr>
          <w:p w14:paraId="4B582BFE" w14:textId="77777777" w:rsidR="004150C2" w:rsidRDefault="00000000">
            <w:pPr>
              <w:spacing w:after="0"/>
            </w:pPr>
            <w:r>
              <w:rPr>
                <w:b/>
                <w:color w:val="0F172A"/>
                <w:sz w:val="17"/>
              </w:rPr>
              <w:t>Databases &amp; Caching</w:t>
            </w:r>
          </w:p>
        </w:tc>
        <w:tc>
          <w:tcPr>
            <w:tcW w:w="6725" w:type="dxa"/>
            <w:tcBorders>
              <w:bottom w:val="single" w:sz="4" w:space="0" w:color="F1F5F9"/>
            </w:tcBorders>
            <w:tcMar>
              <w:top w:w="60" w:type="dxa"/>
              <w:left w:w="40" w:type="dxa"/>
              <w:bottom w:w="60" w:type="dxa"/>
              <w:right w:w="40" w:type="dxa"/>
            </w:tcMar>
          </w:tcPr>
          <w:p w14:paraId="109C82BF" w14:textId="77777777" w:rsidR="004150C2" w:rsidRDefault="00000000">
            <w:pPr>
              <w:spacing w:after="0"/>
            </w:pPr>
            <w:r>
              <w:rPr>
                <w:sz w:val="19"/>
              </w:rPr>
              <w:t xml:space="preserve">MySQL, PostgreSQL, SQL Server, MongoDB, Redis, </w:t>
            </w:r>
            <w:proofErr w:type="spellStart"/>
            <w:r>
              <w:rPr>
                <w:sz w:val="19"/>
              </w:rPr>
              <w:t>Valkey</w:t>
            </w:r>
            <w:proofErr w:type="spellEnd"/>
          </w:p>
        </w:tc>
      </w:tr>
      <w:tr w:rsidR="004150C2" w14:paraId="62036802" w14:textId="77777777">
        <w:trPr>
          <w:jc w:val="center"/>
        </w:trPr>
        <w:tc>
          <w:tcPr>
            <w:tcW w:w="3312" w:type="dxa"/>
            <w:tcBorders>
              <w:bottom w:val="single" w:sz="4" w:space="0" w:color="F1F5F9"/>
            </w:tcBorders>
            <w:tcMar>
              <w:top w:w="60" w:type="dxa"/>
              <w:left w:w="40" w:type="dxa"/>
              <w:bottom w:w="60" w:type="dxa"/>
              <w:right w:w="40" w:type="dxa"/>
            </w:tcMar>
          </w:tcPr>
          <w:p w14:paraId="323874F0" w14:textId="77777777" w:rsidR="004150C2" w:rsidRDefault="00000000">
            <w:pPr>
              <w:spacing w:after="0"/>
            </w:pPr>
            <w:r>
              <w:rPr>
                <w:b/>
                <w:color w:val="0F172A"/>
                <w:sz w:val="17"/>
              </w:rPr>
              <w:t>Agentic AI &amp; Automation</w:t>
            </w:r>
          </w:p>
        </w:tc>
        <w:tc>
          <w:tcPr>
            <w:tcW w:w="6725" w:type="dxa"/>
            <w:tcBorders>
              <w:bottom w:val="single" w:sz="4" w:space="0" w:color="F1F5F9"/>
            </w:tcBorders>
            <w:tcMar>
              <w:top w:w="60" w:type="dxa"/>
              <w:left w:w="40" w:type="dxa"/>
              <w:bottom w:w="60" w:type="dxa"/>
              <w:right w:w="40" w:type="dxa"/>
            </w:tcMar>
          </w:tcPr>
          <w:p w14:paraId="3AEAEFEF" w14:textId="6960191A" w:rsidR="004150C2" w:rsidRDefault="00000000">
            <w:pPr>
              <w:spacing w:after="0"/>
            </w:pPr>
            <w:r>
              <w:rPr>
                <w:sz w:val="19"/>
              </w:rPr>
              <w:t xml:space="preserve">Claude, Gemini, GPT API, LM Studio, </w:t>
            </w:r>
            <w:proofErr w:type="spellStart"/>
            <w:r>
              <w:rPr>
                <w:sz w:val="19"/>
              </w:rPr>
              <w:t>ElevenLabs</w:t>
            </w:r>
            <w:proofErr w:type="spellEnd"/>
            <w:r>
              <w:rPr>
                <w:sz w:val="19"/>
              </w:rPr>
              <w:t>, Twilio, Zapier, Make, Monday.com</w:t>
            </w:r>
          </w:p>
        </w:tc>
      </w:tr>
      <w:tr w:rsidR="004150C2" w14:paraId="4C62F552" w14:textId="77777777">
        <w:trPr>
          <w:jc w:val="center"/>
        </w:trPr>
        <w:tc>
          <w:tcPr>
            <w:tcW w:w="3312" w:type="dxa"/>
            <w:tcBorders>
              <w:bottom w:val="single" w:sz="4" w:space="0" w:color="F1F5F9"/>
            </w:tcBorders>
            <w:tcMar>
              <w:top w:w="60" w:type="dxa"/>
              <w:left w:w="40" w:type="dxa"/>
              <w:bottom w:w="60" w:type="dxa"/>
              <w:right w:w="40" w:type="dxa"/>
            </w:tcMar>
          </w:tcPr>
          <w:p w14:paraId="37B9F9CE" w14:textId="77777777" w:rsidR="004150C2" w:rsidRDefault="00000000">
            <w:pPr>
              <w:spacing w:after="0"/>
            </w:pPr>
            <w:r>
              <w:rPr>
                <w:b/>
                <w:color w:val="0F172A"/>
                <w:sz w:val="17"/>
              </w:rPr>
              <w:t>Infrastructure &amp; Deployment</w:t>
            </w:r>
          </w:p>
        </w:tc>
        <w:tc>
          <w:tcPr>
            <w:tcW w:w="6725" w:type="dxa"/>
            <w:tcBorders>
              <w:bottom w:val="single" w:sz="4" w:space="0" w:color="F1F5F9"/>
            </w:tcBorders>
            <w:tcMar>
              <w:top w:w="60" w:type="dxa"/>
              <w:left w:w="40" w:type="dxa"/>
              <w:bottom w:w="60" w:type="dxa"/>
              <w:right w:w="40" w:type="dxa"/>
            </w:tcMar>
          </w:tcPr>
          <w:p w14:paraId="74B12EF2" w14:textId="77777777" w:rsidR="004150C2" w:rsidRDefault="00000000">
            <w:pPr>
              <w:spacing w:after="0"/>
            </w:pPr>
            <w:r>
              <w:rPr>
                <w:sz w:val="19"/>
              </w:rPr>
              <w:t xml:space="preserve">Docker, Apache, Nginx, Render, </w:t>
            </w:r>
            <w:proofErr w:type="spellStart"/>
            <w:r>
              <w:rPr>
                <w:sz w:val="19"/>
              </w:rPr>
              <w:t>Supabase</w:t>
            </w:r>
            <w:proofErr w:type="spellEnd"/>
          </w:p>
        </w:tc>
      </w:tr>
      <w:tr w:rsidR="004150C2" w14:paraId="516FEB19" w14:textId="77777777" w:rsidTr="007854D8">
        <w:trPr>
          <w:jc w:val="center"/>
        </w:trPr>
        <w:tc>
          <w:tcPr>
            <w:tcW w:w="3312" w:type="dxa"/>
            <w:tcMar>
              <w:top w:w="60" w:type="dxa"/>
              <w:left w:w="40" w:type="dxa"/>
              <w:bottom w:w="60" w:type="dxa"/>
              <w:right w:w="40" w:type="dxa"/>
            </w:tcMar>
          </w:tcPr>
          <w:p w14:paraId="0B6A2AED" w14:textId="77777777" w:rsidR="004150C2" w:rsidRDefault="00000000">
            <w:pPr>
              <w:spacing w:after="0"/>
            </w:pPr>
            <w:r>
              <w:rPr>
                <w:b/>
                <w:color w:val="0F172A"/>
                <w:sz w:val="17"/>
              </w:rPr>
              <w:t>QA, Testing &amp; Operations</w:t>
            </w:r>
          </w:p>
        </w:tc>
        <w:tc>
          <w:tcPr>
            <w:tcW w:w="6725" w:type="dxa"/>
            <w:tcMar>
              <w:top w:w="60" w:type="dxa"/>
              <w:left w:w="40" w:type="dxa"/>
              <w:bottom w:w="60" w:type="dxa"/>
              <w:right w:w="40" w:type="dxa"/>
            </w:tcMar>
          </w:tcPr>
          <w:p w14:paraId="02FD7B4D" w14:textId="77777777" w:rsidR="004150C2" w:rsidRDefault="00000000">
            <w:pPr>
              <w:spacing w:after="0"/>
            </w:pPr>
            <w:r>
              <w:rPr>
                <w:sz w:val="19"/>
              </w:rPr>
              <w:t>Test Driven Development (TDD), Selenium Test Automation, Remix Smart Contract Deployment, Network &amp; Hardware Provisioning</w:t>
            </w:r>
          </w:p>
        </w:tc>
      </w:tr>
      <w:tr w:rsidR="007854D8" w14:paraId="580C26B0" w14:textId="77777777">
        <w:trPr>
          <w:jc w:val="center"/>
        </w:trPr>
        <w:tc>
          <w:tcPr>
            <w:tcW w:w="3312" w:type="dxa"/>
            <w:tcBorders>
              <w:bottom w:val="single" w:sz="4" w:space="0" w:color="F1F5F9"/>
            </w:tcBorders>
            <w:tcMar>
              <w:top w:w="60" w:type="dxa"/>
              <w:left w:w="40" w:type="dxa"/>
              <w:bottom w:w="60" w:type="dxa"/>
              <w:right w:w="40" w:type="dxa"/>
            </w:tcMar>
          </w:tcPr>
          <w:p w14:paraId="49412723" w14:textId="3AF92625" w:rsidR="007854D8" w:rsidRDefault="00B42904">
            <w:pPr>
              <w:spacing w:after="0"/>
              <w:rPr>
                <w:b/>
                <w:color w:val="0F172A"/>
                <w:sz w:val="17"/>
              </w:rPr>
            </w:pPr>
            <w:r w:rsidRPr="00B42904">
              <w:rPr>
                <w:b/>
                <w:bCs/>
                <w:color w:val="0F172A"/>
                <w:sz w:val="17"/>
              </w:rPr>
              <w:t>Methodologies &amp; SDLC</w:t>
            </w:r>
          </w:p>
        </w:tc>
        <w:tc>
          <w:tcPr>
            <w:tcW w:w="6725" w:type="dxa"/>
            <w:tcBorders>
              <w:bottom w:val="single" w:sz="4" w:space="0" w:color="F1F5F9"/>
            </w:tcBorders>
            <w:tcMar>
              <w:top w:w="60" w:type="dxa"/>
              <w:left w:w="40" w:type="dxa"/>
              <w:bottom w:w="60" w:type="dxa"/>
              <w:right w:w="40" w:type="dxa"/>
            </w:tcMar>
          </w:tcPr>
          <w:p w14:paraId="63874919" w14:textId="1596BE1E" w:rsidR="007854D8" w:rsidRDefault="00787413">
            <w:pPr>
              <w:spacing w:after="0"/>
              <w:rPr>
                <w:sz w:val="19"/>
              </w:rPr>
            </w:pPr>
            <w:r w:rsidRPr="00787413">
              <w:rPr>
                <w:sz w:val="19"/>
              </w:rPr>
              <w:t>Agile Scrum, Waterfall, Full SDLC Lifecycle</w:t>
            </w:r>
          </w:p>
        </w:tc>
      </w:tr>
    </w:tbl>
    <w:p w14:paraId="4D9B0BC7" w14:textId="77777777" w:rsidR="004150C2" w:rsidRDefault="00000000">
      <w:pPr>
        <w:keepNext/>
        <w:pBdr>
          <w:bottom w:val="single" w:sz="12" w:space="4" w:color="0F172A"/>
        </w:pBdr>
        <w:spacing w:before="320" w:after="120"/>
      </w:pPr>
      <w:r>
        <w:rPr>
          <w:b/>
          <w:color w:val="0F172A"/>
          <w:sz w:val="22"/>
        </w:rPr>
        <w:t>PROFESSIONAL &amp; PERSONAL INTERESTS</w:t>
      </w:r>
    </w:p>
    <w:p w14:paraId="501FBF23" w14:textId="21C86966" w:rsidR="004150C2" w:rsidRDefault="00000000">
      <w:pPr>
        <w:spacing w:before="80"/>
      </w:pPr>
      <w:r>
        <w:rPr>
          <w:color w:val="475569"/>
          <w:sz w:val="19"/>
        </w:rPr>
        <w:t xml:space="preserve">System Architecture </w:t>
      </w:r>
      <w:r w:rsidR="00BF44CC">
        <w:rPr>
          <w:color w:val="475569"/>
          <w:sz w:val="19"/>
        </w:rPr>
        <w:t>Development • Music</w:t>
      </w:r>
      <w:r>
        <w:rPr>
          <w:color w:val="475569"/>
          <w:sz w:val="19"/>
        </w:rPr>
        <w:t xml:space="preserve"> Composition &amp; </w:t>
      </w:r>
      <w:r w:rsidR="00BF44CC">
        <w:rPr>
          <w:color w:val="475569"/>
          <w:sz w:val="19"/>
        </w:rPr>
        <w:t>Writing • Motorcycle</w:t>
      </w:r>
      <w:r>
        <w:rPr>
          <w:color w:val="475569"/>
          <w:sz w:val="19"/>
        </w:rPr>
        <w:t xml:space="preserve"> </w:t>
      </w:r>
      <w:r w:rsidR="00BF44CC">
        <w:rPr>
          <w:color w:val="475569"/>
          <w:sz w:val="19"/>
        </w:rPr>
        <w:t>Riding • Guitar</w:t>
      </w:r>
      <w:r>
        <w:rPr>
          <w:color w:val="475569"/>
          <w:sz w:val="19"/>
        </w:rPr>
        <w:t xml:space="preserve"> Engineering &amp; Upgrades</w:t>
      </w:r>
    </w:p>
    <w:sectPr w:rsidR="004150C2" w:rsidSect="00034616">
      <w:pgSz w:w="11909" w:h="16834"/>
      <w:pgMar w:top="1080" w:right="936" w:bottom="108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4145A" w14:textId="77777777" w:rsidR="002C20A3" w:rsidRDefault="002C20A3" w:rsidP="003E00B0">
      <w:pPr>
        <w:spacing w:after="0" w:line="240" w:lineRule="auto"/>
      </w:pPr>
      <w:r>
        <w:separator/>
      </w:r>
    </w:p>
  </w:endnote>
  <w:endnote w:type="continuationSeparator" w:id="0">
    <w:p w14:paraId="473D7E32" w14:textId="77777777" w:rsidR="002C20A3" w:rsidRDefault="002C20A3" w:rsidP="003E0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7EE4F" w14:textId="77777777" w:rsidR="002C20A3" w:rsidRDefault="002C20A3" w:rsidP="003E00B0">
      <w:pPr>
        <w:spacing w:after="0" w:line="240" w:lineRule="auto"/>
      </w:pPr>
      <w:r>
        <w:separator/>
      </w:r>
    </w:p>
  </w:footnote>
  <w:footnote w:type="continuationSeparator" w:id="0">
    <w:p w14:paraId="2D130749" w14:textId="77777777" w:rsidR="002C20A3" w:rsidRDefault="002C20A3" w:rsidP="003E0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2484D"/>
    <w:multiLevelType w:val="multilevel"/>
    <w:tmpl w:val="D7D6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55609"/>
    <w:multiLevelType w:val="multilevel"/>
    <w:tmpl w:val="BB7C27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67702274">
    <w:abstractNumId w:val="8"/>
  </w:num>
  <w:num w:numId="2" w16cid:durableId="1793933852">
    <w:abstractNumId w:val="6"/>
  </w:num>
  <w:num w:numId="3" w16cid:durableId="1081562246">
    <w:abstractNumId w:val="5"/>
  </w:num>
  <w:num w:numId="4" w16cid:durableId="1775663108">
    <w:abstractNumId w:val="4"/>
  </w:num>
  <w:num w:numId="5" w16cid:durableId="908727662">
    <w:abstractNumId w:val="7"/>
  </w:num>
  <w:num w:numId="6" w16cid:durableId="800726704">
    <w:abstractNumId w:val="3"/>
  </w:num>
  <w:num w:numId="7" w16cid:durableId="1692995822">
    <w:abstractNumId w:val="2"/>
  </w:num>
  <w:num w:numId="8" w16cid:durableId="1966497940">
    <w:abstractNumId w:val="1"/>
  </w:num>
  <w:num w:numId="9" w16cid:durableId="1063681259">
    <w:abstractNumId w:val="0"/>
  </w:num>
  <w:num w:numId="10" w16cid:durableId="1720788259">
    <w:abstractNumId w:val="9"/>
  </w:num>
  <w:num w:numId="11" w16cid:durableId="19335109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76"/>
    <w:rsid w:val="00034616"/>
    <w:rsid w:val="000507FB"/>
    <w:rsid w:val="0005676A"/>
    <w:rsid w:val="0006063C"/>
    <w:rsid w:val="00101A77"/>
    <w:rsid w:val="00127DD2"/>
    <w:rsid w:val="00134A0B"/>
    <w:rsid w:val="0015074B"/>
    <w:rsid w:val="001560CA"/>
    <w:rsid w:val="001B06A1"/>
    <w:rsid w:val="001F0337"/>
    <w:rsid w:val="002267E6"/>
    <w:rsid w:val="0029639D"/>
    <w:rsid w:val="002B1CE0"/>
    <w:rsid w:val="002B75F9"/>
    <w:rsid w:val="002C20A3"/>
    <w:rsid w:val="00303DDB"/>
    <w:rsid w:val="003058B9"/>
    <w:rsid w:val="00326F90"/>
    <w:rsid w:val="00335670"/>
    <w:rsid w:val="00362460"/>
    <w:rsid w:val="00373030"/>
    <w:rsid w:val="00381F10"/>
    <w:rsid w:val="003E00B0"/>
    <w:rsid w:val="004150C2"/>
    <w:rsid w:val="0042196C"/>
    <w:rsid w:val="00430540"/>
    <w:rsid w:val="004515EB"/>
    <w:rsid w:val="00492991"/>
    <w:rsid w:val="006043EE"/>
    <w:rsid w:val="00663DA4"/>
    <w:rsid w:val="007368DE"/>
    <w:rsid w:val="007749D3"/>
    <w:rsid w:val="007779A9"/>
    <w:rsid w:val="007854D8"/>
    <w:rsid w:val="00787413"/>
    <w:rsid w:val="007A611F"/>
    <w:rsid w:val="00885CA4"/>
    <w:rsid w:val="00894DE6"/>
    <w:rsid w:val="008F28ED"/>
    <w:rsid w:val="009D2155"/>
    <w:rsid w:val="009D680E"/>
    <w:rsid w:val="009F07DE"/>
    <w:rsid w:val="00AA0669"/>
    <w:rsid w:val="00AA1D8D"/>
    <w:rsid w:val="00AD1412"/>
    <w:rsid w:val="00B372B9"/>
    <w:rsid w:val="00B42904"/>
    <w:rsid w:val="00B47730"/>
    <w:rsid w:val="00BC1486"/>
    <w:rsid w:val="00BF44CC"/>
    <w:rsid w:val="00C97FDA"/>
    <w:rsid w:val="00CA6639"/>
    <w:rsid w:val="00CB0664"/>
    <w:rsid w:val="00D202B0"/>
    <w:rsid w:val="00D44EA7"/>
    <w:rsid w:val="00D61817"/>
    <w:rsid w:val="00D86DC2"/>
    <w:rsid w:val="00F25355"/>
    <w:rsid w:val="00F32713"/>
    <w:rsid w:val="00FA513F"/>
    <w:rsid w:val="00FB47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A530D"/>
  <w14:defaultImageDpi w14:val="300"/>
  <w15:docId w15:val="{B0B0F307-7087-4182-8314-C7BD6CCB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507FB"/>
    <w:rPr>
      <w:color w:val="0000FF" w:themeColor="hyperlink"/>
      <w:u w:val="single"/>
    </w:rPr>
  </w:style>
  <w:style w:type="character" w:styleId="UnresolvedMention">
    <w:name w:val="Unresolved Mention"/>
    <w:basedOn w:val="DefaultParagraphFont"/>
    <w:uiPriority w:val="99"/>
    <w:semiHidden/>
    <w:unhideWhenUsed/>
    <w:rsid w:val="000507FB"/>
    <w:rPr>
      <w:color w:val="605E5C"/>
      <w:shd w:val="clear" w:color="auto" w:fill="E1DFDD"/>
    </w:rPr>
  </w:style>
  <w:style w:type="paragraph" w:styleId="NormalWeb">
    <w:name w:val="Normal (Web)"/>
    <w:basedOn w:val="Normal"/>
    <w:uiPriority w:val="99"/>
    <w:semiHidden/>
    <w:unhideWhenUsed/>
    <w:rsid w:val="009D21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BAE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abael.github.io/markvalles.github.io" TargetMode="External"/><Relationship Id="rId4" Type="http://schemas.openxmlformats.org/officeDocument/2006/relationships/settings" Target="settings.xml"/><Relationship Id="rId9" Type="http://schemas.openxmlformats.org/officeDocument/2006/relationships/hyperlink" Target="https://linkedin.com/in/mark-valles-bb7251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2</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VALLES</cp:lastModifiedBy>
  <cp:revision>156</cp:revision>
  <cp:lastPrinted>2026-06-24T01:51:00Z</cp:lastPrinted>
  <dcterms:created xsi:type="dcterms:W3CDTF">2026-06-23T09:54:00Z</dcterms:created>
  <dcterms:modified xsi:type="dcterms:W3CDTF">2026-07-08T19:13:00Z</dcterms:modified>
  <cp:category/>
</cp:coreProperties>
</file>