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58" w:rsidRPr="00DA662E" w:rsidRDefault="00DA662E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DA662E">
        <w:rPr>
          <w:b/>
          <w:sz w:val="28"/>
          <w:szCs w:val="28"/>
          <w:lang w:val="en-US"/>
        </w:rPr>
        <w:t xml:space="preserve">Spin-up CABLE to steady state values of biogeochemical </w:t>
      </w:r>
      <w:r w:rsidR="00D9639A">
        <w:rPr>
          <w:b/>
          <w:sz w:val="28"/>
          <w:szCs w:val="28"/>
          <w:lang w:val="en-US"/>
        </w:rPr>
        <w:t>pools</w:t>
      </w:r>
    </w:p>
    <w:p w:rsidR="00DA662E" w:rsidRDefault="00DA662E" w:rsidP="00DA662E">
      <w:pPr>
        <w:jc w:val="center"/>
        <w:rPr>
          <w:lang w:val="en-US"/>
        </w:rPr>
      </w:pPr>
      <w:r>
        <w:rPr>
          <w:lang w:val="en-US"/>
        </w:rPr>
        <w:t>Ying-Ping Wang</w:t>
      </w:r>
    </w:p>
    <w:p w:rsidR="008849FE" w:rsidRDefault="008849FE" w:rsidP="008849FE">
      <w:pPr>
        <w:rPr>
          <w:lang w:val="en-US"/>
        </w:rPr>
      </w:pPr>
      <w:r>
        <w:rPr>
          <w:lang w:val="en-US"/>
        </w:rPr>
        <w:t>This document explains the steps required for obtaining steady or quasi-steady state biogeochemical pool sizes for running CABLE.</w:t>
      </w:r>
    </w:p>
    <w:p w:rsidR="008849FE" w:rsidRDefault="00000E0C" w:rsidP="008849FE">
      <w:pPr>
        <w:rPr>
          <w:lang w:val="en-US"/>
        </w:rPr>
      </w:pPr>
      <w:r>
        <w:rPr>
          <w:lang w:val="en-US"/>
        </w:rPr>
        <w:t>Before these steps, you need to ensure following variables are set to appropriate values:</w:t>
      </w:r>
    </w:p>
    <w:p w:rsidR="00000E0C" w:rsidRDefault="00000E0C" w:rsidP="008849FE">
      <w:pPr>
        <w:rPr>
          <w:lang w:val="en-US"/>
        </w:rPr>
      </w:pPr>
      <w:r>
        <w:rPr>
          <w:lang w:val="en-US"/>
        </w:rPr>
        <w:t>In “casa_variable.F90” (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/CABEL2.0_mpi/core/</w:t>
      </w:r>
      <w:proofErr w:type="spellStart"/>
      <w:r>
        <w:rPr>
          <w:lang w:val="en-US"/>
        </w:rPr>
        <w:t>biogeochem</w:t>
      </w:r>
      <w:proofErr w:type="spellEnd"/>
      <w:r>
        <w:rPr>
          <w:lang w:val="en-US"/>
        </w:rPr>
        <w:t>/), “</w:t>
      </w:r>
      <w:proofErr w:type="spellStart"/>
      <w:r>
        <w:rPr>
          <w:lang w:val="en-US"/>
        </w:rPr>
        <w:t>initcasa</w:t>
      </w:r>
      <w:proofErr w:type="spellEnd"/>
      <w:r>
        <w:rPr>
          <w:lang w:val="en-US"/>
        </w:rPr>
        <w:t>” is set to 1.</w:t>
      </w:r>
      <w:r w:rsidR="009F6721">
        <w:rPr>
          <w:lang w:val="en-US"/>
        </w:rPr>
        <w:t xml:space="preserve"> This assumes that the initial pool sizes are read in from the </w:t>
      </w:r>
      <w:r w:rsidR="009F6721" w:rsidRPr="00374738">
        <w:rPr>
          <w:i/>
          <w:lang w:val="en-US"/>
        </w:rPr>
        <w:t>restart</w:t>
      </w:r>
      <w:r w:rsidR="009F6721">
        <w:rPr>
          <w:lang w:val="en-US"/>
        </w:rPr>
        <w:t xml:space="preserve"> file or </w:t>
      </w:r>
      <w:proofErr w:type="spellStart"/>
      <w:r w:rsidR="009F6721" w:rsidRPr="00374738">
        <w:rPr>
          <w:i/>
          <w:lang w:val="en-US"/>
        </w:rPr>
        <w:t>gridinfo</w:t>
      </w:r>
      <w:proofErr w:type="spellEnd"/>
      <w:r w:rsidR="009F6721">
        <w:rPr>
          <w:lang w:val="en-US"/>
        </w:rPr>
        <w:t xml:space="preserve"> file. </w:t>
      </w:r>
    </w:p>
    <w:p w:rsidR="00000E0C" w:rsidRDefault="00000E0C" w:rsidP="008849FE">
      <w:pPr>
        <w:rPr>
          <w:lang w:val="en-US"/>
        </w:rPr>
      </w:pPr>
      <w:r>
        <w:rPr>
          <w:lang w:val="en-US"/>
        </w:rPr>
        <w:t>In “cable.nml”</w:t>
      </w:r>
      <w:proofErr w:type="gramStart"/>
      <w:r>
        <w:rPr>
          <w:lang w:val="en-US"/>
        </w:rPr>
        <w:t>,  choose</w:t>
      </w:r>
      <w:proofErr w:type="gramEnd"/>
      <w:r>
        <w:rPr>
          <w:lang w:val="en-US"/>
        </w:rPr>
        <w:t xml:space="preserve"> the appropriate values:</w:t>
      </w:r>
    </w:p>
    <w:p w:rsidR="00000E0C" w:rsidRPr="00000E0C" w:rsidRDefault="00000E0C" w:rsidP="00000E0C">
      <w:pPr>
        <w:rPr>
          <w:lang w:val="en-US"/>
        </w:rPr>
      </w:pPr>
      <w:proofErr w:type="gramStart"/>
      <w:r>
        <w:rPr>
          <w:lang w:val="en-US"/>
        </w:rPr>
        <w:t>“</w:t>
      </w:r>
      <w:r w:rsidRPr="00000E0C">
        <w:rPr>
          <w:lang w:val="en-US"/>
        </w:rPr>
        <w:t xml:space="preserve"> </w:t>
      </w:r>
      <w:proofErr w:type="spellStart"/>
      <w:r w:rsidRPr="00000E0C">
        <w:rPr>
          <w:lang w:val="en-US"/>
        </w:rPr>
        <w:t>l</w:t>
      </w:r>
      <w:proofErr w:type="gramEnd"/>
      <w:r w:rsidRPr="00000E0C">
        <w:rPr>
          <w:lang w:val="en-US"/>
        </w:rPr>
        <w:t>_casacnp</w:t>
      </w:r>
      <w:proofErr w:type="spellEnd"/>
      <w:r>
        <w:rPr>
          <w:lang w:val="en-US"/>
        </w:rPr>
        <w:t>”</w:t>
      </w:r>
      <w:r w:rsidRPr="00000E0C">
        <w:rPr>
          <w:lang w:val="en-US"/>
        </w:rPr>
        <w:t xml:space="preserve">   </w:t>
      </w:r>
      <w:r>
        <w:rPr>
          <w:lang w:val="en-US"/>
        </w:rPr>
        <w:t>is set to “</w:t>
      </w:r>
      <w:r w:rsidRPr="00000E0C">
        <w:rPr>
          <w:lang w:val="en-US"/>
        </w:rPr>
        <w:t xml:space="preserve"> TRUE</w:t>
      </w:r>
      <w:r>
        <w:rPr>
          <w:lang w:val="en-US"/>
        </w:rPr>
        <w:t>”.</w:t>
      </w:r>
      <w:r w:rsidRPr="00000E0C">
        <w:rPr>
          <w:lang w:val="en-US"/>
        </w:rPr>
        <w:t xml:space="preserve">  </w:t>
      </w:r>
    </w:p>
    <w:p w:rsidR="00000E0C" w:rsidRDefault="00000E0C" w:rsidP="00000E0C">
      <w:pPr>
        <w:rPr>
          <w:lang w:val="en-US"/>
        </w:rPr>
      </w:pPr>
      <w:proofErr w:type="gramStart"/>
      <w:r>
        <w:rPr>
          <w:lang w:val="en-US"/>
        </w:rPr>
        <w:t>“</w:t>
      </w:r>
      <w:r w:rsidRPr="00000E0C">
        <w:rPr>
          <w:lang w:val="en-US"/>
        </w:rPr>
        <w:t xml:space="preserve"> </w:t>
      </w:r>
      <w:proofErr w:type="spellStart"/>
      <w:r w:rsidRPr="00000E0C">
        <w:rPr>
          <w:lang w:val="en-US"/>
        </w:rPr>
        <w:t>l</w:t>
      </w:r>
      <w:proofErr w:type="gramEnd"/>
      <w:r w:rsidRPr="00000E0C">
        <w:rPr>
          <w:lang w:val="en-US"/>
        </w:rPr>
        <w:t>_laiFeedbk</w:t>
      </w:r>
      <w:proofErr w:type="spellEnd"/>
      <w:r>
        <w:rPr>
          <w:lang w:val="en-US"/>
        </w:rPr>
        <w:t>” is set to “TRUE” if prognostic canopy LAI is used, or to “FALSE” if prescribed LAI is used;</w:t>
      </w:r>
    </w:p>
    <w:p w:rsidR="00000E0C" w:rsidRPr="00000E0C" w:rsidRDefault="00000E0C" w:rsidP="00000E0C">
      <w:pPr>
        <w:rPr>
          <w:lang w:val="en-US"/>
        </w:rPr>
      </w:pPr>
      <w:proofErr w:type="gramStart"/>
      <w:r>
        <w:rPr>
          <w:lang w:val="en-US"/>
        </w:rPr>
        <w:t>“</w:t>
      </w:r>
      <w:r w:rsidRPr="00000E0C">
        <w:rPr>
          <w:lang w:val="en-US"/>
        </w:rPr>
        <w:t xml:space="preserve"> </w:t>
      </w:r>
      <w:proofErr w:type="spellStart"/>
      <w:r w:rsidRPr="00000E0C">
        <w:rPr>
          <w:lang w:val="en-US"/>
        </w:rPr>
        <w:t>l</w:t>
      </w:r>
      <w:proofErr w:type="gramEnd"/>
      <w:r w:rsidRPr="00000E0C">
        <w:rPr>
          <w:lang w:val="en-US"/>
        </w:rPr>
        <w:t>_vcmaxFeedbk</w:t>
      </w:r>
      <w:proofErr w:type="spellEnd"/>
      <w:r>
        <w:rPr>
          <w:lang w:val="en-US"/>
        </w:rPr>
        <w:t>”</w:t>
      </w:r>
      <w:r w:rsidRPr="00000E0C">
        <w:rPr>
          <w:lang w:val="en-US"/>
        </w:rPr>
        <w:t xml:space="preserve"> </w:t>
      </w:r>
      <w:r>
        <w:rPr>
          <w:lang w:val="en-US"/>
        </w:rPr>
        <w:t>is set to “</w:t>
      </w:r>
      <w:r w:rsidRPr="00000E0C">
        <w:rPr>
          <w:lang w:val="en-US"/>
        </w:rPr>
        <w:t>TRUE</w:t>
      </w:r>
      <w:r>
        <w:rPr>
          <w:lang w:val="en-US"/>
        </w:rPr>
        <w:t xml:space="preserve">” if prognostic </w:t>
      </w:r>
      <w:proofErr w:type="spellStart"/>
      <w:r w:rsidRPr="00374738">
        <w:rPr>
          <w:i/>
          <w:lang w:val="en-US"/>
        </w:rPr>
        <w:t>v</w:t>
      </w:r>
      <w:r w:rsidRPr="00374738">
        <w:rPr>
          <w:vertAlign w:val="subscript"/>
          <w:lang w:val="en-US"/>
        </w:rPr>
        <w:t>cmax</w:t>
      </w:r>
      <w:proofErr w:type="spellEnd"/>
      <w:r>
        <w:rPr>
          <w:lang w:val="en-US"/>
        </w:rPr>
        <w:t xml:space="preserve"> is used, or “FALSE” is prescribed </w:t>
      </w:r>
      <w:proofErr w:type="spellStart"/>
      <w:r w:rsidRPr="00374738">
        <w:rPr>
          <w:i/>
          <w:lang w:val="en-US"/>
        </w:rPr>
        <w:t>v</w:t>
      </w:r>
      <w:r w:rsidRPr="00374738">
        <w:rPr>
          <w:vertAlign w:val="subscript"/>
          <w:lang w:val="en-US"/>
        </w:rPr>
        <w:t>cmax</w:t>
      </w:r>
      <w:proofErr w:type="spellEnd"/>
      <w:r>
        <w:rPr>
          <w:lang w:val="en-US"/>
        </w:rPr>
        <w:t xml:space="preserve"> is used. However it must be set to “FALSE” if “</w:t>
      </w:r>
      <w:proofErr w:type="spellStart"/>
      <w:r>
        <w:rPr>
          <w:lang w:val="en-US"/>
        </w:rPr>
        <w:t>icycle</w:t>
      </w:r>
      <w:proofErr w:type="spellEnd"/>
      <w:r>
        <w:rPr>
          <w:lang w:val="en-US"/>
        </w:rPr>
        <w:t>” is set to 1</w:t>
      </w:r>
      <w:r w:rsidR="009F6721">
        <w:rPr>
          <w:lang w:val="en-US"/>
        </w:rPr>
        <w:t>.</w:t>
      </w:r>
    </w:p>
    <w:p w:rsidR="009F6721" w:rsidRDefault="009F6721" w:rsidP="00000E0C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000E0C" w:rsidRPr="00000E0C">
        <w:rPr>
          <w:lang w:val="en-US"/>
        </w:rPr>
        <w:t>icycle</w:t>
      </w:r>
      <w:proofErr w:type="spellEnd"/>
      <w:proofErr w:type="gramEnd"/>
      <w:r>
        <w:rPr>
          <w:lang w:val="en-US"/>
        </w:rPr>
        <w:t>” is set to 1, 2 or 3.</w:t>
      </w:r>
    </w:p>
    <w:p w:rsidR="00DA662E" w:rsidRDefault="007102F3">
      <w:pPr>
        <w:rPr>
          <w:lang w:val="en-US"/>
        </w:rPr>
      </w:pPr>
      <w:r>
        <w:rPr>
          <w:lang w:val="en-US"/>
        </w:rPr>
        <w:t>For “</w:t>
      </w:r>
      <w:proofErr w:type="spellStart"/>
      <w:r>
        <w:rPr>
          <w:lang w:val="en-US"/>
        </w:rPr>
        <w:t>icycle</w:t>
      </w:r>
      <w:proofErr w:type="spellEnd"/>
      <w:r>
        <w:rPr>
          <w:lang w:val="en-US"/>
        </w:rPr>
        <w:t>”=1 (or C cycle only);</w:t>
      </w:r>
    </w:p>
    <w:p w:rsidR="007102F3" w:rsidRDefault="00D9639A">
      <w:pPr>
        <w:rPr>
          <w:lang w:val="en-US"/>
        </w:rPr>
      </w:pPr>
      <w:r>
        <w:rPr>
          <w:lang w:val="en-US"/>
        </w:rPr>
        <w:t xml:space="preserve">Step 1: </w:t>
      </w:r>
      <w:r w:rsidR="007102F3">
        <w:rPr>
          <w:lang w:val="en-US"/>
        </w:rPr>
        <w:t>In “</w:t>
      </w:r>
      <w:proofErr w:type="spellStart"/>
      <w:r w:rsidR="007102F3">
        <w:rPr>
          <w:lang w:val="en-US"/>
        </w:rPr>
        <w:t>cable.nml</w:t>
      </w:r>
      <w:proofErr w:type="spellEnd"/>
      <w:r w:rsidR="007102F3">
        <w:rPr>
          <w:lang w:val="en-US"/>
        </w:rPr>
        <w:t>”, set “</w:t>
      </w:r>
      <w:proofErr w:type="spellStart"/>
      <w:r w:rsidR="007102F3">
        <w:rPr>
          <w:lang w:val="en-US"/>
        </w:rPr>
        <w:t>spincasa</w:t>
      </w:r>
      <w:proofErr w:type="spellEnd"/>
      <w:r w:rsidR="007102F3">
        <w:rPr>
          <w:lang w:val="en-US"/>
        </w:rPr>
        <w:t>” to .</w:t>
      </w:r>
      <w:proofErr w:type="gramStart"/>
      <w:r w:rsidR="007102F3">
        <w:rPr>
          <w:lang w:val="en-US"/>
        </w:rPr>
        <w:t>FALSE.,</w:t>
      </w:r>
      <w:proofErr w:type="gramEnd"/>
      <w:r w:rsidR="007102F3">
        <w:rPr>
          <w:lang w:val="en-US"/>
        </w:rPr>
        <w:t xml:space="preserve"> “</w:t>
      </w:r>
      <w:proofErr w:type="spellStart"/>
      <w:r w:rsidR="007102F3">
        <w:rPr>
          <w:lang w:val="en-US"/>
        </w:rPr>
        <w:t>spincasainput</w:t>
      </w:r>
      <w:proofErr w:type="spellEnd"/>
      <w:r w:rsidR="007102F3">
        <w:rPr>
          <w:lang w:val="en-US"/>
        </w:rPr>
        <w:t xml:space="preserve">” to .TRUE., </w:t>
      </w:r>
    </w:p>
    <w:p w:rsidR="007102F3" w:rsidRDefault="00D9639A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Using a script to run CABLE at least 50 times by reusing the meteorological </w:t>
      </w:r>
      <w:proofErr w:type="spellStart"/>
      <w:r>
        <w:rPr>
          <w:lang w:val="en-US"/>
        </w:rPr>
        <w:t>forcings</w:t>
      </w:r>
      <w:proofErr w:type="spellEnd"/>
      <w:r>
        <w:rPr>
          <w:lang w:val="en-US"/>
        </w:rPr>
        <w:t>.  At the end of the simulation, CABLE will generate a set of files for accelerated spin of biogeochemical cycles.</w:t>
      </w:r>
    </w:p>
    <w:p w:rsidR="00D9639A" w:rsidRDefault="00D9639A">
      <w:pPr>
        <w:rPr>
          <w:lang w:val="en-US"/>
        </w:rPr>
      </w:pPr>
      <w:r>
        <w:rPr>
          <w:lang w:val="en-US"/>
        </w:rPr>
        <w:t>Step 3: insert filenames into “output/fcnpspin.lst”. The first line in the file “fcnpspin.lst” should be number of files.</w:t>
      </w:r>
    </w:p>
    <w:p w:rsidR="00D9639A" w:rsidRDefault="00D9639A" w:rsidP="00D9639A">
      <w:pPr>
        <w:rPr>
          <w:lang w:val="en-US"/>
        </w:rPr>
      </w:pPr>
      <w:r>
        <w:rPr>
          <w:lang w:val="en-US"/>
        </w:rPr>
        <w:t>Step 4: In “</w:t>
      </w:r>
      <w:proofErr w:type="spellStart"/>
      <w:r>
        <w:rPr>
          <w:lang w:val="en-US"/>
        </w:rPr>
        <w:t>cable.nml</w:t>
      </w:r>
      <w:proofErr w:type="spellEnd"/>
      <w:r>
        <w:rPr>
          <w:lang w:val="en-US"/>
        </w:rPr>
        <w:t>”, set “</w:t>
      </w:r>
      <w:proofErr w:type="spellStart"/>
      <w:r>
        <w:rPr>
          <w:lang w:val="en-US"/>
        </w:rPr>
        <w:t>spincasa</w:t>
      </w:r>
      <w:proofErr w:type="spellEnd"/>
      <w:r>
        <w:rPr>
          <w:lang w:val="en-US"/>
        </w:rPr>
        <w:t>” to .</w:t>
      </w:r>
      <w:proofErr w:type="gramStart"/>
      <w:r>
        <w:rPr>
          <w:lang w:val="en-US"/>
        </w:rPr>
        <w:t>TRUE.,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spincasainput</w:t>
      </w:r>
      <w:proofErr w:type="spellEnd"/>
      <w:r>
        <w:rPr>
          <w:lang w:val="en-US"/>
        </w:rPr>
        <w:t>” to .FALSE.,  run CABLE for accelerated spin.</w:t>
      </w:r>
    </w:p>
    <w:p w:rsidR="00D9639A" w:rsidRDefault="00D9639A" w:rsidP="00D9639A">
      <w:pPr>
        <w:rPr>
          <w:lang w:val="en-US"/>
        </w:rPr>
      </w:pPr>
      <w:r>
        <w:rPr>
          <w:lang w:val="en-US"/>
        </w:rPr>
        <w:t>Step 5. ”, set “</w:t>
      </w:r>
      <w:proofErr w:type="spellStart"/>
      <w:r>
        <w:rPr>
          <w:lang w:val="en-US"/>
        </w:rPr>
        <w:t>spincasa</w:t>
      </w:r>
      <w:proofErr w:type="spellEnd"/>
      <w:r>
        <w:rPr>
          <w:lang w:val="en-US"/>
        </w:rPr>
        <w:t>” to .</w:t>
      </w:r>
      <w:proofErr w:type="gramStart"/>
      <w:r>
        <w:rPr>
          <w:lang w:val="en-US"/>
        </w:rPr>
        <w:t>FALSE.,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spincasainput</w:t>
      </w:r>
      <w:proofErr w:type="spellEnd"/>
      <w:r>
        <w:rPr>
          <w:lang w:val="en-US"/>
        </w:rPr>
        <w:t>” to .TRUE., run CABLE to check the changes in biogeochemical pool sizes. Run more times by reusing the meteorological forcing.</w:t>
      </w:r>
    </w:p>
    <w:p w:rsidR="00D9639A" w:rsidRDefault="00D9639A" w:rsidP="00D9639A">
      <w:pPr>
        <w:rPr>
          <w:lang w:val="en-US"/>
        </w:rPr>
      </w:pPr>
      <w:r>
        <w:rPr>
          <w:lang w:val="en-US"/>
        </w:rPr>
        <w:t>For “</w:t>
      </w:r>
      <w:proofErr w:type="spellStart"/>
      <w:r>
        <w:rPr>
          <w:lang w:val="en-US"/>
        </w:rPr>
        <w:t>icycle</w:t>
      </w:r>
      <w:proofErr w:type="spellEnd"/>
      <w:r>
        <w:rPr>
          <w:lang w:val="en-US"/>
        </w:rPr>
        <w:t>” &gt;1 (CN or CNP)</w:t>
      </w:r>
    </w:p>
    <w:p w:rsidR="00796AB5" w:rsidRDefault="00796AB5" w:rsidP="00D9639A">
      <w:pPr>
        <w:rPr>
          <w:lang w:val="en-US"/>
        </w:rPr>
      </w:pPr>
      <w:r>
        <w:rPr>
          <w:lang w:val="en-US"/>
        </w:rPr>
        <w:t>You firstly need to repeat all the five steps as for the case “</w:t>
      </w:r>
      <w:proofErr w:type="spellStart"/>
      <w:r>
        <w:rPr>
          <w:lang w:val="en-US"/>
        </w:rPr>
        <w:t>icycle</w:t>
      </w:r>
      <w:proofErr w:type="spellEnd"/>
      <w:r>
        <w:rPr>
          <w:lang w:val="en-US"/>
        </w:rPr>
        <w:t xml:space="preserve">” =1, except uncomment out two lines before “end subroutine </w:t>
      </w:r>
      <w:proofErr w:type="spellStart"/>
      <w:r>
        <w:rPr>
          <w:lang w:val="en-US"/>
        </w:rPr>
        <w:t>biogeochem</w:t>
      </w:r>
      <w:proofErr w:type="spellEnd"/>
      <w:r>
        <w:rPr>
          <w:lang w:val="en-US"/>
        </w:rPr>
        <w:t>” in “casa_inout.F90”.</w:t>
      </w:r>
    </w:p>
    <w:p w:rsidR="00796AB5" w:rsidRDefault="00796AB5" w:rsidP="00D9639A">
      <w:pPr>
        <w:rPr>
          <w:lang w:val="en-US"/>
        </w:rPr>
      </w:pPr>
      <w:r>
        <w:rPr>
          <w:lang w:val="en-US"/>
        </w:rPr>
        <w:t>After obtaining the steady state values, then comment out the two lines as uncommented out previously, and repeat the five steps as in “</w:t>
      </w:r>
      <w:proofErr w:type="spellStart"/>
      <w:r>
        <w:rPr>
          <w:lang w:val="en-US"/>
        </w:rPr>
        <w:t>icycle</w:t>
      </w:r>
      <w:proofErr w:type="spellEnd"/>
      <w:r>
        <w:rPr>
          <w:lang w:val="en-US"/>
        </w:rPr>
        <w:t>”=1.</w:t>
      </w:r>
    </w:p>
    <w:p w:rsidR="00796AB5" w:rsidRDefault="00796AB5" w:rsidP="00D9639A">
      <w:pPr>
        <w:rPr>
          <w:b/>
          <w:lang w:val="en-US"/>
        </w:rPr>
      </w:pPr>
      <w:r w:rsidRPr="00796AB5">
        <w:rPr>
          <w:b/>
          <w:lang w:val="en-US"/>
        </w:rPr>
        <w:t>Some common diagnosis</w:t>
      </w:r>
      <w:r>
        <w:rPr>
          <w:b/>
          <w:lang w:val="en-US"/>
        </w:rPr>
        <w:t xml:space="preserve"> </w:t>
      </w:r>
    </w:p>
    <w:p w:rsidR="00796AB5" w:rsidRDefault="00796AB5" w:rsidP="00D9639A">
      <w:pPr>
        <w:rPr>
          <w:lang w:val="en-US"/>
        </w:rPr>
      </w:pPr>
      <w:r w:rsidRPr="00796AB5">
        <w:rPr>
          <w:lang w:val="en-US"/>
        </w:rPr>
        <w:t xml:space="preserve">NEE represents net ecosystem carbon exchange. At steady state, annual NEE should be close to zero for each land point. </w:t>
      </w:r>
      <w:r w:rsidR="00FC667F">
        <w:rPr>
          <w:lang w:val="en-US"/>
        </w:rPr>
        <w:t xml:space="preserve"> However you may find this may not be case for some land points. Here are common causes:</w:t>
      </w:r>
    </w:p>
    <w:p w:rsidR="00FC667F" w:rsidRDefault="00FC667F" w:rsidP="00D9639A">
      <w:pPr>
        <w:rPr>
          <w:lang w:val="en-US"/>
        </w:rPr>
      </w:pPr>
    </w:p>
    <w:p w:rsidR="00FC667F" w:rsidRDefault="00FC667F" w:rsidP="00FC6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some land points are running of mineral N and labile P, nutrient feedback on C allocation, and the constraint of minimal LAI together can cause NPP, canopy LAI to oscillate. This should only happen when “</w:t>
      </w:r>
      <w:proofErr w:type="spellStart"/>
      <w:r>
        <w:rPr>
          <w:lang w:val="en-US"/>
        </w:rPr>
        <w:t>icycle</w:t>
      </w:r>
      <w:proofErr w:type="spellEnd"/>
      <w:r>
        <w:rPr>
          <w:lang w:val="en-US"/>
        </w:rPr>
        <w:t xml:space="preserve">” is set to 2 or 3. In this case, once should lower GPP by reducing </w:t>
      </w:r>
      <w:proofErr w:type="spellStart"/>
      <w:r>
        <w:rPr>
          <w:lang w:val="en-US"/>
        </w:rPr>
        <w:t>vcmax</w:t>
      </w:r>
      <w:proofErr w:type="spellEnd"/>
      <w:r>
        <w:rPr>
          <w:lang w:val="en-US"/>
        </w:rPr>
        <w:t>/leaf N or leaf P slopes.</w:t>
      </w:r>
    </w:p>
    <w:p w:rsidR="00FC667F" w:rsidRDefault="00FC667F" w:rsidP="00FC66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accelerated </w:t>
      </w:r>
      <w:proofErr w:type="spellStart"/>
      <w:r>
        <w:rPr>
          <w:lang w:val="en-US"/>
        </w:rPr>
        <w:t>spinup</w:t>
      </w:r>
      <w:proofErr w:type="spellEnd"/>
      <w:r>
        <w:rPr>
          <w:lang w:val="en-US"/>
        </w:rPr>
        <w:t xml:space="preserve"> does not really help much. This is a known issue, particularly when “</w:t>
      </w:r>
      <w:proofErr w:type="spellStart"/>
      <w:r>
        <w:rPr>
          <w:lang w:val="en-US"/>
        </w:rPr>
        <w:t>icycle</w:t>
      </w:r>
      <w:proofErr w:type="spellEnd"/>
      <w:r>
        <w:rPr>
          <w:lang w:val="en-US"/>
        </w:rPr>
        <w:t>” is set to 2 or 3, and the initial simulation (first time over the five steps is too short. The aim of initial simulation is to obtain steady NPP. If NPP still fluctuates, a loner initial simulation is required.</w:t>
      </w:r>
    </w:p>
    <w:p w:rsidR="00796AB5" w:rsidRDefault="00796AB5" w:rsidP="00D9639A">
      <w:pPr>
        <w:rPr>
          <w:lang w:val="en-US"/>
        </w:rPr>
      </w:pPr>
    </w:p>
    <w:p w:rsidR="00D9639A" w:rsidRDefault="00D9639A" w:rsidP="00D9639A">
      <w:pPr>
        <w:rPr>
          <w:lang w:val="en-US"/>
        </w:rPr>
      </w:pPr>
    </w:p>
    <w:p w:rsidR="00D9639A" w:rsidRDefault="00D9639A" w:rsidP="00D9639A">
      <w:pPr>
        <w:rPr>
          <w:lang w:val="en-US"/>
        </w:rPr>
      </w:pPr>
    </w:p>
    <w:p w:rsidR="00D9639A" w:rsidRDefault="00D9639A">
      <w:pPr>
        <w:rPr>
          <w:lang w:val="en-US"/>
        </w:rPr>
      </w:pPr>
    </w:p>
    <w:p w:rsidR="00D9639A" w:rsidRDefault="00D9639A">
      <w:pPr>
        <w:rPr>
          <w:lang w:val="en-US"/>
        </w:rPr>
      </w:pPr>
    </w:p>
    <w:p w:rsidR="00D9639A" w:rsidRDefault="00D9639A">
      <w:pPr>
        <w:rPr>
          <w:lang w:val="en-US"/>
        </w:rPr>
      </w:pPr>
    </w:p>
    <w:p w:rsidR="00DA662E" w:rsidRDefault="00DA662E">
      <w:pPr>
        <w:rPr>
          <w:lang w:val="en-US"/>
        </w:rPr>
      </w:pPr>
    </w:p>
    <w:p w:rsidR="00DA662E" w:rsidRPr="00DA662E" w:rsidRDefault="00DA662E">
      <w:pPr>
        <w:rPr>
          <w:b/>
          <w:lang w:val="en-US"/>
        </w:rPr>
      </w:pPr>
    </w:p>
    <w:sectPr w:rsidR="00DA662E" w:rsidRPr="00DA662E" w:rsidSect="0004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86852"/>
    <w:multiLevelType w:val="hybridMultilevel"/>
    <w:tmpl w:val="672683B2"/>
    <w:lvl w:ilvl="0" w:tplc="16F40E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2E"/>
    <w:rsid w:val="00000E0C"/>
    <w:rsid w:val="00045A58"/>
    <w:rsid w:val="000970FD"/>
    <w:rsid w:val="00374738"/>
    <w:rsid w:val="007102F3"/>
    <w:rsid w:val="00796AB5"/>
    <w:rsid w:val="008849FE"/>
    <w:rsid w:val="009F6721"/>
    <w:rsid w:val="00B10589"/>
    <w:rsid w:val="00B42372"/>
    <w:rsid w:val="00C436AA"/>
    <w:rsid w:val="00CF62C8"/>
    <w:rsid w:val="00D9639A"/>
    <w:rsid w:val="00DA662E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B9FE4-1AF5-43F9-9F32-0A35EDD6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Yingping (CMAR, Aspendale)</dc:creator>
  <cp:lastModifiedBy>Wang, Yingping (O&amp;A, Aspendale)</cp:lastModifiedBy>
  <cp:revision>2</cp:revision>
  <dcterms:created xsi:type="dcterms:W3CDTF">2015-03-26T09:51:00Z</dcterms:created>
  <dcterms:modified xsi:type="dcterms:W3CDTF">2015-03-26T09:51:00Z</dcterms:modified>
</cp:coreProperties>
</file>