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spacing w:before="0" w:after="120"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2d2d2d"/>
          <w:sz w:val="28"/>
          <w:szCs w:val="28"/>
        </w:rPr>
      </w:pPr>
      <w:r>
        <w:rPr>
          <w:rFonts w:ascii="Calibri" w:hAnsi="Calibri" w:eastAsia="Calibri" w:cs="Calibri"/>
          <w:color w:val="2d2d2d"/>
          <w:sz w:val="28"/>
          <w:szCs w:val="28"/>
        </w:rPr>
        <w:t>Entrega Nro. 1 - Exposiciones Parciales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2d2d2d"/>
        </w:rPr>
      </w:pPr>
      <w:r>
        <w:rPr>
          <w:rFonts w:ascii="Calibri" w:hAnsi="Calibri" w:eastAsia="Calibri" w:cs="Calibri"/>
          <w:b/>
          <w:bCs/>
          <w:color w:val="2d2d2d"/>
        </w:rPr>
        <w:t>martes, 18 de abril de 2023, 10:05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656565"/>
        </w:rPr>
      </w:pPr>
      <w:r>
        <w:rPr>
          <w:rFonts w:ascii="Calibri" w:hAnsi="Calibri" w:eastAsia="Calibri" w:cs="Calibri"/>
          <w:b/>
          <w:bCs/>
          <w:color w:val="656565"/>
        </w:rPr>
        <w:t>Fecha 15 - Exposiciones parciales: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  <w:t>● El proyecto debe estar realizado en grupos de 5 o 6 personas según decisión del instructor,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  <w:t>no pudiendo realizarse de manera individual.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  <w:t>● El PIG debe subirse a un repositorio GIT público en la nube.</w:t>
      </w:r>
      <w:r>
        <w:rPr>
          <w:rFonts w:ascii="Calibri" w:hAnsi="Calibri" w:eastAsia="Calibri" w:cs="Calibri"/>
          <w:b/>
          <w:bCs/>
          <w:color w:val="656565"/>
        </w:rPr>
        <w:t>OK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  <w:t xml:space="preserve">● El proyecto deberá poseer al menos una aplicación de Django. </w:t>
      </w:r>
      <w:r>
        <w:rPr>
          <w:rFonts w:ascii="Calibri" w:hAnsi="Calibri" w:eastAsia="Calibri" w:cs="Calibri"/>
          <w:b/>
          <w:bCs/>
          <w:color w:val="656565"/>
        </w:rPr>
        <w:t>OK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  <w:t>● Deben existir al menos 3 rutas distintas.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  <w:t>● Debe existir al menos una vista parametrizada.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  <w:t>● Se deben utilizar templates que cumplan con las siguientes características: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  <w:t>• Debe haber al menos un template asociado a una vista.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  <w:t>• Debe existir al menos una relación de herencia entre los templates.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  <w:t>• Debe existir al menos un filtro aplicado.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  <w:t>• Debe existir al menos un template que utilice archivos estáticos (js, css, etc).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</w:r>
    </w:p>
    <w:p>
      <w:pPr>
        <w:pStyle w:val="para2"/>
        <w:spacing w:before="0" w:after="120"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color w:val="2d2d2d"/>
          <w:sz w:val="20"/>
          <w:szCs w:val="20"/>
        </w:rPr>
      </w:pPr>
      <w:r>
        <w:rPr>
          <w:rFonts w:ascii="Calibri" w:hAnsi="Calibri" w:eastAsia="Calibri" w:cs="Calibri"/>
          <w:b w:val="0"/>
          <w:color w:val="2d2d2d"/>
          <w:sz w:val="20"/>
          <w:szCs w:val="20"/>
        </w:rPr>
      </w:r>
    </w:p>
    <w:p>
      <w:pPr>
        <w:pStyle w:val="para2"/>
        <w:spacing w:before="0" w:after="120"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2d2d2d"/>
          <w:sz w:val="28"/>
          <w:szCs w:val="28"/>
        </w:rPr>
      </w:pPr>
      <w:r>
        <w:rPr>
          <w:rFonts w:ascii="Calibri" w:hAnsi="Calibri" w:eastAsia="Calibri" w:cs="Calibri"/>
          <w:color w:val="2d2d2d"/>
          <w:sz w:val="28"/>
          <w:szCs w:val="28"/>
        </w:rPr>
        <w:t>Entrega Nro. 2 - Exposiciones Parciales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2d2d2d"/>
        </w:rPr>
      </w:pPr>
      <w:r>
        <w:rPr>
          <w:rFonts w:ascii="Calibri" w:hAnsi="Calibri" w:eastAsia="Calibri" w:cs="Calibri"/>
          <w:b/>
          <w:bCs/>
          <w:color w:val="2d2d2d"/>
        </w:rPr>
        <w:t>jueves, 4 de mayo de 2023, 23:59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  <w:t>Puntos de la Entrega 1 </w:t>
      </w:r>
      <w:bookmarkStart w:id="0" w:name="m_-2177480244067589843m_-3570232441095077536m_-4824798442310016198gmail-plusReplyChip-0"/>
      <w:r>
        <w:rPr>
          <w:rFonts w:ascii="Calibri" w:hAnsi="Calibri" w:eastAsia="Calibri" w:cs="Calibri"/>
          <w:b w:val="0"/>
          <w:bCs/>
          <w:color w:val="656565"/>
        </w:rPr>
      </w:r>
      <w:bookmarkEnd w:id="0"/>
      <w:r>
        <w:rPr>
          <w:rFonts w:ascii="Calibri" w:hAnsi="Calibri" w:eastAsia="Calibri" w:cs="Calibri"/>
          <w:b w:val="0"/>
          <w:bCs/>
          <w:color w:val="656565"/>
        </w:rPr>
        <w:t>+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  <w:t>Se deben utilizar Django Forms que cumplan con las siguientes características: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  <w:t>• Al menos un formulario debe poseer validaciones en el front-end y en el back-end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656565"/>
        </w:rPr>
      </w:pPr>
      <w:r>
        <w:rPr>
          <w:rFonts w:ascii="Calibri" w:hAnsi="Calibri" w:eastAsia="Calibri" w:cs="Calibri"/>
          <w:b w:val="0"/>
          <w:bCs/>
          <w:color w:val="656565"/>
        </w:rPr>
        <w:t>• Debe haber al menos un formulario asociado a un template.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8"/>
      <w:tmLastPosIdx w:val="43"/>
    </w:tmLastPosCaret>
    <w:tmLastPosAnchor>
      <w:tmLastPosPgfIdx w:val="0"/>
      <w:tmLastPosIdx w:val="0"/>
    </w:tmLastPosAnchor>
    <w:tmLastPosTblRect w:left="0" w:top="0" w:right="0" w:bottom="0"/>
  </w:tmLastPos>
  <w:tmAppRevision w:date="1682963678" w:val="106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Cazabat</cp:lastModifiedBy>
  <cp:revision>1</cp:revision>
  <dcterms:created xsi:type="dcterms:W3CDTF">2023-05-01T15:24:26Z</dcterms:created>
  <dcterms:modified xsi:type="dcterms:W3CDTF">2023-05-01T17:54:38Z</dcterms:modified>
</cp:coreProperties>
</file>