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BAD" w:rsidRDefault="00F31BAD" w:rsidP="00F31BAD">
      <w:r>
        <w:rPr>
          <w:noProof/>
        </w:rPr>
        <mc:AlternateContent>
          <mc:Choice Requires="wps">
            <w:drawing>
              <wp:anchor distT="0" distB="0" distL="114300" distR="114300" simplePos="0" relativeHeight="251659264" behindDoc="0" locked="0" layoutInCell="1" allowOverlap="1" wp14:anchorId="13164670" wp14:editId="5898E6DD">
                <wp:simplePos x="0" y="0"/>
                <wp:positionH relativeFrom="column">
                  <wp:posOffset>1710690</wp:posOffset>
                </wp:positionH>
                <wp:positionV relativeFrom="paragraph">
                  <wp:posOffset>-299720</wp:posOffset>
                </wp:positionV>
                <wp:extent cx="1828800" cy="476250"/>
                <wp:effectExtent l="0" t="0" r="0" b="0"/>
                <wp:wrapSquare wrapText="bothSides"/>
                <wp:docPr id="1" name="1 Cuadro de texto"/>
                <wp:cNvGraphicFramePr/>
                <a:graphic xmlns:a="http://schemas.openxmlformats.org/drawingml/2006/main">
                  <a:graphicData uri="http://schemas.microsoft.com/office/word/2010/wordprocessingShape">
                    <wps:wsp>
                      <wps:cNvSpPr txBox="1"/>
                      <wps:spPr>
                        <a:xfrm>
                          <a:off x="0" y="0"/>
                          <a:ext cx="1828800" cy="476250"/>
                        </a:xfrm>
                        <a:prstGeom prst="rect">
                          <a:avLst/>
                        </a:prstGeom>
                        <a:noFill/>
                        <a:ln>
                          <a:noFill/>
                        </a:ln>
                        <a:effectLst/>
                      </wps:spPr>
                      <wps:txbx>
                        <w:txbxContent>
                          <w:p w:rsidR="00F31BAD" w:rsidRPr="00F31BAD" w:rsidRDefault="00F31BAD" w:rsidP="00F31BAD">
                            <w:pPr>
                              <w:jc w:val="center"/>
                              <w:rPr>
                                <w:b/>
                                <w:caps/>
                                <w:sz w:val="36"/>
                                <w:szCs w:val="36"/>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F31BAD">
                              <w:rPr>
                                <w:b/>
                                <w:caps/>
                                <w:sz w:val="36"/>
                                <w:szCs w:val="36"/>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Programacion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margin-left:134.7pt;margin-top:-23.6pt;width:2in;height:3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" filled="f" stroked="f">
                <v:fill o:detectmouseclick="t"/>
                <v:textbox>
                  <w:txbxContent>
                    <w:p w:rsidR="00F31BAD" w:rsidRPr="00F31BAD" w:rsidRDefault="00F31BAD" w:rsidP="00F31BAD">
                      <w:pPr>
                        <w:jc w:val="center"/>
                        <w:rPr>
                          <w:b/>
                          <w:caps/>
                          <w:sz w:val="36"/>
                          <w:szCs w:val="36"/>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F31BAD">
                        <w:rPr>
                          <w:b/>
                          <w:caps/>
                          <w:sz w:val="36"/>
                          <w:szCs w:val="36"/>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Programacion</w:t>
                      </w:r>
                    </w:p>
                  </w:txbxContent>
                </v:textbox>
                <w10:wrap type="square"/>
              </v:shape>
            </w:pict>
          </mc:Fallback>
        </mc:AlternateContent>
      </w:r>
    </w:p>
    <w:p w:rsidR="00F31BAD" w:rsidRPr="00F31BAD" w:rsidRDefault="00F31BAD" w:rsidP="00F31BAD">
      <w:pPr>
        <w:jc w:val="center"/>
        <w:rPr>
          <w:b/>
          <w:color w:val="0070C0"/>
          <w:sz w:val="28"/>
          <w:u w:val="single"/>
        </w:rPr>
      </w:pPr>
      <w:r w:rsidRPr="00F31BAD">
        <w:rPr>
          <w:b/>
          <w:color w:val="0070C0"/>
          <w:sz w:val="28"/>
          <w:u w:val="single"/>
        </w:rPr>
        <w:t>HTML5</w:t>
      </w:r>
    </w:p>
    <w:p w:rsidR="00F31BAD" w:rsidRDefault="00F31BAD" w:rsidP="00F31BAD">
      <w:pPr>
        <w:jc w:val="both"/>
      </w:pPr>
      <w:r>
        <w:t>HTML5</w:t>
      </w:r>
      <w:r>
        <w:t xml:space="preserve">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versión 5) es la quinta revisión importante del lenguaje básico de la </w:t>
      </w:r>
      <w:proofErr w:type="spellStart"/>
      <w:r>
        <w:t>World</w:t>
      </w:r>
      <w:proofErr w:type="spellEnd"/>
      <w:r>
        <w:t xml:space="preserve"> Wide Web, HTML. HTML5 especifica dos variantes de sintaxis para HTML: una «clásica», HTML (</w:t>
      </w:r>
      <w:proofErr w:type="spellStart"/>
      <w:r>
        <w:t>text</w:t>
      </w:r>
      <w:proofErr w:type="spellEnd"/>
      <w:r>
        <w:t>/</w:t>
      </w:r>
      <w:proofErr w:type="spellStart"/>
      <w:r>
        <w:t>html</w:t>
      </w:r>
      <w:proofErr w:type="spellEnd"/>
      <w:r>
        <w:t>), conocida como &lt;</w:t>
      </w:r>
      <w:proofErr w:type="spellStart"/>
      <w:r>
        <w:t>strong</w:t>
      </w:r>
      <w:proofErr w:type="spellEnd"/>
      <w:r>
        <w:t>&gt;HTML5&lt;/</w:t>
      </w:r>
      <w:proofErr w:type="spellStart"/>
      <w:r>
        <w:t>strong</w:t>
      </w:r>
      <w:proofErr w:type="spellEnd"/>
      <w:r>
        <w:t>&gt;, y una variante XHTML conocida como sintaxis XHTML5 que deberá servirse con sintaxis XML (</w:t>
      </w:r>
      <w:proofErr w:type="spellStart"/>
      <w:r>
        <w:t>application</w:t>
      </w:r>
      <w:proofErr w:type="spellEnd"/>
      <w:r>
        <w:t>/</w:t>
      </w:r>
      <w:proofErr w:type="spellStart"/>
      <w:r>
        <w:t>xhtml+xml</w:t>
      </w:r>
      <w:proofErr w:type="spellEnd"/>
      <w:r>
        <w:t>).1 2 Esta es la primera vez que HTML y XHTML se han desarrollado en paralelo. La versión definitiva de la quinta revisión del estándar se p</w:t>
      </w:r>
      <w:r>
        <w:t>ublicó en octubre de 2014.3</w:t>
      </w:r>
    </w:p>
    <w:p w:rsidR="00F31BAD" w:rsidRDefault="00F31BAD" w:rsidP="00F31BAD">
      <w:pPr>
        <w:jc w:val="both"/>
      </w:pPr>
      <w:r>
        <w:t xml:space="preserve">Al no ser reconocido en viejas versiones de navegadores por sus nuevas etiquetas, se recomienda al usuario común actualizar su navegador a la versión más nueva, para poder disfrutar de todo el potencial que </w:t>
      </w:r>
      <w:r>
        <w:t>provee HTML5.</w:t>
      </w:r>
    </w:p>
    <w:p w:rsidR="00F31BAD" w:rsidRDefault="00F31BAD" w:rsidP="00F31BAD">
      <w:pPr>
        <w:jc w:val="both"/>
      </w:pPr>
      <w:r>
        <w:t>El desarrollo de este lenguaje de marcado es</w:t>
      </w:r>
      <w:r>
        <w:t xml:space="preserve"> regulado por el Consorcio W3C. </w:t>
      </w:r>
    </w:p>
    <w:p w:rsidR="00F31BAD" w:rsidRDefault="00F31BAD" w:rsidP="00F31BAD">
      <w:pPr>
        <w:jc w:val="both"/>
      </w:pPr>
      <w:r>
        <w:t>Nuevos Elementos</w:t>
      </w:r>
    </w:p>
    <w:p w:rsidR="00F31BAD" w:rsidRDefault="00F31BAD" w:rsidP="00F31BAD">
      <w:pPr>
        <w:jc w:val="both"/>
      </w:pPr>
      <w:r>
        <w:t xml:space="preserve">HTML5 establece una serie de nuevos elementos y atributos que reflejan el uso típico de los sitios web modernos. Algunos de ellos son técnicamente similares a las etiquetas div y </w:t>
      </w:r>
      <w:proofErr w:type="spellStart"/>
      <w:r>
        <w:t>span</w:t>
      </w:r>
      <w:proofErr w:type="spellEnd"/>
      <w:r>
        <w:t xml:space="preserve">, pero tienen un significado semántico, como por ejemplo </w:t>
      </w:r>
      <w:proofErr w:type="spellStart"/>
      <w:r>
        <w:t>nav</w:t>
      </w:r>
      <w:proofErr w:type="spellEnd"/>
      <w:r>
        <w:t xml:space="preserve"> (bloque de navegación del sitio web) y </w:t>
      </w:r>
      <w:proofErr w:type="spellStart"/>
      <w:r>
        <w:t>footer</w:t>
      </w:r>
      <w:proofErr w:type="spellEnd"/>
      <w:r>
        <w:t>. Otros elementos proporcionan nuevas funcionalidades a través de una interfaz estandarizada, como los elementos audio y video</w:t>
      </w:r>
      <w:proofErr w:type="gramStart"/>
      <w:r>
        <w:t>.&lt;</w:t>
      </w:r>
      <w:proofErr w:type="gramEnd"/>
      <w:r>
        <w:t>/p&gt;</w:t>
      </w:r>
    </w:p>
    <w:p w:rsidR="00F31BAD" w:rsidRPr="00F31BAD" w:rsidRDefault="00F31BAD" w:rsidP="00F31BAD">
      <w:pPr>
        <w:jc w:val="both"/>
      </w:pPr>
      <w:r>
        <w:t>“</w:t>
      </w:r>
      <w:r>
        <w:t xml:space="preserve">Al no ser reconocido en viejas versiones de navegadores por sus nuevas etiquetas, se le recomienda al usuario común actualizar a la versión más </w:t>
      </w:r>
      <w:proofErr w:type="spellStart"/>
      <w:r>
        <w:t>nuva</w:t>
      </w:r>
      <w:proofErr w:type="spellEnd"/>
      <w:r>
        <w:t>, para poder disfrutar de todo el potencial que</w:t>
      </w:r>
      <w:r>
        <w:t xml:space="preserve"> provee HTML5."</w:t>
      </w:r>
      <w:r w:rsidRPr="00F31BAD">
        <w:tab/>
      </w:r>
      <w:r w:rsidRPr="00F31BAD">
        <w:tab/>
      </w:r>
    </w:p>
    <w:p w:rsidR="00F31BAD" w:rsidRPr="00F31BAD" w:rsidRDefault="00F31BAD" w:rsidP="00F31BAD">
      <w:pPr>
        <w:jc w:val="center"/>
        <w:rPr>
          <w:b/>
          <w:color w:val="0070C0"/>
          <w:sz w:val="28"/>
          <w:u w:val="single"/>
        </w:rPr>
      </w:pPr>
      <w:bookmarkStart w:id="0" w:name="_GoBack"/>
      <w:bookmarkEnd w:id="0"/>
      <w:r w:rsidRPr="00F31BAD">
        <w:rPr>
          <w:b/>
          <w:color w:val="0070C0"/>
          <w:sz w:val="28"/>
          <w:u w:val="single"/>
        </w:rPr>
        <w:t>CSS3</w:t>
      </w:r>
    </w:p>
    <w:p w:rsidR="00F31BAD" w:rsidRPr="004855B0" w:rsidRDefault="00F31BAD" w:rsidP="00F31BAD">
      <w:pPr>
        <w:jc w:val="both"/>
      </w:pPr>
      <w:r>
        <w:t>Las hojas de estilo en cascada o (</w:t>
      </w:r>
      <w:proofErr w:type="spellStart"/>
      <w:r>
        <w:t>Cascading</w:t>
      </w:r>
      <w:proofErr w:type="spellEnd"/>
      <w:r>
        <w:t xml:space="preserve"> Style </w:t>
      </w:r>
      <w:proofErr w:type="spellStart"/>
      <w:r>
        <w:t>Sheets</w:t>
      </w:r>
      <w:proofErr w:type="spellEnd"/>
      <w:r>
        <w:t>, o sus siglas CSS) hacen referencia a un lenguaje de hojas de estilos usado para describir la presentación semántica (el aspecto y formato) de un documento escrito en lenguaje de marcas. Su aplicación más común es dar estilo a páginas webs escritas en lenguaje HTML y XHTML, pero también puede ser aplicado a cualquier tipo de documentos XML, incluye</w:t>
      </w:r>
      <w:r>
        <w:t>ndo SVG y XUL.</w:t>
      </w:r>
    </w:p>
    <w:p w:rsidR="00F31BAD" w:rsidRDefault="00F31BAD" w:rsidP="00F31BAD">
      <w:pPr>
        <w:jc w:val="both"/>
      </w:pPr>
      <w:r>
        <w:t>La información de estilo puede ser adjuntada como un documento separado o en el mismo documento HTML. En este último caso podrían definirse estilos generales en la cabecera del documento o en cada etiqueta particular mediante el atributo "</w:t>
      </w:r>
      <w:proofErr w:type="spellStart"/>
      <w:r>
        <w:t>style</w:t>
      </w:r>
      <w:proofErr w:type="spellEnd"/>
      <w:r>
        <w:t>.</w:t>
      </w:r>
    </w:p>
    <w:p w:rsidR="00F31BAD" w:rsidRDefault="00F31BAD" w:rsidP="00F31BAD">
      <w:pPr>
        <w:jc w:val="both"/>
      </w:pPr>
      <w:r>
        <w:t>Sintaxis</w:t>
      </w:r>
    </w:p>
    <w:p w:rsidR="00F31BAD" w:rsidRDefault="00F31BAD" w:rsidP="00F31BAD">
      <w:pPr>
        <w:jc w:val="both"/>
      </w:pPr>
      <w:r>
        <w:t xml:space="preserve">CSS </w:t>
      </w:r>
      <w:r>
        <w:t xml:space="preserve">tiene una sintaxis muy sencilla, que usa unas cuantas palabras clave tomadas del inglés para especificar los nombres de varias propiedades de estilo. Una hoja de estilo se compone de una </w:t>
      </w:r>
      <w:r>
        <w:lastRenderedPageBreak/>
        <w:t>lista de reglas. Cada regla o conjunto de reglas consiste en uno o más selectores y un bloque de declaración (o "bloque de estilo") con los estilos a aplicar para los elementos del documento que cumplan con el selector que les precede. Cada bloque de estilos se define entre llaves, y está formado por una o varias declaraciones de estilo con</w:t>
      </w:r>
      <w:r>
        <w:t xml:space="preserve"> el formato </w:t>
      </w:r>
      <w:proofErr w:type="spellStart"/>
      <w:r>
        <w:t>propiedad:valor</w:t>
      </w:r>
      <w:proofErr w:type="spellEnd"/>
      <w:proofErr w:type="gramStart"/>
      <w:r>
        <w:t>;.</w:t>
      </w:r>
      <w:proofErr w:type="gramEnd"/>
    </w:p>
    <w:p w:rsidR="00F31BAD" w:rsidRDefault="00F31BAD" w:rsidP="00F31BAD">
      <w:pPr>
        <w:jc w:val="both"/>
      </w:pPr>
      <w:r>
        <w:t xml:space="preserve">En el CSS, los </w:t>
      </w:r>
      <w:proofErr w:type="spellStart"/>
      <w:r>
        <w:t>selectors</w:t>
      </w:r>
      <w:proofErr w:type="spellEnd"/>
      <w:r>
        <w:t xml:space="preserve"> marcarán qué elementos se verán afectados por cada bloque de estilo que les siga, pudiendo afectar a uno o varios elementos a la vez, en función de su tipo, nombre (</w:t>
      </w:r>
      <w:proofErr w:type="spellStart"/>
      <w:r>
        <w:t>name</w:t>
      </w:r>
      <w:proofErr w:type="spellEnd"/>
      <w:r>
        <w:t>), ID, clase (</w:t>
      </w:r>
      <w:proofErr w:type="spellStart"/>
      <w:r>
        <w:t>class</w:t>
      </w:r>
      <w:proofErr w:type="spellEnd"/>
      <w:r>
        <w:t xml:space="preserve">), posición dentro del </w:t>
      </w:r>
      <w:proofErr w:type="spellStart"/>
      <w:r>
        <w:t>Docum</w:t>
      </w:r>
      <w:r>
        <w:t>ent</w:t>
      </w:r>
      <w:proofErr w:type="spellEnd"/>
      <w:r>
        <w:t xml:space="preserve"> </w:t>
      </w:r>
      <w:proofErr w:type="spellStart"/>
      <w:r>
        <w:t>Object</w:t>
      </w:r>
      <w:proofErr w:type="spellEnd"/>
      <w:r>
        <w:t xml:space="preserve"> </w:t>
      </w:r>
      <w:proofErr w:type="spellStart"/>
      <w:r>
        <w:t>Model</w:t>
      </w:r>
      <w:proofErr w:type="spellEnd"/>
      <w:r>
        <w:t>, etcétera.</w:t>
      </w:r>
    </w:p>
    <w:p w:rsidR="00F31BAD" w:rsidRDefault="00F31BAD" w:rsidP="00F31BAD">
      <w:pPr>
        <w:jc w:val="both"/>
      </w:pPr>
      <w:r>
        <w:t>Ventajas</w:t>
      </w:r>
    </w:p>
    <w:p w:rsidR="00F31BAD" w:rsidRDefault="00F31BAD" w:rsidP="00F31BAD">
      <w:pPr>
        <w:jc w:val="both"/>
      </w:pPr>
      <w:r>
        <w:t>Control centralizado de la presentación de un sitio web completo con lo que se agiliza de forma considerable</w:t>
      </w:r>
      <w:r>
        <w:t xml:space="preserve"> la actualización del mismo.</w:t>
      </w:r>
    </w:p>
    <w:p w:rsidR="00F31BAD" w:rsidRDefault="00F31BAD" w:rsidP="00F31BAD">
      <w:pPr>
        <w:jc w:val="both"/>
      </w:pPr>
      <w:r>
        <w:t xml:space="preserve">Separación del contenido de la presentación, lo que facilita al creador, diseñador, usuario o dispositivo electrónico que muestre la página, la modificación de la visualización del documento </w:t>
      </w:r>
      <w:proofErr w:type="gramStart"/>
      <w:r>
        <w:t>sin</w:t>
      </w:r>
      <w:proofErr w:type="gramEnd"/>
      <w:r>
        <w:t xml:space="preserve"> alterar el contenido del mismo, sólo modificando</w:t>
      </w:r>
      <w:r>
        <w:t xml:space="preserve"> algunos parámetros del CSS.</w:t>
      </w:r>
    </w:p>
    <w:p w:rsidR="00F31BAD" w:rsidRDefault="00F31BAD" w:rsidP="00F31BAD">
      <w:pPr>
        <w:jc w:val="both"/>
      </w:pPr>
      <w:r>
        <w:t xml:space="preserve">Optimización del ancho de banda de la conexión, pues pueden definirse los mismos estilos para muchos elementos con un sólo selector; o porque un mismo archivo CSS puede servir para </w:t>
      </w:r>
      <w:r>
        <w:t>una multitud de documentos.</w:t>
      </w:r>
    </w:p>
    <w:p w:rsidR="00F31BAD" w:rsidRDefault="00F31BAD" w:rsidP="00F31BAD">
      <w:pPr>
        <w:jc w:val="both"/>
      </w:pPr>
      <w:r>
        <w:t>Mejora en la accesibilidad del documento, pues con el uso del CSS se evitan antiguas prácticas necesarias para el control del diseño (como las tablas), y que iban en perjuicio de ciertos usos de los documentos, por parte de navegadores orientados a personas con alguna</w:t>
      </w:r>
      <w:r>
        <w:t>s limitaciones sensoriales.</w:t>
      </w:r>
    </w:p>
    <w:p w:rsidR="00F31BAD" w:rsidRPr="00F31BAD" w:rsidRDefault="00F31BAD" w:rsidP="00F31BAD">
      <w:pPr>
        <w:jc w:val="center"/>
        <w:rPr>
          <w:b/>
          <w:color w:val="0070C0"/>
          <w:sz w:val="28"/>
          <w:u w:val="single"/>
        </w:rPr>
      </w:pPr>
      <w:r w:rsidRPr="00F31BAD">
        <w:rPr>
          <w:b/>
          <w:color w:val="0070C0"/>
          <w:sz w:val="28"/>
          <w:u w:val="single"/>
        </w:rPr>
        <w:t>J</w:t>
      </w:r>
      <w:r w:rsidRPr="00F31BAD">
        <w:rPr>
          <w:b/>
          <w:color w:val="0070C0"/>
          <w:sz w:val="28"/>
          <w:u w:val="single"/>
        </w:rPr>
        <w:t>avaScript</w:t>
      </w:r>
    </w:p>
    <w:p w:rsidR="00F31BAD" w:rsidRDefault="00F31BAD" w:rsidP="00F31BAD">
      <w:pPr>
        <w:jc w:val="both"/>
      </w:pPr>
      <w:r>
        <w:t>JavaScript</w:t>
      </w:r>
      <w:r>
        <w:t xml:space="preserve"> es un lenguaje de programación interpretado, dialecto del estándar </w:t>
      </w:r>
      <w:proofErr w:type="spellStart"/>
      <w:r>
        <w:t>ECMAScript</w:t>
      </w:r>
      <w:proofErr w:type="spellEnd"/>
      <w:r>
        <w:t>. Se define como orientado a objetos</w:t>
      </w:r>
      <w:proofErr w:type="gramStart"/>
      <w:r>
        <w:t>,3</w:t>
      </w:r>
      <w:proofErr w:type="gramEnd"/>
      <w:r>
        <w:t xml:space="preserve"> basado en prototipos, imperativo, d</w:t>
      </w:r>
      <w:r>
        <w:t xml:space="preserve">ébilmente </w:t>
      </w:r>
      <w:proofErr w:type="spellStart"/>
      <w:r>
        <w:t>tipado</w:t>
      </w:r>
      <w:proofErr w:type="spellEnd"/>
      <w:r>
        <w:t xml:space="preserve"> y dinámico.</w:t>
      </w:r>
    </w:p>
    <w:p w:rsidR="00F31BAD" w:rsidRDefault="00F31BAD" w:rsidP="00F31BAD">
      <w:pPr>
        <w:jc w:val="both"/>
      </w:pPr>
      <w:r>
        <w:t>Se utiliza principalmente en su forma del lado del cliente (</w:t>
      </w:r>
      <w:proofErr w:type="spellStart"/>
      <w:r>
        <w:t>client-side</w:t>
      </w:r>
      <w:proofErr w:type="spellEnd"/>
      <w:r>
        <w:t>), implementado como parte de un navegador web permitiendo mejoras en la interfaz de usuario y páginas web dinámicas4 aunque existe una forma de JavaScript del lado del servidor (Server-</w:t>
      </w:r>
      <w:proofErr w:type="spellStart"/>
      <w:r>
        <w:t>side</w:t>
      </w:r>
      <w:proofErr w:type="spellEnd"/>
      <w:r>
        <w:t xml:space="preserve"> JavaScript o SSJS). Su uso en aplicaciones externas a la web, por ejemplo en documentos PDF, aplicaciones de escritorio (mayoritariamente </w:t>
      </w:r>
      <w:proofErr w:type="spellStart"/>
      <w:r>
        <w:t>widget</w:t>
      </w:r>
      <w:r>
        <w:t>s</w:t>
      </w:r>
      <w:proofErr w:type="spellEnd"/>
      <w:r>
        <w:t>) es también significativo.</w:t>
      </w:r>
    </w:p>
    <w:p w:rsidR="00F31BAD" w:rsidRDefault="00F31BAD" w:rsidP="00F31BAD">
      <w:pPr>
        <w:jc w:val="both"/>
      </w:pPr>
      <w:r>
        <w:t>JavaScript se diseñó con una sintaxis similar al C, aunque adopta nombres y convenciones del lenguaje de programación Java. Sin embargo Java y JavaScript no están relacionados y tienen semánt</w:t>
      </w:r>
      <w:r>
        <w:t>icas y propósitos diferentes."</w:t>
      </w:r>
    </w:p>
    <w:p w:rsidR="00F31BAD" w:rsidRDefault="00F31BAD" w:rsidP="00F31BAD">
      <w:pPr>
        <w:jc w:val="both"/>
      </w:pPr>
      <w:r>
        <w:lastRenderedPageBreak/>
        <w:t xml:space="preserve">Todos los navegadores modernos interpretan el código JavaScript integrado en las páginas web. Para interactuar con una página web se provee al lenguaje JavaScript de una implementación del </w:t>
      </w:r>
      <w:proofErr w:type="spellStart"/>
      <w:r>
        <w:t>Document</w:t>
      </w:r>
      <w:proofErr w:type="spellEnd"/>
      <w:r>
        <w:t xml:space="preserve"> </w:t>
      </w:r>
      <w:proofErr w:type="spellStart"/>
      <w:r>
        <w:t>Object</w:t>
      </w:r>
      <w:proofErr w:type="spellEnd"/>
      <w:r>
        <w:t xml:space="preserve"> </w:t>
      </w:r>
      <w:proofErr w:type="spellStart"/>
      <w:r>
        <w:t>Model</w:t>
      </w:r>
      <w:proofErr w:type="spellEnd"/>
      <w:r>
        <w:t xml:space="preserve"> (DOM).</w:t>
      </w:r>
    </w:p>
    <w:p w:rsidR="00F31BAD" w:rsidRPr="00F31BAD" w:rsidRDefault="00F31BAD" w:rsidP="00F31BAD">
      <w:pPr>
        <w:jc w:val="both"/>
        <w:rPr>
          <w:lang w:val="en-US"/>
        </w:rPr>
      </w:pPr>
      <w:r>
        <w:t>Tradicionalmente se venía utilizando en páginas web HTML para realizar operaciones y únicamente en el marco de la aplicación cliente, sin acceso a funciones del servidor. JavaScript se interpreta en el agente de usuario, al mismo tiempo que las sentencias van descargándose junto con el código HTML. Una cuarta edición está en desarrollo e incluirá nuevas características tales como paquetes, espacio de nombres y definición explícita de clases</w:t>
      </w:r>
    </w:p>
    <w:p w:rsidR="00F31BAD" w:rsidRPr="00F31BAD" w:rsidRDefault="00F31BAD" w:rsidP="00F31BAD">
      <w:pPr>
        <w:tabs>
          <w:tab w:val="left" w:pos="2295"/>
        </w:tabs>
        <w:jc w:val="center"/>
        <w:rPr>
          <w:b/>
          <w:color w:val="0070C0"/>
          <w:sz w:val="28"/>
          <w:u w:val="single"/>
          <w:lang w:val="en-US"/>
        </w:rPr>
      </w:pPr>
      <w:proofErr w:type="spellStart"/>
      <w:r w:rsidRPr="00F31BAD">
        <w:rPr>
          <w:b/>
          <w:color w:val="0070C0"/>
          <w:sz w:val="28"/>
          <w:u w:val="single"/>
          <w:lang w:val="en-US"/>
        </w:rPr>
        <w:t>JQuery</w:t>
      </w:r>
      <w:proofErr w:type="spellEnd"/>
    </w:p>
    <w:p w:rsidR="00F31BAD" w:rsidRDefault="00F31BAD" w:rsidP="00F31BAD">
      <w:pPr>
        <w:jc w:val="both"/>
      </w:pPr>
      <w:proofErr w:type="spellStart"/>
      <w:r>
        <w:t>jQuery</w:t>
      </w:r>
      <w:proofErr w:type="spellEnd"/>
      <w:r>
        <w:t xml:space="preserve"> es una biblioteca de JavaScript, creada inicialmente por John </w:t>
      </w:r>
      <w:proofErr w:type="spellStart"/>
      <w:r>
        <w:t>Resig</w:t>
      </w:r>
      <w:proofErr w:type="spellEnd"/>
      <w:r>
        <w:t xml:space="preserve">, que permite simplificar la manera de interactuar con los documentos HTML, manipular el árbol DOM, manejar eventos, desarrollar animaciones y agregar interacción con la técnica AJAX a páginas web. Fue presentada el 14 de enero de 2006 en el </w:t>
      </w:r>
      <w:proofErr w:type="spellStart"/>
      <w:r>
        <w:t>BarCamp</w:t>
      </w:r>
      <w:proofErr w:type="spellEnd"/>
      <w:r>
        <w:t xml:space="preserve"> NYC. </w:t>
      </w:r>
      <w:proofErr w:type="spellStart"/>
      <w:proofErr w:type="gramStart"/>
      <w:r>
        <w:t>jQuery</w:t>
      </w:r>
      <w:proofErr w:type="spellEnd"/>
      <w:proofErr w:type="gramEnd"/>
      <w:r>
        <w:t xml:space="preserve"> es la biblioteca de JavaScript más ut</w:t>
      </w:r>
      <w:r>
        <w:t>ilizada.</w:t>
      </w:r>
    </w:p>
    <w:p w:rsidR="00F31BAD" w:rsidRDefault="00F31BAD" w:rsidP="00F31BAD">
      <w:pPr>
        <w:jc w:val="both"/>
      </w:pPr>
      <w:proofErr w:type="spellStart"/>
      <w:proofErr w:type="gramStart"/>
      <w:r>
        <w:t>j</w:t>
      </w:r>
      <w:r>
        <w:t>Query</w:t>
      </w:r>
      <w:proofErr w:type="spellEnd"/>
      <w:proofErr w:type="gramEnd"/>
      <w:r>
        <w:t xml:space="preserve"> es software libre y de código abierto, posee un doble licenciamiento bajo la Licencia MIT y la Licencia Pública General de GNU v2, permitiendo su uso en proyectos libres y privativos.2 </w:t>
      </w:r>
      <w:proofErr w:type="spellStart"/>
      <w:r>
        <w:t>jQuery</w:t>
      </w:r>
      <w:proofErr w:type="spellEnd"/>
      <w:r>
        <w:t>, al igual que otras bibliotecas, ofrece una serie de funcionalidades basadas en JavaScript que de otra manera requerirían de mucho más código, es decir, con las funciones propias de esta biblioteca se logran grandes resultado</w:t>
      </w:r>
      <w:r>
        <w:t>s en menos tiempo y espacio.</w:t>
      </w:r>
    </w:p>
    <w:p w:rsidR="00F31BAD" w:rsidRDefault="00F31BAD" w:rsidP="00F31BAD">
      <w:pPr>
        <w:jc w:val="both"/>
      </w:pPr>
      <w:r>
        <w:t xml:space="preserve">Las empresas Microsoft y Nokia anunciaron que incluirán la biblioteca en sus plataformas.3 Microsoft la añadirá en su IDE Visual Studio4 y la usará junto con los </w:t>
      </w:r>
      <w:proofErr w:type="spellStart"/>
      <w:r>
        <w:t>frameworks</w:t>
      </w:r>
      <w:proofErr w:type="spellEnd"/>
      <w:r>
        <w:t xml:space="preserve"> ASP.NET AJAX y ASP.NET MVC, mientras que Nokia los integrará con su plataforma </w:t>
      </w:r>
      <w:r>
        <w:t xml:space="preserve">Web </w:t>
      </w:r>
      <w:proofErr w:type="spellStart"/>
      <w:r>
        <w:t>Run</w:t>
      </w:r>
      <w:proofErr w:type="spellEnd"/>
      <w:r>
        <w:t>-Time.</w:t>
      </w:r>
    </w:p>
    <w:p w:rsidR="003F04CA" w:rsidRDefault="004855B0" w:rsidP="00F31BAD"/>
    <w:sectPr w:rsidR="003F04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BAD"/>
    <w:rsid w:val="000E7D45"/>
    <w:rsid w:val="001E661F"/>
    <w:rsid w:val="004855B0"/>
    <w:rsid w:val="00F31BA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1008</Words>
  <Characters>5547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 MENDOZA</dc:creator>
  <cp:lastModifiedBy>JESUS MENDOZA</cp:lastModifiedBy>
  <cp:revision>2</cp:revision>
  <dcterms:created xsi:type="dcterms:W3CDTF">2018-05-28T14:25:00Z</dcterms:created>
  <dcterms:modified xsi:type="dcterms:W3CDTF">2018-05-28T14:33:00Z</dcterms:modified>
</cp:coreProperties>
</file>