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81BA8" w14:textId="77777777" w:rsidR="00A41201" w:rsidRPr="00A41201" w:rsidRDefault="00A41201" w:rsidP="00A4120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41201">
        <w:rPr>
          <w:rFonts w:ascii="Times New Roman" w:eastAsia="Times New Roman" w:hAnsi="Times New Roman" w:cs="Times New Roman"/>
          <w:b/>
          <w:bCs/>
          <w:kern w:val="36"/>
          <w:sz w:val="48"/>
          <w:szCs w:val="48"/>
          <w14:ligatures w14:val="none"/>
        </w:rPr>
        <w:t>Digital Mental Health Tools and Apps</w:t>
      </w:r>
    </w:p>
    <w:p w14:paraId="2079EB74"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A Comprehensive 3-Hour Continuing Education Course for Mental Health Professionals</w:t>
      </w:r>
    </w:p>
    <w:p w14:paraId="004A7871"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4D78DFCE">
          <v:rect id="_x0000_i1025" style="width:0;height:1.5pt" o:hralign="center" o:hrstd="t" o:hr="t" fillcolor="#a0a0a0" stroked="f"/>
        </w:pict>
      </w:r>
    </w:p>
    <w:p w14:paraId="43FB3C7A"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Course Introduction and Overview</w:t>
      </w:r>
    </w:p>
    <w:p w14:paraId="184BDB5B"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Welcome to Digital Mental Health Integration</w:t>
      </w:r>
    </w:p>
    <w:p w14:paraId="312AFB6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Welcome to "Digital Mental Health Tools and Apps," a comprehensive 3-hour continuing education course designed to equip mental health professionals with the knowledge and skills necessary to effectively integrate digital tools into clinical practice. This course addresses the rapidly evolving landscape of technology-assisted mental health care and provides evidence-based guidance for selecting, implementing, and evaluating digital interventions.</w:t>
      </w:r>
    </w:p>
    <w:p w14:paraId="58FBE4A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digital revolution has fundamentally transformed how mental health services are delivered and accessed. From smartphone applications that track mood and symptoms to sophisticated platforms offering cognitive behavioral therapy, digital mental health tools have moved from experimental novelties to mainstream clinical resources. The COVID-19 pandemic accelerated this transformation, making digital literacy not just advantageous but essential for contemporary mental health practice.</w:t>
      </w:r>
    </w:p>
    <w:p w14:paraId="5280B283"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Digital Mental Health Landscape</w:t>
      </w:r>
    </w:p>
    <w:p w14:paraId="2E4D3A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Defining Digital Mental Health Tools:</w:t>
      </w:r>
    </w:p>
    <w:p w14:paraId="63C97A4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encompass a broad range of technology-based interventions and resources designed to support mental health assessment, treatment, monitoring, and wellness. These tools exist on a continuum from simple self-help applications to sophisticated clinical platforms requiring professional oversight.</w:t>
      </w:r>
    </w:p>
    <w:p w14:paraId="4365618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Categories of Digital Mental Health Tools:</w:t>
      </w:r>
    </w:p>
    <w:p w14:paraId="235AEFBA"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Mental Health Apps:</w:t>
      </w:r>
      <w:r w:rsidRPr="00A41201">
        <w:rPr>
          <w:rFonts w:ascii="Times New Roman" w:eastAsia="Times New Roman" w:hAnsi="Times New Roman" w:cs="Times New Roman"/>
          <w:kern w:val="0"/>
          <w14:ligatures w14:val="none"/>
        </w:rPr>
        <w:t xml:space="preserve"> Smartphone or tablet applications for symptom tracking, skill building, meditation, crisis intervention, or psychoeducation</w:t>
      </w:r>
    </w:p>
    <w:p w14:paraId="72AB8630"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Web-Based Interventions:</w:t>
      </w:r>
      <w:r w:rsidRPr="00A41201">
        <w:rPr>
          <w:rFonts w:ascii="Times New Roman" w:eastAsia="Times New Roman" w:hAnsi="Times New Roman" w:cs="Times New Roman"/>
          <w:kern w:val="0"/>
          <w14:ligatures w14:val="none"/>
        </w:rPr>
        <w:t xml:space="preserve"> Internet-delivered therapeutic programs, often structured courses based on evidence-based treatments</w:t>
      </w:r>
    </w:p>
    <w:p w14:paraId="3947D48D"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Teletherapy Platforms:</w:t>
      </w:r>
      <w:r w:rsidRPr="00A41201">
        <w:rPr>
          <w:rFonts w:ascii="Times New Roman" w:eastAsia="Times New Roman" w:hAnsi="Times New Roman" w:cs="Times New Roman"/>
          <w:kern w:val="0"/>
          <w14:ligatures w14:val="none"/>
        </w:rPr>
        <w:t xml:space="preserve"> Video conferencing systems designed specifically for mental health service delivery</w:t>
      </w:r>
    </w:p>
    <w:p w14:paraId="13B1FB78"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Wearable Devices:</w:t>
      </w:r>
      <w:r w:rsidRPr="00A41201">
        <w:rPr>
          <w:rFonts w:ascii="Times New Roman" w:eastAsia="Times New Roman" w:hAnsi="Times New Roman" w:cs="Times New Roman"/>
          <w:kern w:val="0"/>
          <w14:ligatures w14:val="none"/>
        </w:rPr>
        <w:t xml:space="preserve"> Technology that monitors physiological indicators related to mental health (heart rate variability, sleep patterns, activity levels)</w:t>
      </w:r>
    </w:p>
    <w:p w14:paraId="2E08E0B2"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Virtual Reality (VR) Applications:</w:t>
      </w:r>
      <w:r w:rsidRPr="00A41201">
        <w:rPr>
          <w:rFonts w:ascii="Times New Roman" w:eastAsia="Times New Roman" w:hAnsi="Times New Roman" w:cs="Times New Roman"/>
          <w:kern w:val="0"/>
          <w14:ligatures w14:val="none"/>
        </w:rPr>
        <w:t xml:space="preserve"> Immersive environments for exposure therapy, skills practice, or relaxation</w:t>
      </w:r>
    </w:p>
    <w:p w14:paraId="25A0C5B0"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Artificial Intelligence (AI) Tools:</w:t>
      </w:r>
      <w:r w:rsidRPr="00A41201">
        <w:rPr>
          <w:rFonts w:ascii="Times New Roman" w:eastAsia="Times New Roman" w:hAnsi="Times New Roman" w:cs="Times New Roman"/>
          <w:kern w:val="0"/>
          <w14:ligatures w14:val="none"/>
        </w:rPr>
        <w:t xml:space="preserve"> Chatbots, predictive analytics, and automated assessment systems</w:t>
      </w:r>
    </w:p>
    <w:p w14:paraId="23CCAD2F"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Electronic Health Records (EHR) with Mental Health Modules:</w:t>
      </w:r>
      <w:r w:rsidRPr="00A41201">
        <w:rPr>
          <w:rFonts w:ascii="Times New Roman" w:eastAsia="Times New Roman" w:hAnsi="Times New Roman" w:cs="Times New Roman"/>
          <w:kern w:val="0"/>
          <w14:ligatures w14:val="none"/>
        </w:rPr>
        <w:t xml:space="preserve"> Integrated systems for documentation, treatment planning, and outcome tracking</w:t>
      </w:r>
    </w:p>
    <w:p w14:paraId="7E1C990C" w14:textId="77777777" w:rsidR="00A41201" w:rsidRPr="00A41201" w:rsidRDefault="00A41201" w:rsidP="00A412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Digital Therapeutics (DTx):</w:t>
      </w:r>
      <w:r w:rsidRPr="00A41201">
        <w:rPr>
          <w:rFonts w:ascii="Times New Roman" w:eastAsia="Times New Roman" w:hAnsi="Times New Roman" w:cs="Times New Roman"/>
          <w:kern w:val="0"/>
          <w14:ligatures w14:val="none"/>
        </w:rPr>
        <w:t xml:space="preserve"> FDA-cleared or prescribed digital interventions with demonstrated clinical efficacy</w:t>
      </w:r>
    </w:p>
    <w:p w14:paraId="2A284B4F"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Why Digital Mental Health Matters</w:t>
      </w:r>
    </w:p>
    <w:p w14:paraId="66DDE98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Access Barriers Addressed:</w:t>
      </w:r>
    </w:p>
    <w:p w14:paraId="6A555D2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Traditional mental health care faces significant access challenges that digital tools can help address:</w:t>
      </w:r>
    </w:p>
    <w:p w14:paraId="67E36AF8" w14:textId="77777777" w:rsidR="00A41201" w:rsidRPr="00A41201" w:rsidRDefault="00A41201" w:rsidP="00A412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Geographic barriers:</w:t>
      </w:r>
      <w:r w:rsidRPr="00A41201">
        <w:rPr>
          <w:rFonts w:ascii="Times New Roman" w:eastAsia="Times New Roman" w:hAnsi="Times New Roman" w:cs="Times New Roman"/>
          <w:kern w:val="0"/>
          <w14:ligatures w14:val="none"/>
        </w:rPr>
        <w:t xml:space="preserve"> Rural and underserved areas lack mental health providers; digital tools expand reach</w:t>
      </w:r>
    </w:p>
    <w:p w14:paraId="1A8BA914" w14:textId="77777777" w:rsidR="00A41201" w:rsidRPr="00A41201" w:rsidRDefault="00A41201" w:rsidP="00A412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Scheduling constraints:</w:t>
      </w:r>
      <w:r w:rsidRPr="00A41201">
        <w:rPr>
          <w:rFonts w:ascii="Times New Roman" w:eastAsia="Times New Roman" w:hAnsi="Times New Roman" w:cs="Times New Roman"/>
          <w:kern w:val="0"/>
          <w14:ligatures w14:val="none"/>
        </w:rPr>
        <w:t xml:space="preserve"> Limited clinic hours conflict with work/family obligations; apps provide 24/7 access</w:t>
      </w:r>
    </w:p>
    <w:p w14:paraId="7AE216D7" w14:textId="77777777" w:rsidR="00A41201" w:rsidRPr="00A41201" w:rsidRDefault="00A41201" w:rsidP="00A412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Financial barriers:</w:t>
      </w:r>
      <w:r w:rsidRPr="00A41201">
        <w:rPr>
          <w:rFonts w:ascii="Times New Roman" w:eastAsia="Times New Roman" w:hAnsi="Times New Roman" w:cs="Times New Roman"/>
          <w:kern w:val="0"/>
          <w14:ligatures w14:val="none"/>
        </w:rPr>
        <w:t xml:space="preserve"> High out-of-pocket costs prevent care; many digital tools are free or low-cost</w:t>
      </w:r>
    </w:p>
    <w:p w14:paraId="4E93273F" w14:textId="77777777" w:rsidR="00A41201" w:rsidRPr="00A41201" w:rsidRDefault="00A41201" w:rsidP="00A412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Stigma:</w:t>
      </w:r>
      <w:r w:rsidRPr="00A41201">
        <w:rPr>
          <w:rFonts w:ascii="Times New Roman" w:eastAsia="Times New Roman" w:hAnsi="Times New Roman" w:cs="Times New Roman"/>
          <w:kern w:val="0"/>
          <w14:ligatures w14:val="none"/>
        </w:rPr>
        <w:t xml:space="preserve"> Public clinic visits feel stigmatizing; private app use reduces barrier</w:t>
      </w:r>
    </w:p>
    <w:p w14:paraId="7E558083" w14:textId="77777777" w:rsidR="00A41201" w:rsidRPr="00A41201" w:rsidRDefault="00A41201" w:rsidP="00A412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Wait times:</w:t>
      </w:r>
      <w:r w:rsidRPr="00A41201">
        <w:rPr>
          <w:rFonts w:ascii="Times New Roman" w:eastAsia="Times New Roman" w:hAnsi="Times New Roman" w:cs="Times New Roman"/>
          <w:kern w:val="0"/>
          <w14:ligatures w14:val="none"/>
        </w:rPr>
        <w:t xml:space="preserve"> Months-long waitlists delay treatment; digital tools provide immediate support</w:t>
      </w:r>
    </w:p>
    <w:p w14:paraId="31301F9F" w14:textId="77777777" w:rsidR="00A41201" w:rsidRPr="00A41201" w:rsidRDefault="00A41201" w:rsidP="00A412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Cultural barriers:</w:t>
      </w:r>
      <w:r w:rsidRPr="00A41201">
        <w:rPr>
          <w:rFonts w:ascii="Times New Roman" w:eastAsia="Times New Roman" w:hAnsi="Times New Roman" w:cs="Times New Roman"/>
          <w:kern w:val="0"/>
          <w14:ligatures w14:val="none"/>
        </w:rPr>
        <w:t xml:space="preserve"> Limited culturally tailored services; some digital tools offer multilingual and culturally adapted content</w:t>
      </w:r>
    </w:p>
    <w:p w14:paraId="1E39DE5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Statistics Demonstrating Need:</w:t>
      </w:r>
    </w:p>
    <w:p w14:paraId="2D12B52D" w14:textId="77777777" w:rsidR="00A41201" w:rsidRPr="00A41201" w:rsidRDefault="00A41201" w:rsidP="00A412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60% of U.S. counties have no psychiatrists</w:t>
      </w:r>
    </w:p>
    <w:p w14:paraId="41BD3A77" w14:textId="77777777" w:rsidR="00A41201" w:rsidRPr="00A41201" w:rsidRDefault="00A41201" w:rsidP="00A412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Average wait time for first mental health appointment: 48 days</w:t>
      </w:r>
    </w:p>
    <w:p w14:paraId="1378CD23" w14:textId="77777777" w:rsidR="00A41201" w:rsidRPr="00A41201" w:rsidRDefault="00A41201" w:rsidP="00A412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Only 43% of people with mental illness receive treatment</w:t>
      </w:r>
    </w:p>
    <w:p w14:paraId="1C626C64" w14:textId="77777777" w:rsidR="00A41201" w:rsidRPr="00A41201" w:rsidRDefault="00A41201" w:rsidP="00A412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84% of smartphone users check their phones within 15 minutes of waking</w:t>
      </w:r>
    </w:p>
    <w:p w14:paraId="06E50668" w14:textId="77777777" w:rsidR="00A41201" w:rsidRPr="00A41201" w:rsidRDefault="00A41201" w:rsidP="00A412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96% of Americans own cellphones; 81% own smartphones</w:t>
      </w:r>
    </w:p>
    <w:p w14:paraId="1B33819A" w14:textId="77777777" w:rsidR="00A41201" w:rsidRPr="00A41201" w:rsidRDefault="00A41201" w:rsidP="00A412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Mental health app downloads increased 500% during the COVID-19 pandemic</w:t>
      </w:r>
    </w:p>
    <w:p w14:paraId="21FF9E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Vignette:</w:t>
      </w:r>
    </w:p>
    <w:p w14:paraId="667BFE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Sarah, a licensed professional counselor in rural Montana, describes her experience:</w:t>
      </w:r>
    </w:p>
    <w:p w14:paraId="3DE35B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"I have clients who drive 90 miles each way for sessions. One client, Maria, is a single mother working two jobs. She could rarely make appointments due to childcare and work conflicts. When we introduced a therapy app for homework between sessions and offered some telehealth appointments, everything changed. Maria could practice CBT skills during her lunch break </w:t>
      </w:r>
      <w:r w:rsidRPr="00A41201">
        <w:rPr>
          <w:rFonts w:ascii="Times New Roman" w:eastAsia="Times New Roman" w:hAnsi="Times New Roman" w:cs="Times New Roman"/>
          <w:i/>
          <w:iCs/>
          <w:kern w:val="0"/>
          <w14:ligatures w14:val="none"/>
        </w:rPr>
        <w:lastRenderedPageBreak/>
        <w:t>using the app, and we could meet via video after her kids' bedtime. Her depression symptoms decreased 40% in three months—better outcomes with fewer barriers."</w:t>
      </w:r>
    </w:p>
    <w:p w14:paraId="56485280"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Evidence Base</w:t>
      </w:r>
    </w:p>
    <w:p w14:paraId="2F91E63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are not just convenient—they're increasingly evidence-based. Research demonstrates:</w:t>
      </w:r>
    </w:p>
    <w:p w14:paraId="0B38E30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Effectiveness:</w:t>
      </w:r>
    </w:p>
    <w:p w14:paraId="20698B36" w14:textId="77777777" w:rsidR="00A41201" w:rsidRPr="00A41201" w:rsidRDefault="00A41201" w:rsidP="00A412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Meta-analyses show digital CBT interventions produce moderate to large effect sizes for depression and anxiety (d = 0.56-0.78)</w:t>
      </w:r>
    </w:p>
    <w:p w14:paraId="0C0E5509" w14:textId="77777777" w:rsidR="00A41201" w:rsidRPr="00A41201" w:rsidRDefault="00A41201" w:rsidP="00A412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interventions can be as effective as face-to-face therapy for mild to moderate conditions</w:t>
      </w:r>
    </w:p>
    <w:p w14:paraId="1CE0F983" w14:textId="77777777" w:rsidR="00A41201" w:rsidRPr="00A41201" w:rsidRDefault="00A41201" w:rsidP="00A412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incorporating evidence-based techniques (CBT, mindfulness, behavioral activation) show superior outcomes to generic wellness apps</w:t>
      </w:r>
    </w:p>
    <w:p w14:paraId="7DD0D5C0" w14:textId="77777777" w:rsidR="00A41201" w:rsidRPr="00A41201" w:rsidRDefault="00A41201" w:rsidP="00A412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Guided digital interventions (with clinician support) outperform fully self-directed tools</w:t>
      </w:r>
    </w:p>
    <w:p w14:paraId="4FA52BA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Engagement and Adherence:</w:t>
      </w:r>
    </w:p>
    <w:p w14:paraId="0E894851" w14:textId="77777777" w:rsidR="00A41201" w:rsidRPr="00A41201" w:rsidRDefault="00A41201" w:rsidP="00A412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Gamification features increase engagement by 30-40%</w:t>
      </w:r>
    </w:p>
    <w:p w14:paraId="43A8154E" w14:textId="77777777" w:rsidR="00A41201" w:rsidRPr="00A41201" w:rsidRDefault="00A41201" w:rsidP="00A412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Push notifications improve skill practice adherence</w:t>
      </w:r>
    </w:p>
    <w:p w14:paraId="22462EEC" w14:textId="77777777" w:rsidR="00A41201" w:rsidRPr="00A41201" w:rsidRDefault="00A41201" w:rsidP="00A412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Personalization algorithms enhance sustained use</w:t>
      </w:r>
    </w:p>
    <w:p w14:paraId="7982E88D" w14:textId="77777777" w:rsidR="00A41201" w:rsidRPr="00A41201" w:rsidRDefault="00A41201" w:rsidP="00A412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However, significant dropout remains a challenge: 77% of users abandon mental health apps within first month</w:t>
      </w:r>
    </w:p>
    <w:p w14:paraId="2E205AB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Cost-Effectiveness:</w:t>
      </w:r>
    </w:p>
    <w:p w14:paraId="2A45E5B2" w14:textId="77777777" w:rsidR="00A41201" w:rsidRPr="00A41201" w:rsidRDefault="00A41201" w:rsidP="00A412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interventions typically cost 20-50% less than traditional care</w:t>
      </w:r>
    </w:p>
    <w:p w14:paraId="568999C1" w14:textId="77777777" w:rsidR="00A41201" w:rsidRPr="00A41201" w:rsidRDefault="00A41201" w:rsidP="00A412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Reduction in emergency department visits and hospitalizations when used as adjunct</w:t>
      </w:r>
    </w:p>
    <w:p w14:paraId="77DC74E0" w14:textId="77777777" w:rsidR="00A41201" w:rsidRPr="00A41201" w:rsidRDefault="00A41201" w:rsidP="00A412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Scalability enables serving more people with existing resources</w:t>
      </w:r>
    </w:p>
    <w:p w14:paraId="5F7CA790" w14:textId="77777777" w:rsidR="00A41201" w:rsidRPr="00A41201" w:rsidRDefault="00A41201" w:rsidP="00A412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Prevention-focused digital tools may reduce future treatment costs</w:t>
      </w:r>
    </w:p>
    <w:p w14:paraId="4C35389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Limitations and Concerns:</w:t>
      </w:r>
    </w:p>
    <w:p w14:paraId="30CA0886" w14:textId="77777777" w:rsidR="00A41201" w:rsidRPr="00A41201" w:rsidRDefault="00A41201" w:rsidP="00A412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Variable quality: thousands of apps, limited regulation</w:t>
      </w:r>
    </w:p>
    <w:p w14:paraId="51B5D193" w14:textId="77777777" w:rsidR="00A41201" w:rsidRPr="00A41201" w:rsidRDefault="00A41201" w:rsidP="00A412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and security vulnerabilities</w:t>
      </w:r>
    </w:p>
    <w:p w14:paraId="4735C686" w14:textId="77777777" w:rsidR="00A41201" w:rsidRPr="00A41201" w:rsidRDefault="00A41201" w:rsidP="00A412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divide excludes populations without access or literacy</w:t>
      </w:r>
    </w:p>
    <w:p w14:paraId="750DDF83" w14:textId="77777777" w:rsidR="00A41201" w:rsidRPr="00A41201" w:rsidRDefault="00A41201" w:rsidP="00A412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Therapeutic relationship concerns with AI-driven tools</w:t>
      </w:r>
    </w:p>
    <w:p w14:paraId="3044A6D1" w14:textId="77777777" w:rsidR="00A41201" w:rsidRPr="00A41201" w:rsidRDefault="00A41201" w:rsidP="00A412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Limited effectiveness for severe mental illness without human support</w:t>
      </w:r>
    </w:p>
    <w:p w14:paraId="54C06E13" w14:textId="77777777" w:rsidR="00A41201" w:rsidRPr="00A41201" w:rsidRDefault="00A41201" w:rsidP="00A412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Sustainability questions: many apps discontinued within 2 years</w:t>
      </w:r>
    </w:p>
    <w:p w14:paraId="754BBA0C"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Course Learning Objectives</w:t>
      </w:r>
    </w:p>
    <w:p w14:paraId="752D54D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By the completion of this 3-hour course, participants will be able to:</w:t>
      </w:r>
    </w:p>
    <w:p w14:paraId="671BDCDF"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Define and categorize</w:t>
      </w:r>
      <w:r w:rsidRPr="00A41201">
        <w:rPr>
          <w:rFonts w:ascii="Times New Roman" w:eastAsia="Times New Roman" w:hAnsi="Times New Roman" w:cs="Times New Roman"/>
          <w:kern w:val="0"/>
          <w14:ligatures w14:val="none"/>
        </w:rPr>
        <w:t xml:space="preserve"> digital mental health tools and understand their appropriate applications across the continuum of care</w:t>
      </w:r>
    </w:p>
    <w:p w14:paraId="32F53619"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Evaluate</w:t>
      </w:r>
      <w:r w:rsidRPr="00A41201">
        <w:rPr>
          <w:rFonts w:ascii="Times New Roman" w:eastAsia="Times New Roman" w:hAnsi="Times New Roman" w:cs="Times New Roman"/>
          <w:kern w:val="0"/>
          <w14:ligatures w14:val="none"/>
        </w:rPr>
        <w:t xml:space="preserve"> digital mental health apps and tools using evidence-based criteria including therapeutic foundation, privacy/security, usability, and clinical effectiveness</w:t>
      </w:r>
    </w:p>
    <w:p w14:paraId="042923D1"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Integrate</w:t>
      </w:r>
      <w:r w:rsidRPr="00A41201">
        <w:rPr>
          <w:rFonts w:ascii="Times New Roman" w:eastAsia="Times New Roman" w:hAnsi="Times New Roman" w:cs="Times New Roman"/>
          <w:kern w:val="0"/>
          <w14:ligatures w14:val="none"/>
        </w:rPr>
        <w:t xml:space="preserve"> digital tools into clinical practice through assessment, treatment planning, homework assignment, and outcome monitoring</w:t>
      </w:r>
    </w:p>
    <w:p w14:paraId="394FCE63"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Apply</w:t>
      </w:r>
      <w:r w:rsidRPr="00A41201">
        <w:rPr>
          <w:rFonts w:ascii="Times New Roman" w:eastAsia="Times New Roman" w:hAnsi="Times New Roman" w:cs="Times New Roman"/>
          <w:kern w:val="0"/>
          <w14:ligatures w14:val="none"/>
        </w:rPr>
        <w:t xml:space="preserve"> ethical frameworks and legal requirements specific to digital mental health, including informed consent, confidentiality, and professional boundaries</w:t>
      </w:r>
    </w:p>
    <w:p w14:paraId="45AD6E0D"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Assess</w:t>
      </w:r>
      <w:r w:rsidRPr="00A41201">
        <w:rPr>
          <w:rFonts w:ascii="Times New Roman" w:eastAsia="Times New Roman" w:hAnsi="Times New Roman" w:cs="Times New Roman"/>
          <w:kern w:val="0"/>
          <w14:ligatures w14:val="none"/>
        </w:rPr>
        <w:t xml:space="preserve"> the evidence base for digital mental health interventions and critically evaluate claims of effectiveness</w:t>
      </w:r>
    </w:p>
    <w:p w14:paraId="2963CA81"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Identify</w:t>
      </w:r>
      <w:r w:rsidRPr="00A41201">
        <w:rPr>
          <w:rFonts w:ascii="Times New Roman" w:eastAsia="Times New Roman" w:hAnsi="Times New Roman" w:cs="Times New Roman"/>
          <w:kern w:val="0"/>
          <w14:ligatures w14:val="none"/>
        </w:rPr>
        <w:t xml:space="preserve"> special populations and considerations for digital tool use, including cultural responsiveness and accessibility</w:t>
      </w:r>
    </w:p>
    <w:p w14:paraId="745C9246"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Implement</w:t>
      </w:r>
      <w:r w:rsidRPr="00A41201">
        <w:rPr>
          <w:rFonts w:ascii="Times New Roman" w:eastAsia="Times New Roman" w:hAnsi="Times New Roman" w:cs="Times New Roman"/>
          <w:kern w:val="0"/>
          <w14:ligatures w14:val="none"/>
        </w:rPr>
        <w:t xml:space="preserve"> best practices for introducing digital tools to clients, supporting engagement, and troubleshooting challenges</w:t>
      </w:r>
    </w:p>
    <w:p w14:paraId="1E647859" w14:textId="77777777" w:rsidR="00A41201" w:rsidRPr="00A41201" w:rsidRDefault="00A41201" w:rsidP="00A412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Monitor</w:t>
      </w:r>
      <w:r w:rsidRPr="00A41201">
        <w:rPr>
          <w:rFonts w:ascii="Times New Roman" w:eastAsia="Times New Roman" w:hAnsi="Times New Roman" w:cs="Times New Roman"/>
          <w:kern w:val="0"/>
          <w14:ligatures w14:val="none"/>
        </w:rPr>
        <w:t xml:space="preserve"> client outcomes and adjust digital tool use based on data and clinical judgment</w:t>
      </w:r>
    </w:p>
    <w:p w14:paraId="0F69BDFC"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Course Structure and Format</w:t>
      </w:r>
    </w:p>
    <w:p w14:paraId="66AA233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This 3-hour course is divided into five comprehensive modules:</w:t>
      </w:r>
    </w:p>
    <w:p w14:paraId="2816F24B" w14:textId="77777777" w:rsidR="00A41201" w:rsidRPr="00A41201" w:rsidRDefault="00A41201" w:rsidP="00A412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Module 1:</w:t>
      </w:r>
      <w:r w:rsidRPr="00A41201">
        <w:rPr>
          <w:rFonts w:ascii="Times New Roman" w:eastAsia="Times New Roman" w:hAnsi="Times New Roman" w:cs="Times New Roman"/>
          <w:kern w:val="0"/>
          <w14:ligatures w14:val="none"/>
        </w:rPr>
        <w:t xml:space="preserve"> Understanding the Digital Mental Health Ecosystem (35 minutes)</w:t>
      </w:r>
    </w:p>
    <w:p w14:paraId="1359E8E3" w14:textId="77777777" w:rsidR="00A41201" w:rsidRPr="00A41201" w:rsidRDefault="00A41201" w:rsidP="00A412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Module 2:</w:t>
      </w:r>
      <w:r w:rsidRPr="00A41201">
        <w:rPr>
          <w:rFonts w:ascii="Times New Roman" w:eastAsia="Times New Roman" w:hAnsi="Times New Roman" w:cs="Times New Roman"/>
          <w:kern w:val="0"/>
          <w14:ligatures w14:val="none"/>
        </w:rPr>
        <w:t xml:space="preserve"> Assessment and Selection of Digital Tools (40 minutes)</w:t>
      </w:r>
    </w:p>
    <w:p w14:paraId="7B48046F" w14:textId="77777777" w:rsidR="00A41201" w:rsidRPr="00A41201" w:rsidRDefault="00A41201" w:rsidP="00A412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Module 3:</w:t>
      </w:r>
      <w:r w:rsidRPr="00A41201">
        <w:rPr>
          <w:rFonts w:ascii="Times New Roman" w:eastAsia="Times New Roman" w:hAnsi="Times New Roman" w:cs="Times New Roman"/>
          <w:kern w:val="0"/>
          <w14:ligatures w14:val="none"/>
        </w:rPr>
        <w:t xml:space="preserve"> Clinical Integration and Implementation (45 minutes)</w:t>
      </w:r>
    </w:p>
    <w:p w14:paraId="14DF0A77" w14:textId="77777777" w:rsidR="00A41201" w:rsidRPr="00A41201" w:rsidRDefault="00A41201" w:rsidP="00A412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Module 4:</w:t>
      </w:r>
      <w:r w:rsidRPr="00A41201">
        <w:rPr>
          <w:rFonts w:ascii="Times New Roman" w:eastAsia="Times New Roman" w:hAnsi="Times New Roman" w:cs="Times New Roman"/>
          <w:kern w:val="0"/>
          <w14:ligatures w14:val="none"/>
        </w:rPr>
        <w:t xml:space="preserve"> Ethical, Legal, and Professional Considerations (35 minutes)</w:t>
      </w:r>
    </w:p>
    <w:p w14:paraId="4BA13FB0" w14:textId="77777777" w:rsidR="00A41201" w:rsidRPr="00A41201" w:rsidRDefault="00A41201" w:rsidP="00A412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Module 5:</w:t>
      </w:r>
      <w:r w:rsidRPr="00A41201">
        <w:rPr>
          <w:rFonts w:ascii="Times New Roman" w:eastAsia="Times New Roman" w:hAnsi="Times New Roman" w:cs="Times New Roman"/>
          <w:kern w:val="0"/>
          <w14:ligatures w14:val="none"/>
        </w:rPr>
        <w:t xml:space="preserve"> Evidence, Outcomes, and Future Directions (25 minutes)</w:t>
      </w:r>
    </w:p>
    <w:p w14:paraId="04150F3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Each module includes:</w:t>
      </w:r>
    </w:p>
    <w:p w14:paraId="36F58760" w14:textId="77777777" w:rsidR="00A41201" w:rsidRPr="00A41201" w:rsidRDefault="00A41201" w:rsidP="00A412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Theoretical frameworks and definitions</w:t>
      </w:r>
    </w:p>
    <w:p w14:paraId="045731EA" w14:textId="77777777" w:rsidR="00A41201" w:rsidRPr="00A41201" w:rsidRDefault="00A41201" w:rsidP="00A412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applications with dialogue examples</w:t>
      </w:r>
    </w:p>
    <w:p w14:paraId="20228ECA" w14:textId="77777777" w:rsidR="00A41201" w:rsidRPr="00A41201" w:rsidRDefault="00A41201" w:rsidP="00A412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Case studies and vignettes</w:t>
      </w:r>
    </w:p>
    <w:p w14:paraId="68CC985F" w14:textId="77777777" w:rsidR="00A41201" w:rsidRPr="00A41201" w:rsidRDefault="00A41201" w:rsidP="00A412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Practical tools and resources</w:t>
      </w:r>
    </w:p>
    <w:p w14:paraId="0BFE6F2C" w14:textId="77777777" w:rsidR="00A41201" w:rsidRPr="00A41201" w:rsidRDefault="00A41201" w:rsidP="00A412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3-question quiz with detailed explanations</w:t>
      </w:r>
    </w:p>
    <w:p w14:paraId="3AFBABB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course concludes with a comprehensive 10-question final examination.</w:t>
      </w:r>
    </w:p>
    <w:p w14:paraId="63F7AFA5"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Who Should Take This Course</w:t>
      </w:r>
    </w:p>
    <w:p w14:paraId="301A4C2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This course is designed for:</w:t>
      </w:r>
    </w:p>
    <w:p w14:paraId="7BE8F7CB" w14:textId="77777777" w:rsidR="00A41201" w:rsidRPr="00A41201" w:rsidRDefault="00A41201" w:rsidP="00A412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Licensed mental health professionals (LPCs, LCSWs, LMFTs, psychologists, psychiatrists)</w:t>
      </w:r>
    </w:p>
    <w:p w14:paraId="33770F59" w14:textId="77777777" w:rsidR="00A41201" w:rsidRPr="00A41201" w:rsidRDefault="00A41201" w:rsidP="00A412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Trainees and students in mental health professions</w:t>
      </w:r>
    </w:p>
    <w:p w14:paraId="799492AF" w14:textId="77777777" w:rsidR="00A41201" w:rsidRPr="00A41201" w:rsidRDefault="00A41201" w:rsidP="00A412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supervisors seeking to guide supervisees in digital tool use</w:t>
      </w:r>
    </w:p>
    <w:p w14:paraId="53CC3D1B" w14:textId="77777777" w:rsidR="00A41201" w:rsidRPr="00A41201" w:rsidRDefault="00A41201" w:rsidP="00A412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Program directors implementing digital health initiatives</w:t>
      </w:r>
    </w:p>
    <w:p w14:paraId="5D5126A0" w14:textId="77777777" w:rsidR="00A41201" w:rsidRPr="00A41201" w:rsidRDefault="00A41201" w:rsidP="00A412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Any mental health professional wanting to enhance practice with evidence-based technology</w:t>
      </w:r>
    </w:p>
    <w:p w14:paraId="0D439E9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Prerequisite Knowledge:</w:t>
      </w:r>
    </w:p>
    <w:p w14:paraId="7627F83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This course assumes basic clinical knowledge but requires no prior experience with digital mental health tools. Technical expertise is not required, though openness to learning about technology is beneficial.</w:t>
      </w:r>
    </w:p>
    <w:p w14:paraId="766A75B9"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312EB994">
          <v:rect id="_x0000_i1026" style="width:0;height:1.5pt" o:hralign="center" o:hrstd="t" o:hr="t" fillcolor="#a0a0a0" stroked="f"/>
        </w:pict>
      </w:r>
    </w:p>
    <w:p w14:paraId="6D33444C"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Module 1: Understanding the Digital Mental Health Ecosystem</w:t>
      </w:r>
    </w:p>
    <w:p w14:paraId="62D00ED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Duration: 35 minutes</w:t>
      </w:r>
    </w:p>
    <w:p w14:paraId="62D567D4"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Digital Mental Health Continuum</w:t>
      </w:r>
    </w:p>
    <w:p w14:paraId="2FFD0C2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exist on a continuum from consumer wellness apps requiring no clinical oversight to prescription digital therapeutics administered by healthcare providers.</w:t>
      </w:r>
    </w:p>
    <w:p w14:paraId="19C9043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The Continuum Model:</w:t>
      </w:r>
    </w:p>
    <w:p w14:paraId="4FB3CB6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1: Consumer Self-Help (No Clinical Involvement)</w:t>
      </w:r>
    </w:p>
    <w:p w14:paraId="3F903B2A" w14:textId="77777777" w:rsidR="00A41201" w:rsidRPr="00A41201" w:rsidRDefault="00A41201" w:rsidP="00A412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General wellness and self-care apps</w:t>
      </w:r>
    </w:p>
    <w:p w14:paraId="1B3A8BEF" w14:textId="77777777" w:rsidR="00A41201" w:rsidRPr="00A41201" w:rsidRDefault="00A41201" w:rsidP="00A412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Meditation and mindfulness apps (Headspace, Calm)</w:t>
      </w:r>
    </w:p>
    <w:p w14:paraId="301702DA" w14:textId="77777777" w:rsidR="00A41201" w:rsidRPr="00A41201" w:rsidRDefault="00A41201" w:rsidP="00A412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Mood tracking journals</w:t>
      </w:r>
    </w:p>
    <w:p w14:paraId="7DD5336B" w14:textId="77777777" w:rsidR="00A41201" w:rsidRPr="00A41201" w:rsidRDefault="00A41201" w:rsidP="00A412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improvement apps</w:t>
      </w:r>
    </w:p>
    <w:p w14:paraId="772281FC" w14:textId="77777777" w:rsidR="00A41201" w:rsidRPr="00A41201" w:rsidRDefault="00A41201" w:rsidP="00A412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Stress management tools</w:t>
      </w:r>
    </w:p>
    <w:p w14:paraId="01E192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Characteristics:</w:t>
      </w:r>
    </w:p>
    <w:p w14:paraId="45CFCF4B" w14:textId="77777777" w:rsidR="00A41201" w:rsidRPr="00A41201" w:rsidRDefault="00A41201" w:rsidP="00A412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diagnosis or clinical assessment required</w:t>
      </w:r>
    </w:p>
    <w:p w14:paraId="5050479D" w14:textId="77777777" w:rsidR="00A41201" w:rsidRPr="00A41201" w:rsidRDefault="00A41201" w:rsidP="00A412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Available to anyone without prescription or referral</w:t>
      </w:r>
    </w:p>
    <w:p w14:paraId="32D83AF0" w14:textId="77777777" w:rsidR="00A41201" w:rsidRPr="00A41201" w:rsidRDefault="00A41201" w:rsidP="00A412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 intended to treat mental health conditions</w:t>
      </w:r>
    </w:p>
    <w:p w14:paraId="2C59C80E" w14:textId="77777777" w:rsidR="00A41201" w:rsidRPr="00A41201" w:rsidRDefault="00A41201" w:rsidP="00A412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Variable evidence base</w:t>
      </w:r>
    </w:p>
    <w:p w14:paraId="0B5C83C7" w14:textId="77777777" w:rsidR="00A41201" w:rsidRPr="00A41201" w:rsidRDefault="00A41201" w:rsidP="00A412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clinical oversight</w:t>
      </w:r>
    </w:p>
    <w:p w14:paraId="77380FB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Apps: Headspace, Calm, Happify, Insight Timer</w:t>
      </w:r>
    </w:p>
    <w:p w14:paraId="3CC059B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Application:</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i/>
          <w:iCs/>
          <w:kern w:val="0"/>
          <w14:ligatures w14:val="none"/>
        </w:rPr>
        <w:t>While not clinical interventions, therapists may recommend these apps as wellness adjuncts. For example, suggesting Headspace for mindfulness practice between sessions as a skill-building supplement.</w:t>
      </w:r>
    </w:p>
    <w:p w14:paraId="3A3F9B9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Level 2: Targeted Self-Help (Minimal Clinical Guidance)</w:t>
      </w:r>
    </w:p>
    <w:p w14:paraId="3540302B" w14:textId="77777777" w:rsidR="00A41201" w:rsidRPr="00A41201" w:rsidRDefault="00A41201" w:rsidP="00A4120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addressing specific symptoms or conditions</w:t>
      </w:r>
    </w:p>
    <w:p w14:paraId="7A84AC52" w14:textId="77777777" w:rsidR="00A41201" w:rsidRPr="00A41201" w:rsidRDefault="00A41201" w:rsidP="00A4120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Structured programs based on therapeutic approaches</w:t>
      </w:r>
    </w:p>
    <w:p w14:paraId="4ED3C9AA" w14:textId="77777777" w:rsidR="00A41201" w:rsidRPr="00A41201" w:rsidRDefault="00A41201" w:rsidP="00A4120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Psychoeducational platforms</w:t>
      </w:r>
    </w:p>
    <w:p w14:paraId="2DEC4C9C" w14:textId="77777777" w:rsidR="00A41201" w:rsidRPr="00A41201" w:rsidRDefault="00A41201" w:rsidP="00A4120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Peer support communities</w:t>
      </w:r>
    </w:p>
    <w:p w14:paraId="5D43CBF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Characteristics:</w:t>
      </w:r>
    </w:p>
    <w:p w14:paraId="0CF3E380" w14:textId="77777777" w:rsidR="00A41201" w:rsidRPr="00A41201" w:rsidRDefault="00A41201" w:rsidP="00A412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May address clinical symptoms</w:t>
      </w:r>
    </w:p>
    <w:p w14:paraId="036B5E26" w14:textId="77777777" w:rsidR="00A41201" w:rsidRPr="00A41201" w:rsidRDefault="00A41201" w:rsidP="00A412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Evidence-based therapeutic techniques (CBT, DBT, ACT)</w:t>
      </w:r>
    </w:p>
    <w:p w14:paraId="49079792" w14:textId="77777777" w:rsidR="00A41201" w:rsidRPr="00A41201" w:rsidRDefault="00A41201" w:rsidP="00A412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Self-guided but may have optional coach/therapist support</w:t>
      </w:r>
    </w:p>
    <w:p w14:paraId="434E859E" w14:textId="77777777" w:rsidR="00A41201" w:rsidRPr="00A41201" w:rsidRDefault="00A41201" w:rsidP="00A412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Some validation research</w:t>
      </w:r>
    </w:p>
    <w:p w14:paraId="3668E67A" w14:textId="77777777" w:rsidR="00A41201" w:rsidRPr="00A41201" w:rsidRDefault="00A41201" w:rsidP="00A412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Increasingly used as adjuncts to therapy</w:t>
      </w:r>
    </w:p>
    <w:p w14:paraId="715E954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Apps: MoodTools (depression), Sanvello (anxiety/depression), PTSD Coach, CBT-i Coach (insomnia)</w:t>
      </w:r>
    </w:p>
    <w:p w14:paraId="5490F4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Application:</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i/>
          <w:iCs/>
          <w:kern w:val="0"/>
          <w14:ligatures w14:val="none"/>
        </w:rPr>
        <w:t>Therapists frequently prescribe these as "homework" between sessions. A therapist might assign specific CBT modules in an app to reinforce session content.</w:t>
      </w:r>
    </w:p>
    <w:p w14:paraId="5813A36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04701B7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"Between now and next session, I'd like you to use the MoodTools app we discussed. Specifically, complete the thought diary module at least three times this week when you notice your mood dropping. This will help you practice the cognitive restructuring we've been working on. Bring your entries to our next session so we can review them together."</w:t>
      </w:r>
    </w:p>
    <w:p w14:paraId="5BDB03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"Okay, I downloaded it already. So I should do this whenever I feel down?"</w:t>
      </w:r>
    </w:p>
    <w:p w14:paraId="7C25A3C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"Exactly. It's like having a pocket-sized version of the worksheets we use here. The app will walk you through identifying the situation, your automatic thoughts, emotions, and alternative perspectives. It reinforces what we're doing in session."</w:t>
      </w:r>
    </w:p>
    <w:p w14:paraId="4B07EC2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3: Clinician-Supported Digital Therapy (Active Clinical Involvement)</w:t>
      </w:r>
    </w:p>
    <w:p w14:paraId="09FC0B5C" w14:textId="77777777" w:rsidR="00A41201" w:rsidRPr="00A41201" w:rsidRDefault="00A41201" w:rsidP="00A412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Therapist-guided digital CBT programs</w:t>
      </w:r>
    </w:p>
    <w:p w14:paraId="254C84D1" w14:textId="77777777" w:rsidR="00A41201" w:rsidRPr="00A41201" w:rsidRDefault="00A41201" w:rsidP="00A412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Asynchronous messaging therapy</w:t>
      </w:r>
    </w:p>
    <w:p w14:paraId="039008D7" w14:textId="77777777" w:rsidR="00A41201" w:rsidRPr="00A41201" w:rsidRDefault="00A41201" w:rsidP="00A412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Video-based telehealth sessions</w:t>
      </w:r>
    </w:p>
    <w:p w14:paraId="47AFDB73" w14:textId="77777777" w:rsidR="00A41201" w:rsidRPr="00A41201" w:rsidRDefault="00A41201" w:rsidP="00A412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Blended care models (digital + in-person)</w:t>
      </w:r>
    </w:p>
    <w:p w14:paraId="40829F3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Characteristics:</w:t>
      </w:r>
    </w:p>
    <w:p w14:paraId="6E231C61" w14:textId="77777777" w:rsidR="00A41201" w:rsidRPr="00A41201" w:rsidRDefault="00A41201" w:rsidP="00A412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Active clinician involvement and oversight</w:t>
      </w:r>
    </w:p>
    <w:p w14:paraId="5404AACD" w14:textId="77777777" w:rsidR="00A41201" w:rsidRPr="00A41201" w:rsidRDefault="00A41201" w:rsidP="00A412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Evidence-based treatment protocols</w:t>
      </w:r>
    </w:p>
    <w:p w14:paraId="52195429" w14:textId="77777777" w:rsidR="00A41201" w:rsidRPr="00A41201" w:rsidRDefault="00A41201" w:rsidP="00A412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Structured programs with fidelity monitoring</w:t>
      </w:r>
    </w:p>
    <w:p w14:paraId="30BE92FF" w14:textId="77777777" w:rsidR="00A41201" w:rsidRPr="00A41201" w:rsidRDefault="00A41201" w:rsidP="00A412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Clinical assessments and outcome tracking</w:t>
      </w:r>
    </w:p>
    <w:p w14:paraId="1A19FBE8" w14:textId="77777777" w:rsidR="00A41201" w:rsidRPr="00A41201" w:rsidRDefault="00A41201" w:rsidP="00A412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Professional accountability</w:t>
      </w:r>
    </w:p>
    <w:p w14:paraId="71E1C0C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Platforms: SilverCloud Health (with therapist support), Talkspace, BetterHelp, Ginger</w:t>
      </w:r>
    </w:p>
    <w:p w14:paraId="7CACA54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Application:</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i/>
          <w:iCs/>
          <w:kern w:val="0"/>
          <w14:ligatures w14:val="none"/>
        </w:rPr>
        <w:t>A clinic might implement SilverCloud's therapist-guided programs where clients complete modules independently while receiving weekly asynchronous feedback from their therapist.</w:t>
      </w:r>
    </w:p>
    <w:p w14:paraId="064D3D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4: Prescription Digital Therapeutics (Medical Device Regulation)</w:t>
      </w:r>
    </w:p>
    <w:p w14:paraId="5C36A3B1" w14:textId="77777777" w:rsidR="00A41201" w:rsidRPr="00A41201" w:rsidRDefault="00A41201" w:rsidP="00A412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FDA-cleared digital interventions</w:t>
      </w:r>
    </w:p>
    <w:p w14:paraId="3732B7E2" w14:textId="77777777" w:rsidR="00A41201" w:rsidRPr="00A41201" w:rsidRDefault="00A41201" w:rsidP="00A412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Clinician-prescribed applications</w:t>
      </w:r>
    </w:p>
    <w:p w14:paraId="2FC5393C" w14:textId="77777777" w:rsidR="00A41201" w:rsidRPr="00A41201" w:rsidRDefault="00A41201" w:rsidP="00A412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Demonstrated clinical efficacy through RCTs</w:t>
      </w:r>
    </w:p>
    <w:p w14:paraId="3C318E5C" w14:textId="77777777" w:rsidR="00A41201" w:rsidRPr="00A41201" w:rsidRDefault="00A41201" w:rsidP="00A412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Regulated as medical devices</w:t>
      </w:r>
    </w:p>
    <w:p w14:paraId="542F37E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Characteristics:</w:t>
      </w:r>
    </w:p>
    <w:p w14:paraId="3280D357" w14:textId="77777777" w:rsidR="00A41201" w:rsidRPr="00A41201" w:rsidRDefault="00A41201" w:rsidP="00A412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Prescription required</w:t>
      </w:r>
    </w:p>
    <w:p w14:paraId="13388773" w14:textId="77777777" w:rsidR="00A41201" w:rsidRPr="00A41201" w:rsidRDefault="00A41201" w:rsidP="00A412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Rigorous clinical trials demonstrating efficacy</w:t>
      </w:r>
    </w:p>
    <w:p w14:paraId="7AB10E41" w14:textId="77777777" w:rsidR="00A41201" w:rsidRPr="00A41201" w:rsidRDefault="00A41201" w:rsidP="00A412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FDA clearance or approval</w:t>
      </w:r>
    </w:p>
    <w:p w14:paraId="757CDEC1" w14:textId="77777777" w:rsidR="00A41201" w:rsidRPr="00A41201" w:rsidRDefault="00A41201" w:rsidP="00A412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indications specified</w:t>
      </w:r>
    </w:p>
    <w:p w14:paraId="527A77CA" w14:textId="77777777" w:rsidR="00A41201" w:rsidRPr="00A41201" w:rsidRDefault="00A41201" w:rsidP="00A412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Insurance reimbursement possible</w:t>
      </w:r>
    </w:p>
    <w:p w14:paraId="3F526CF4" w14:textId="77777777" w:rsidR="00A41201" w:rsidRPr="00A41201" w:rsidRDefault="00A41201" w:rsidP="00A412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Healthcare provider oversight required</w:t>
      </w:r>
    </w:p>
    <w:p w14:paraId="582AAE0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Products: reSET-O (opioid use disorder - FDA authorized), Somryst (chronic insomnia - FDA cleared), Freespira (panic disorder)</w:t>
      </w:r>
    </w:p>
    <w:p w14:paraId="7863E14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Application:</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i/>
          <w:iCs/>
          <w:kern w:val="0"/>
          <w14:ligatures w14:val="none"/>
        </w:rPr>
        <w:t>A psychiatrist treating panic disorder might prescribe Freespira, an FDA-cleared digital therapeutic that trains respiratory control, as part of a comprehensive treatment plan.</w:t>
      </w:r>
    </w:p>
    <w:p w14:paraId="2AC6D96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298F38A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Psychiatrist: "In addition to the SSRI we're starting, I'm going to prescribe a digital therapeutic called Freespira. It's an FDA-cleared treatment specifically for panic disorder."</w:t>
      </w:r>
    </w:p>
    <w:p w14:paraId="767C6E1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Patient: "A prescription for an app?"</w:t>
      </w:r>
    </w:p>
    <w:p w14:paraId="1E99A23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Psychiatrist: "It's more than a typical app—it's a medical device that's been rigorously studied. You'll use it with a sensor that monitors your breathing and helps you learn to control the physiological aspects of panic. Clinical trials showed 70% of users were panic-free after 28 days. Insurance often covers it."</w:t>
      </w:r>
    </w:p>
    <w:p w14:paraId="06F0AA57"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Categories and Types of Digital Tools</w:t>
      </w:r>
    </w:p>
    <w:p w14:paraId="59C3925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1. Symptom Tracking and Monitoring Apps</w:t>
      </w:r>
    </w:p>
    <w:p w14:paraId="3ED1D91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These applications enable clients to monitor mood, symptoms, triggers, and behaviors over time, creating data that informs treatment.</w:t>
      </w:r>
    </w:p>
    <w:p w14:paraId="1381234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Daylio, Moodpath, eMoods (bipolar-specific)</w:t>
      </w:r>
    </w:p>
    <w:p w14:paraId="5C32A31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1DA8B7AD" w14:textId="77777777" w:rsidR="00A41201" w:rsidRPr="00A41201" w:rsidRDefault="00A41201" w:rsidP="00A412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Daily check-ins with mood ratings</w:t>
      </w:r>
    </w:p>
    <w:p w14:paraId="6C9B3266" w14:textId="77777777" w:rsidR="00A41201" w:rsidRPr="00A41201" w:rsidRDefault="00A41201" w:rsidP="00A412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Symptom severity tracking (PHQ-9, GAD-7)</w:t>
      </w:r>
    </w:p>
    <w:p w14:paraId="18E968FF" w14:textId="77777777" w:rsidR="00A41201" w:rsidRPr="00A41201" w:rsidRDefault="00A41201" w:rsidP="00A412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Activity and sleep logging</w:t>
      </w:r>
    </w:p>
    <w:p w14:paraId="4D6DAE84" w14:textId="77777777" w:rsidR="00A41201" w:rsidRPr="00A41201" w:rsidRDefault="00A41201" w:rsidP="00A412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Trigger identification</w:t>
      </w:r>
    </w:p>
    <w:p w14:paraId="03CCDA6B" w14:textId="77777777" w:rsidR="00A41201" w:rsidRPr="00A41201" w:rsidRDefault="00A41201" w:rsidP="00A412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Pattern visualization through graphs</w:t>
      </w:r>
    </w:p>
    <w:p w14:paraId="64E3F3E4" w14:textId="77777777" w:rsidR="00A41201" w:rsidRPr="00A41201" w:rsidRDefault="00A41201" w:rsidP="00A412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Exportable reports for clinicians</w:t>
      </w:r>
    </w:p>
    <w:p w14:paraId="1810547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w:t>
      </w:r>
    </w:p>
    <w:p w14:paraId="458401A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Use Case 1: Depression Monitoring</w:t>
      </w:r>
    </w:p>
    <w:p w14:paraId="74409A5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therapist treating depression asks the client to complete daily PHQ-9 questionnaires via an app. Reviewing the data together reveals that mood consistently drops on Sunday evenings, identifying a pattern linked to anticipatory anxiety about the work week.</w:t>
      </w:r>
    </w:p>
    <w:p w14:paraId="6D6DF5A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Use Case 2: Bipolar Disorder Management</w:t>
      </w:r>
    </w:p>
    <w:p w14:paraId="2E76508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psychiatrist recommends eMoods to a client with bipolar disorder. The app tracks sleep, mood, medication adherence, and irritability. Early warning signs of hypomania (decreased sleep, elevated mood) trigger an alert, prompting intervention before full episode onset.</w:t>
      </w:r>
    </w:p>
    <w:p w14:paraId="0BFD0A5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Vignette:</w:t>
      </w:r>
    </w:p>
    <w:p w14:paraId="058177C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Marcus, age 32, has recurrent depression. During intake, his therapist introduces symptom tracking:</w:t>
      </w:r>
    </w:p>
    <w:p w14:paraId="52DCE98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"I'd like you to use an app called Moodpath between sessions. Three times daily, it will ask you brief questions about your mood, energy, and symptoms. This serves several purposes: it helps you become more aware of your patterns, provides me with objective data about your week, and allows us to see if treatment is working. It takes about 2 minutes each time. Are you willing to try this?"</w:t>
      </w:r>
    </w:p>
    <w:p w14:paraId="7FF7D0E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Marcus: "Sure, I can do that. But what if I miss some check-ins?"</w:t>
      </w:r>
    </w:p>
    <w:p w14:paraId="61155D1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totally normal. We're looking for patterns, not perfection. Even partial data is helpful. If you notice you're consistently missing check-ins, that itself might be meaningful—</w:t>
      </w:r>
      <w:r w:rsidRPr="00A41201">
        <w:rPr>
          <w:rFonts w:ascii="Times New Roman" w:eastAsia="Times New Roman" w:hAnsi="Times New Roman" w:cs="Times New Roman"/>
          <w:i/>
          <w:iCs/>
          <w:kern w:val="0"/>
          <w14:ligatures w14:val="none"/>
        </w:rPr>
        <w:lastRenderedPageBreak/>
        <w:t>sometimes when depression worsens, people disengage from self-monitoring. We'd want to discuss that."</w:t>
      </w:r>
    </w:p>
    <w:p w14:paraId="0BA055D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After 3 weeks, reviewing Marcus's Moodpath data reveals consistent early morning low mood (worst scores 6-8am), moderate improvement by midday. This pattern suggests diurnal variation, informing a discussion about circadian rhythm and behavioral activation strategies specifically targeting mornings.</w:t>
      </w:r>
    </w:p>
    <w:p w14:paraId="21097B2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2. Therapeutic Skill-Building Apps</w:t>
      </w:r>
    </w:p>
    <w:p w14:paraId="03C5AE6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Applications that teach and facilitate practice of specific therapeutic techniques.</w:t>
      </w:r>
    </w:p>
    <w:p w14:paraId="51BF8FB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DBT Coach (dialectical behavior therapy skills), Mindshift CBT (cognitive behavioral techniques), Breathe2Relax (breathing exercises), PTSD Coach</w:t>
      </w:r>
    </w:p>
    <w:p w14:paraId="3CF9161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3AD1CD3F" w14:textId="77777777" w:rsidR="00A41201" w:rsidRPr="00A41201" w:rsidRDefault="00A41201" w:rsidP="00A412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Psychoeducation modules</w:t>
      </w:r>
    </w:p>
    <w:p w14:paraId="1DBBAFA6" w14:textId="77777777" w:rsidR="00A41201" w:rsidRPr="00A41201" w:rsidRDefault="00A41201" w:rsidP="00A412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Guided skill practice (mindfulness, distress tolerance, cognitive restructuring)</w:t>
      </w:r>
    </w:p>
    <w:p w14:paraId="444E2AE7" w14:textId="77777777" w:rsidR="00A41201" w:rsidRPr="00A41201" w:rsidRDefault="00A41201" w:rsidP="00A412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intervention tools</w:t>
      </w:r>
    </w:p>
    <w:p w14:paraId="05D0B138" w14:textId="77777777" w:rsidR="00A41201" w:rsidRPr="00A41201" w:rsidRDefault="00A41201" w:rsidP="00A412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Skill reminders and prompts</w:t>
      </w:r>
    </w:p>
    <w:p w14:paraId="322B67E5" w14:textId="77777777" w:rsidR="00A41201" w:rsidRPr="00A41201" w:rsidRDefault="00A41201" w:rsidP="00A412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Progress tracking</w:t>
      </w:r>
    </w:p>
    <w:p w14:paraId="463D78A9" w14:textId="77777777" w:rsidR="00A41201" w:rsidRPr="00A41201" w:rsidRDefault="00A41201" w:rsidP="00A412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Customizable content</w:t>
      </w:r>
    </w:p>
    <w:p w14:paraId="3F4AB54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w:t>
      </w:r>
    </w:p>
    <w:p w14:paraId="30191C0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DBT Skills Practice:</w:t>
      </w:r>
    </w:p>
    <w:p w14:paraId="4E549A4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DBT emphasizes skills practice between sessions. DBT Coach provides on-demand access to distress tolerance, mindfulness, emotion regulation, and interpersonal effectiveness skills. Clients can access skills at point-of-need (e.g., using TIPP skills during a crisis).</w:t>
      </w:r>
    </w:p>
    <w:p w14:paraId="1EAF3A9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4367471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DBT Therapist: "You mentioned you're worried about managing overwhelming emotions when they arise outside of session. That's where DBT Coach becomes valuable. It has the entire skills manual in your pocket. Let me show you—here's the distress tolerance section. See? TIPP, ACCEPTS, Self-Soothe, IMPROVE—all the skills we've covered. When you're in crisis at 2am and can't remember the skills, you can pull up the app."</w:t>
      </w:r>
    </w:p>
    <w:p w14:paraId="6C1EF27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"But won't I just avoid using the skills if I know I can look them up?"</w:t>
      </w:r>
    </w:p>
    <w:p w14:paraId="7A492A3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"Actually, research shows that having access to skills at point-of-need increases practice. It's like training wheels—you use the app as a guide until the skills become automatic. We'll track in your diary card how often you use the app versus using skills from memory. Over time, we want the app to become less necessary."</w:t>
      </w:r>
    </w:p>
    <w:p w14:paraId="63E4FE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CBT for Anxiety:</w:t>
      </w:r>
    </w:p>
    <w:p w14:paraId="630C3C4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Mindshift CBT teaches cognitive restructuring, behavioral experiments, and exposure strategies. A therapist treating social anxiety might assign specific modules:</w:t>
      </w:r>
    </w:p>
    <w:p w14:paraId="6772019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"This week's homework is the 'Facing Your Fears' module in Mindshift. You'll create an exposure hierarchy of social situations, then the app guides you through gradual exposure with support tools. Start with level 1 or 2—don't jump to the scariest situation. Document your experiences and we'll process them next session."</w:t>
      </w:r>
    </w:p>
    <w:p w14:paraId="1BB3800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Meditation and Mindfulness Apps</w:t>
      </w:r>
    </w:p>
    <w:p w14:paraId="504370A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Applications focused on cultivating present-moment awareness, acceptance, and compassion.</w:t>
      </w:r>
    </w:p>
    <w:p w14:paraId="46455D8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Headspace, Calm, Insight Timer, Ten Percent Happier</w:t>
      </w:r>
    </w:p>
    <w:p w14:paraId="6E22F4D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4E17B74B"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Guided meditations (varying lengths)</w:t>
      </w:r>
    </w:p>
    <w:p w14:paraId="7EDF9454"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Mindfulness exercises</w:t>
      </w:r>
    </w:p>
    <w:p w14:paraId="624A63C8"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Body scans</w:t>
      </w:r>
    </w:p>
    <w:p w14:paraId="5AE2E6DE"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Loving-kindness practices</w:t>
      </w:r>
    </w:p>
    <w:p w14:paraId="4DBFAC1D"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stories and sounds</w:t>
      </w:r>
    </w:p>
    <w:p w14:paraId="4D3AA9BA"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Progress tracking and streaks</w:t>
      </w:r>
    </w:p>
    <w:p w14:paraId="5E8E3290" w14:textId="77777777" w:rsidR="00A41201" w:rsidRPr="00A41201" w:rsidRDefault="00A41201" w:rsidP="00A412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Courses on specific topics (anxiety, stress, sleep)</w:t>
      </w:r>
    </w:p>
    <w:p w14:paraId="1036B10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w:t>
      </w:r>
    </w:p>
    <w:p w14:paraId="1D3236E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Mindfulness-based interventions (MBSR, MBCT, ACT) increasingly incorporate apps for between-session practice.</w:t>
      </w:r>
    </w:p>
    <w:p w14:paraId="2A71223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Mindfulness-Based Cognitive Therapy (MBCT) for Depression:</w:t>
      </w:r>
    </w:p>
    <w:p w14:paraId="5139AF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MBCT requires daily meditation practice. Therapists often recommend Insight Timer or Headspace for guided practices that align with session content.</w:t>
      </w:r>
    </w:p>
    <w:p w14:paraId="2D15860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2DC43A0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MBCT Therapist: "The foundation of MBCT is daily mindfulness practice. I recommend Insight Timer because it's free and has thousands of guided meditations. I'm assigning the 'Mindfulness of Breath' practice—10 minutes daily. The app will track your practice. Consistency matters more than perfection. Missing days is normal; just resume without self-criticism. That's part of mindfulness too—noticing judgment and choosing self-compassion."</w:t>
      </w:r>
    </w:p>
    <w:p w14:paraId="5BF3C7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"What if my mind wanders the whole time? Isn't that failing at meditation?"</w:t>
      </w:r>
    </w:p>
    <w:p w14:paraId="3232F4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Therapist: "Mind-wandering is not failure—it's the practice. You notice your mind wandered, gently return to breath—that moment of noticing and returning? That's exactly the skill we're cultivating. The app actually has a great introduction video explaining this. Meditation isn't about achieving a blank mind; it's about changing your relationship with thoughts."</w:t>
      </w:r>
    </w:p>
    <w:p w14:paraId="67CA61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Acceptance and Commitment Therapy (ACT):</w:t>
      </w:r>
    </w:p>
    <w:p w14:paraId="5A17F58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ACT emphasizes psychological flexibility and values-based living. Mindfulness apps support defusion and acceptance practices.</w:t>
      </w:r>
    </w:p>
    <w:p w14:paraId="643425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ACT Therapist: "I'd like you to use Headspace's 'Letting Go of Stress' course. It aligns perfectly with the defusion work we're doing—noticing thoughts without getting caught in them. The course explicitly teaches that thoughts are mental events, not facts. Practice these exercises, then we'll discuss how they connect to your value of being present for your children."</w:t>
      </w:r>
    </w:p>
    <w:p w14:paraId="3F9DBB5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Crisis Intervention and Safety Planning Apps</w:t>
      </w:r>
    </w:p>
    <w:p w14:paraId="2128146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Applications providing immediate support during mental health crises.</w:t>
      </w:r>
    </w:p>
    <w:p w14:paraId="19A4790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MY3 (suicide safety planning), Virtual Hope Box, notOK, Crisis Text Line</w:t>
      </w:r>
    </w:p>
    <w:p w14:paraId="55C4F7A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005DE59E"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Safety planning tools</w:t>
      </w:r>
    </w:p>
    <w:p w14:paraId="2D3E7BFF"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helpline integration (988, Crisis Text Line)</w:t>
      </w:r>
    </w:p>
    <w:p w14:paraId="5127B5D0"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Distraction techniques</w:t>
      </w:r>
    </w:p>
    <w:p w14:paraId="7B76BC0F"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Reasons for living reminders</w:t>
      </w:r>
    </w:p>
    <w:p w14:paraId="151980F1"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Emergency contact quick-access</w:t>
      </w:r>
    </w:p>
    <w:p w14:paraId="0E7449D6"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Warning sign identification</w:t>
      </w:r>
    </w:p>
    <w:p w14:paraId="1E4157A2" w14:textId="77777777" w:rsidR="00A41201" w:rsidRPr="00A41201" w:rsidRDefault="00A41201" w:rsidP="00A412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Coping strategy menus</w:t>
      </w:r>
    </w:p>
    <w:p w14:paraId="4BCBA0D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w:t>
      </w:r>
    </w:p>
    <w:p w14:paraId="5DE7354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Suicide Prevention:</w:t>
      </w:r>
    </w:p>
    <w:p w14:paraId="09F382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MY3 app allows creation of personalized safety plans during calm moments, accessible during crises.</w:t>
      </w:r>
    </w:p>
    <w:p w14:paraId="5DF5057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1BDF931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(during safety planning with client who has suicidal ideation): "Let's create your safety plan in the MY3 app together right now. First, your warning signs—what tells you you're heading toward crisis?"</w:t>
      </w:r>
    </w:p>
    <w:p w14:paraId="6B1B23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start isolating, not answering texts. I get that heavy, hopeless feeling."</w:t>
      </w:r>
    </w:p>
    <w:p w14:paraId="0B28753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Therapist: "Perfect. We'll list those here. Now, internal coping strategies you can do independently—what has helped before?"</w:t>
      </w:r>
    </w:p>
    <w:p w14:paraId="2A265F8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"Taking a walk, listening to music, calling my sister."</w:t>
      </w:r>
    </w:p>
    <w:p w14:paraId="1D2BAA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"Excellent. Those go here. Now we add your support people with their numbers—one-touch dialing if needed. And finally, professional resources: my number, the crisis line, emergency services. This is all on your phone, accessible anytime. When you're in crisis and your thinking gets clouded, this app provides a roadmap. You don't have to remember everything—it's here."</w:t>
      </w:r>
    </w:p>
    <w:p w14:paraId="2F4B89C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Note: Therapists should collaboratively create safety plans during sessions, not simply tell clients to download an app. The therapeutic process of creating the plan is as important as the tool itself.</w:t>
      </w:r>
    </w:p>
    <w:p w14:paraId="7FF2216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Virtual Hope Box:</w:t>
      </w:r>
    </w:p>
    <w:p w14:paraId="06F9A6B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Developed by the Department of Defense, Virtual Hope Box allows users to collect coping resources: photos, quotes, music, activities, coping cards.</w:t>
      </w:r>
    </w:p>
    <w:p w14:paraId="327DC36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Use Case:</w:t>
      </w:r>
    </w:p>
    <w:p w14:paraId="1DBD0E3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veteran with PTSD creates a Hope Box containing: photos of family, recordings of his children's laughter, inspirational quotes about resilience, favorite calming music, a video message from his wife, and a list of grounding techniques. During flashbacks or suicidal ideation, accessing these personalized resources provides comfort and reduces distress.</w:t>
      </w:r>
    </w:p>
    <w:p w14:paraId="78D84E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Peer Support and Community Apps</w:t>
      </w:r>
    </w:p>
    <w:p w14:paraId="1D4BF08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Platforms connecting individuals with shared mental health experiences.</w:t>
      </w:r>
    </w:p>
    <w:p w14:paraId="0557B76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TalkLife, 7 Cups, Wisdo, Supportiv</w:t>
      </w:r>
    </w:p>
    <w:p w14:paraId="11229E2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781A8540" w14:textId="77777777" w:rsidR="00A41201" w:rsidRPr="00A41201" w:rsidRDefault="00A41201" w:rsidP="00A412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Peer-to-peer messaging</w:t>
      </w:r>
    </w:p>
    <w:p w14:paraId="2C76D9D8" w14:textId="77777777" w:rsidR="00A41201" w:rsidRPr="00A41201" w:rsidRDefault="00A41201" w:rsidP="00A412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Moderated support groups</w:t>
      </w:r>
    </w:p>
    <w:p w14:paraId="668FF507" w14:textId="77777777" w:rsidR="00A41201" w:rsidRPr="00A41201" w:rsidRDefault="00A41201" w:rsidP="00A412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Anonymous sharing</w:t>
      </w:r>
    </w:p>
    <w:p w14:paraId="3BB80B46" w14:textId="77777777" w:rsidR="00A41201" w:rsidRPr="00A41201" w:rsidRDefault="00A41201" w:rsidP="00A412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Trained peer supporters (some platforms)</w:t>
      </w:r>
    </w:p>
    <w:p w14:paraId="1E954E54" w14:textId="77777777" w:rsidR="00A41201" w:rsidRPr="00A41201" w:rsidRDefault="00A41201" w:rsidP="00A412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24/7 availability</w:t>
      </w:r>
    </w:p>
    <w:p w14:paraId="60EAB472" w14:textId="77777777" w:rsidR="00A41201" w:rsidRPr="00A41201" w:rsidRDefault="00A41201" w:rsidP="00A412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Topic-specific communities (depression, anxiety, bipolar, eating disorders)</w:t>
      </w:r>
    </w:p>
    <w:p w14:paraId="271961A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 and Cautions:</w:t>
      </w:r>
    </w:p>
    <w:p w14:paraId="13C39D7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Peer support can reduce isolation and provide validation. However, clinicians should:</w:t>
      </w:r>
    </w:p>
    <w:p w14:paraId="527C52E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Benefits:</w:t>
      </w:r>
    </w:p>
    <w:p w14:paraId="0685CACE" w14:textId="77777777" w:rsidR="00A41201" w:rsidRPr="00A41201" w:rsidRDefault="00A41201" w:rsidP="00A4120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Reduced isolation and stigma</w:t>
      </w:r>
    </w:p>
    <w:p w14:paraId="55C1F49C" w14:textId="77777777" w:rsidR="00A41201" w:rsidRPr="00A41201" w:rsidRDefault="00A41201" w:rsidP="00A4120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Lived experience perspective</w:t>
      </w:r>
    </w:p>
    <w:p w14:paraId="0CD1F238" w14:textId="77777777" w:rsidR="00A41201" w:rsidRPr="00A41201" w:rsidRDefault="00A41201" w:rsidP="00A4120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24/7 availability</w:t>
      </w:r>
    </w:p>
    <w:p w14:paraId="6D46173F" w14:textId="77777777" w:rsidR="00A41201" w:rsidRPr="00A41201" w:rsidRDefault="00A41201" w:rsidP="00A4120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Free or low-cost</w:t>
      </w:r>
    </w:p>
    <w:p w14:paraId="34F6C1FA" w14:textId="77777777" w:rsidR="00A41201" w:rsidRPr="00A41201" w:rsidRDefault="00A41201" w:rsidP="00A4120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Anonymity encourages openness</w:t>
      </w:r>
    </w:p>
    <w:p w14:paraId="797C51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Risks:</w:t>
      </w:r>
    </w:p>
    <w:p w14:paraId="314EEEB2" w14:textId="77777777" w:rsidR="00A41201" w:rsidRPr="00A41201" w:rsidRDefault="00A41201" w:rsidP="00A4120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Variable quality of advice</w:t>
      </w:r>
    </w:p>
    <w:p w14:paraId="3C27E4D4" w14:textId="77777777" w:rsidR="00A41201" w:rsidRPr="00A41201" w:rsidRDefault="00A41201" w:rsidP="00A4120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Potential for triggering content</w:t>
      </w:r>
    </w:p>
    <w:p w14:paraId="61825B66" w14:textId="77777777" w:rsidR="00A41201" w:rsidRPr="00A41201" w:rsidRDefault="00A41201" w:rsidP="00A4120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Contagion effects (e.g., self-harm discussions)</w:t>
      </w:r>
    </w:p>
    <w:p w14:paraId="60F955B5" w14:textId="77777777" w:rsidR="00A41201" w:rsidRPr="00A41201" w:rsidRDefault="00A41201" w:rsidP="00A4120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Lack of professional oversight</w:t>
      </w:r>
    </w:p>
    <w:p w14:paraId="5859F20B" w14:textId="77777777" w:rsidR="00A41201" w:rsidRPr="00A41201" w:rsidRDefault="00A41201" w:rsidP="00A4120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Misinformation</w:t>
      </w:r>
    </w:p>
    <w:p w14:paraId="0DA7826A" w14:textId="77777777" w:rsidR="00A41201" w:rsidRPr="00A41201" w:rsidRDefault="00A41201" w:rsidP="00A4120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Safety concerns</w:t>
      </w:r>
    </w:p>
    <w:p w14:paraId="6E42DD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164B500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"I've been using TalkLife, this app where people with depression support each other. It really helps to talk to people who get it."</w:t>
      </w:r>
    </w:p>
    <w:p w14:paraId="624A3F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"I'm glad you found something helpful. Peer support can be powerful. I'm curious—what kind of conversations are you having? And how do you feel after using it?"</w:t>
      </w:r>
    </w:p>
    <w:p w14:paraId="556DA14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"Mostly I read others' posts. Sometimes I comment. But last night, someone posted about suicide methods and several people engaged with detailed discussion. That felt really heavy."</w:t>
      </w:r>
    </w:p>
    <w:p w14:paraId="69D23B5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exactly the kind of thing I worry about with peer support platforms. There's no professional oversight, and sometimes discussions can be harmful, even if well-intentioned. Let's talk about how to use TalkLife in a way that supports your recovery rather than inadvertently exposing you to triggering content. Maybe we can identify specific times or topics where peer support is helpful versus when professional support is more appropriate."</w:t>
      </w:r>
    </w:p>
    <w:p w14:paraId="413AC10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Guidance on Peer Support Apps:</w:t>
      </w:r>
    </w:p>
    <w:p w14:paraId="060B4C1C" w14:textId="77777777" w:rsidR="00A41201" w:rsidRPr="00A41201" w:rsidRDefault="00A41201" w:rsidP="00A4120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Recommend moderated platforms over unmoderated</w:t>
      </w:r>
    </w:p>
    <w:p w14:paraId="7A73949A" w14:textId="77777777" w:rsidR="00A41201" w:rsidRPr="00A41201" w:rsidRDefault="00A41201" w:rsidP="00A4120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Discuss boundary-setting (time limits, topic selection)</w:t>
      </w:r>
    </w:p>
    <w:p w14:paraId="3F18CE42" w14:textId="77777777" w:rsidR="00A41201" w:rsidRPr="00A41201" w:rsidRDefault="00A41201" w:rsidP="00A4120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Establish criteria for when to use peer support vs. professional help</w:t>
      </w:r>
    </w:p>
    <w:p w14:paraId="35AD8CA0" w14:textId="77777777" w:rsidR="00A41201" w:rsidRPr="00A41201" w:rsidRDefault="00A41201" w:rsidP="00A4120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Monitor impact on client's mental state</w:t>
      </w:r>
    </w:p>
    <w:p w14:paraId="5DF89703" w14:textId="77777777" w:rsidR="00A41201" w:rsidRPr="00A41201" w:rsidRDefault="00A41201" w:rsidP="00A4120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Address safety concerns proactively</w:t>
      </w:r>
    </w:p>
    <w:p w14:paraId="24C63378" w14:textId="77777777" w:rsidR="00A41201" w:rsidRPr="00A41201" w:rsidRDefault="00A41201" w:rsidP="00A4120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Consider recommending alongside, not instead of, professional treatment</w:t>
      </w:r>
    </w:p>
    <w:p w14:paraId="62B1533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6. Digital CBT and Therapy Programs</w:t>
      </w:r>
    </w:p>
    <w:p w14:paraId="47D24FE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Structured programs delivering evidence-based therapy through digital platforms.</w:t>
      </w:r>
    </w:p>
    <w:p w14:paraId="6A50327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Examples: SilverCloud Health, MindDistrict, Woebot, Wysa, myCompass</w:t>
      </w:r>
    </w:p>
    <w:p w14:paraId="21AD38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0D69F3F0" w14:textId="77777777" w:rsidR="00A41201" w:rsidRPr="00A41201" w:rsidRDefault="00A41201" w:rsidP="00A4120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Structured modules based on CBT protocols</w:t>
      </w:r>
    </w:p>
    <w:p w14:paraId="34BFE646" w14:textId="77777777" w:rsidR="00A41201" w:rsidRPr="00A41201" w:rsidRDefault="00A41201" w:rsidP="00A4120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Interactive exercises and worksheets</w:t>
      </w:r>
    </w:p>
    <w:p w14:paraId="40F1EC16" w14:textId="77777777" w:rsidR="00A41201" w:rsidRPr="00A41201" w:rsidRDefault="00A41201" w:rsidP="00A4120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Progress tracking and outcome measures</w:t>
      </w:r>
    </w:p>
    <w:p w14:paraId="1BFAEDF9" w14:textId="77777777" w:rsidR="00A41201" w:rsidRPr="00A41201" w:rsidRDefault="00A41201" w:rsidP="00A4120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Personalized content based on user responses</w:t>
      </w:r>
    </w:p>
    <w:p w14:paraId="0488251B" w14:textId="77777777" w:rsidR="00A41201" w:rsidRPr="00A41201" w:rsidRDefault="00A41201" w:rsidP="00A4120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Some offer therapist/coach support</w:t>
      </w:r>
    </w:p>
    <w:p w14:paraId="76042066" w14:textId="77777777" w:rsidR="00A41201" w:rsidRPr="00A41201" w:rsidRDefault="00A41201" w:rsidP="00A4120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Evidence-based for specific conditions</w:t>
      </w:r>
    </w:p>
    <w:p w14:paraId="175BCD9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w:t>
      </w:r>
    </w:p>
    <w:p w14:paraId="37EBAA8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Therapist-Supported iCBT (Internet-delivered CBT):</w:t>
      </w:r>
    </w:p>
    <w:p w14:paraId="66F989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Platforms like SilverCloud offer therapist-guided programs where clients complete modules independently while receiving weekly asynchronous support from clinicians.</w:t>
      </w:r>
    </w:p>
    <w:p w14:paraId="0E2792D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Implementation Model:</w:t>
      </w:r>
    </w:p>
    <w:p w14:paraId="1F397CD4"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completes initial assessment</w:t>
      </w:r>
    </w:p>
    <w:p w14:paraId="7B769D5D"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Assigned appropriate program (depression, anxiety, stress, etc.)</w:t>
      </w:r>
    </w:p>
    <w:p w14:paraId="107FFC83"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Works through modules at own pace (typically 1-2 per week)</w:t>
      </w:r>
    </w:p>
    <w:p w14:paraId="1906EDA8"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Completes exercises and reflection questions</w:t>
      </w:r>
    </w:p>
    <w:p w14:paraId="39D8051F"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 reviews weekly, provides feedback, encouragement</w:t>
      </w:r>
    </w:p>
    <w:p w14:paraId="2F494DDB"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Outcome measures track progress</w:t>
      </w:r>
    </w:p>
    <w:p w14:paraId="2A3C8B00" w14:textId="77777777" w:rsidR="00A41201" w:rsidRPr="00A41201" w:rsidRDefault="00A41201" w:rsidP="00A4120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Program typically 6-8 weeks</w:t>
      </w:r>
    </w:p>
    <w:p w14:paraId="6FAD3A9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 (Introducing SilverCloud):</w:t>
      </w:r>
    </w:p>
    <w:p w14:paraId="63ACB60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"Based on our assessment, I'm recommending SilverCloud's Space from Depression program. It's an online CBT program you'll do mostly independently, but I'll be supporting you throughout. Here's how it works: You'll have access to 8 modules covering topics like behavioral activation, cognitive restructuring, problem-solving, and relapse prevention. Each module takes about 45 minutes to complete and includes interactive exercises."</w:t>
      </w:r>
    </w:p>
    <w:p w14:paraId="73CFED0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"So I'm doing therapy on my computer instead of coming here?"</w:t>
      </w:r>
    </w:p>
    <w:p w14:paraId="0AC41DA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"It's a supplement, not a replacement. You'll complete modules on your own schedule during the week, and I'll review your work and send you personalized feedback. Think of it as extending our therapy time. We can also still meet in person or via video to discuss what you're learning and address questions. Research shows this blended approach—digital modules plus clinician support—is as effective as traditional weekly therapy for depression."</w:t>
      </w:r>
    </w:p>
    <w:p w14:paraId="20B14A1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"What if I get stuck or have a bad week?"</w:t>
      </w:r>
    </w:p>
    <w:p w14:paraId="4C73E1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Therapist: "You can message me anytime through the platform, and I'll respond within 24 hours on weekdays. If you're struggling, we can schedule a video check-in. The program is flexible—you can revisit modules, spend extra time on challenging topics, or move through faster if things click. There's no rigid timeline."</w:t>
      </w:r>
    </w:p>
    <w:p w14:paraId="14B1A95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Chatbot Therapy Assistants:</w:t>
      </w:r>
    </w:p>
    <w:p w14:paraId="7EBB115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AI-powered chatbots like Woebot deliver CBT techniques through conversational interfaces.</w:t>
      </w:r>
    </w:p>
    <w:p w14:paraId="699494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How Woebot Works:</w:t>
      </w:r>
    </w:p>
    <w:p w14:paraId="040C8D54" w14:textId="77777777" w:rsidR="00A41201" w:rsidRPr="00A41201" w:rsidRDefault="00A41201" w:rsidP="00A4120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Users chat with AI therapist via text</w:t>
      </w:r>
    </w:p>
    <w:p w14:paraId="70968550" w14:textId="77777777" w:rsidR="00A41201" w:rsidRPr="00A41201" w:rsidRDefault="00A41201" w:rsidP="00A4120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Woebot asks questions, teaches CBT skills</w:t>
      </w:r>
    </w:p>
    <w:p w14:paraId="598537EF" w14:textId="77777777" w:rsidR="00A41201" w:rsidRPr="00A41201" w:rsidRDefault="00A41201" w:rsidP="00A4120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Identifies thinking patterns and suggests reframes</w:t>
      </w:r>
    </w:p>
    <w:p w14:paraId="66BFBEFD" w14:textId="77777777" w:rsidR="00A41201" w:rsidRPr="00A41201" w:rsidRDefault="00A41201" w:rsidP="00A4120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Delivers mood tracking and psychoeducation</w:t>
      </w:r>
    </w:p>
    <w:p w14:paraId="650ED0B7" w14:textId="77777777" w:rsidR="00A41201" w:rsidRPr="00A41201" w:rsidRDefault="00A41201" w:rsidP="00A4120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Available 24/7 for immediate support</w:t>
      </w:r>
    </w:p>
    <w:p w14:paraId="0469F066" w14:textId="77777777" w:rsidR="00A41201" w:rsidRPr="00A41201" w:rsidRDefault="00A41201" w:rsidP="00A4120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Evidence shows effectiveness for mild to moderate depression and anxiety</w:t>
      </w:r>
    </w:p>
    <w:p w14:paraId="6F382C7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Perspective:</w:t>
      </w:r>
    </w:p>
    <w:p w14:paraId="590E4F3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Chatbots are not therapist replacements but can serve as adjuncts or stopgaps when human therapy is unavailable.</w:t>
      </w:r>
    </w:p>
    <w:p w14:paraId="150181D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Appropriate Uses:</w:t>
      </w:r>
    </w:p>
    <w:p w14:paraId="75DEE9EC" w14:textId="77777777" w:rsidR="00A41201" w:rsidRPr="00A41201" w:rsidRDefault="00A41201" w:rsidP="00A4120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Between-session support</w:t>
      </w:r>
    </w:p>
    <w:p w14:paraId="03C0F441" w14:textId="77777777" w:rsidR="00A41201" w:rsidRPr="00A41201" w:rsidRDefault="00A41201" w:rsidP="00A4120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Skill practice and reinforcement</w:t>
      </w:r>
    </w:p>
    <w:p w14:paraId="1C671C49" w14:textId="77777777" w:rsidR="00A41201" w:rsidRPr="00A41201" w:rsidRDefault="00A41201" w:rsidP="00A4120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stabilization while awaiting therapy</w:t>
      </w:r>
    </w:p>
    <w:p w14:paraId="3AB4D89D" w14:textId="77777777" w:rsidR="00A41201" w:rsidRPr="00A41201" w:rsidRDefault="00A41201" w:rsidP="00A4120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Supplement to existing treatment</w:t>
      </w:r>
    </w:p>
    <w:p w14:paraId="46E6CC70" w14:textId="77777777" w:rsidR="00A41201" w:rsidRPr="00A41201" w:rsidRDefault="00A41201" w:rsidP="00A4120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Introduction to CBT concepts</w:t>
      </w:r>
    </w:p>
    <w:p w14:paraId="1F3DB08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Inappropriate Uses:</w:t>
      </w:r>
    </w:p>
    <w:p w14:paraId="1CA98AE7" w14:textId="77777777" w:rsidR="00A41201" w:rsidRPr="00A41201" w:rsidRDefault="00A41201" w:rsidP="00A4120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Complex trauma treatment</w:t>
      </w:r>
    </w:p>
    <w:p w14:paraId="2F427651" w14:textId="77777777" w:rsidR="00A41201" w:rsidRPr="00A41201" w:rsidRDefault="00A41201" w:rsidP="00A4120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Severe mental illness as sole intervention</w:t>
      </w:r>
    </w:p>
    <w:p w14:paraId="23C1D652" w14:textId="77777777" w:rsidR="00A41201" w:rsidRPr="00A41201" w:rsidRDefault="00A41201" w:rsidP="00A4120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Suicidal crises (should be routed to human support)</w:t>
      </w:r>
    </w:p>
    <w:p w14:paraId="5E47D9E9" w14:textId="77777777" w:rsidR="00A41201" w:rsidRPr="00A41201" w:rsidRDefault="00A41201" w:rsidP="00A4120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Situations requiring clinical judgment and flexibility</w:t>
      </w:r>
    </w:p>
    <w:p w14:paraId="057F9C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7. Teletherapy Platforms</w:t>
      </w:r>
    </w:p>
    <w:p w14:paraId="0BA2F68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Platforms enabling synchronous video therapy sessions.</w:t>
      </w:r>
    </w:p>
    <w:p w14:paraId="05D926D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Doxy.me, VSee, SimplePractice Telehealth, TherapyNotes Telemedicine</w:t>
      </w:r>
    </w:p>
    <w:p w14:paraId="76B4A32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0AE327B2"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HIPAA-compliant video conferencing</w:t>
      </w:r>
    </w:p>
    <w:p w14:paraId="47769122"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client account creation required (some platforms)</w:t>
      </w:r>
    </w:p>
    <w:p w14:paraId="2AAAAB68"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Screen sharing capabilities</w:t>
      </w:r>
    </w:p>
    <w:p w14:paraId="707E7764"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Integrated scheduling and billing (some platforms)</w:t>
      </w:r>
    </w:p>
    <w:p w14:paraId="3EB72386"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Waiting room features</w:t>
      </w:r>
    </w:p>
    <w:p w14:paraId="12DAB09C"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Session recording (with consent)</w:t>
      </w:r>
    </w:p>
    <w:p w14:paraId="6AB61DD9" w14:textId="77777777" w:rsidR="00A41201" w:rsidRPr="00A41201" w:rsidRDefault="00A41201" w:rsidP="00A4120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Mobile and desktop compatibility</w:t>
      </w:r>
    </w:p>
    <w:p w14:paraId="67A3EB1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Applications:</w:t>
      </w:r>
    </w:p>
    <w:p w14:paraId="167FBD3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Teletherapy became mainstream during COVID-19 and continues as a valuable modality.</w:t>
      </w:r>
    </w:p>
    <w:p w14:paraId="3D8A75E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When Teletherapy is Appropriate:</w:t>
      </w:r>
    </w:p>
    <w:p w14:paraId="03D98B4A"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Geographic barriers</w:t>
      </w:r>
    </w:p>
    <w:p w14:paraId="4BC15918"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Transportation challenges</w:t>
      </w:r>
    </w:p>
    <w:p w14:paraId="5383C4EF"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Mobility limitations</w:t>
      </w:r>
    </w:p>
    <w:p w14:paraId="0126EF27"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Childcare constraints</w:t>
      </w:r>
    </w:p>
    <w:p w14:paraId="4DB154FA"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Immunocompromised clients</w:t>
      </w:r>
    </w:p>
    <w:p w14:paraId="2715E24D"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Mild to moderate symptoms</w:t>
      </w:r>
    </w:p>
    <w:p w14:paraId="0D975CFF"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Established therapeutic relationship transitioning to remote</w:t>
      </w:r>
    </w:p>
    <w:p w14:paraId="02D75EE2" w14:textId="77777777" w:rsidR="00A41201" w:rsidRPr="00A41201" w:rsidRDefault="00A41201" w:rsidP="00A4120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Follow-up sessions for stable clients</w:t>
      </w:r>
    </w:p>
    <w:p w14:paraId="1B5FB9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When In-Person May Be Preferable:</w:t>
      </w:r>
    </w:p>
    <w:p w14:paraId="424BF7DA" w14:textId="77777777" w:rsidR="00A41201" w:rsidRPr="00A41201" w:rsidRDefault="00A41201" w:rsidP="00A4120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Initial assessments (some clinicians prefer)</w:t>
      </w:r>
    </w:p>
    <w:p w14:paraId="777050E4" w14:textId="77777777" w:rsidR="00A41201" w:rsidRPr="00A41201" w:rsidRDefault="00A41201" w:rsidP="00A4120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Severe symptoms requiring close monitoring</w:t>
      </w:r>
    </w:p>
    <w:p w14:paraId="2ADC2DD8" w14:textId="77777777" w:rsidR="00A41201" w:rsidRPr="00A41201" w:rsidRDefault="00A41201" w:rsidP="00A4120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Complex trauma requiring somatic interventions</w:t>
      </w:r>
    </w:p>
    <w:p w14:paraId="5BD78A6A" w14:textId="77777777" w:rsidR="00A41201" w:rsidRPr="00A41201" w:rsidRDefault="00A41201" w:rsidP="00A4120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lacking private space for sessions</w:t>
      </w:r>
    </w:p>
    <w:p w14:paraId="76E5E144" w14:textId="77777777" w:rsidR="00A41201" w:rsidRPr="00A41201" w:rsidRDefault="00A41201" w:rsidP="00A4120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barriers or anxiety</w:t>
      </w:r>
    </w:p>
    <w:p w14:paraId="6BFFE8F5" w14:textId="77777777" w:rsidR="00A41201" w:rsidRPr="00A41201" w:rsidRDefault="00A41201" w:rsidP="00A4120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Legal/ethical constraints (state licensure, mandated reporting complexities)</w:t>
      </w:r>
    </w:p>
    <w:p w14:paraId="5398F79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 (Transitioning to Teletherapy):</w:t>
      </w:r>
    </w:p>
    <w:p w14:paraId="2E5E333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"Given your new work schedule and commute, would you be interested in trying telehealth for some of our sessions? We could meet via secure video."</w:t>
      </w:r>
    </w:p>
    <w:p w14:paraId="6EDEBD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"Would that be weird? I feel like it wouldn't be the same as being in your office."</w:t>
      </w:r>
    </w:p>
    <w:p w14:paraId="721914D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"It's different, but research shows therapy via video is just as effective as in-person for most concerns. Some clients actually prefer it—there's a comfort in being in your own space. We could try it for one session and see how it feels. If it doesn't work for you, we'll return to in-person. The important things—our relationship, the work we're doing—those translate to video."</w:t>
      </w:r>
    </w:p>
    <w:p w14:paraId="47417C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"Okay, I'll try it. What do I need to do?"</w:t>
      </w:r>
    </w:p>
    <w:p w14:paraId="365633E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Therapist: "I'll send you a link via email at our appointment time. Click it, and you'll enter a virtual waiting room. I'll admit you when I'm ready, just like you'd wait in my physical waiting room. Recommendations: use a computer or tablet if possible—larger screen helps. Find a private space with minimal distractions. Headphones can improve audio quality and privacy. Test your internet connection beforehand. And have a backup plan—my phone number if technology fails."</w:t>
      </w:r>
    </w:p>
    <w:p w14:paraId="2413015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8. Wearable Devices and Passive Monitoring</w:t>
      </w:r>
    </w:p>
    <w:p w14:paraId="08270BD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that collects physiological and behavioral data relevant to mental health.</w:t>
      </w:r>
    </w:p>
    <w:p w14:paraId="5CFE41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Fitbit, Apple Watch, Oura Ring, Garmin, Biostrap</w:t>
      </w:r>
    </w:p>
    <w:p w14:paraId="2131F12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Data Collected:</w:t>
      </w:r>
    </w:p>
    <w:p w14:paraId="13FC9F7D"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Heart rate and heart rate variability (HRV)</w:t>
      </w:r>
    </w:p>
    <w:p w14:paraId="5D7F34BB"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duration and quality</w:t>
      </w:r>
    </w:p>
    <w:p w14:paraId="7416DE38"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Physical activity levels</w:t>
      </w:r>
    </w:p>
    <w:p w14:paraId="2C5806F3"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Step count</w:t>
      </w:r>
    </w:p>
    <w:p w14:paraId="480F74D0"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Respiration rate</w:t>
      </w:r>
    </w:p>
    <w:p w14:paraId="140135EB"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Skin temperature</w:t>
      </w:r>
    </w:p>
    <w:p w14:paraId="0D7E307F" w14:textId="77777777" w:rsidR="00A41201" w:rsidRPr="00A41201" w:rsidRDefault="00A41201" w:rsidP="00A4120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Location and movement patterns (with consent)</w:t>
      </w:r>
    </w:p>
    <w:p w14:paraId="3D172D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Mental Health Applications:</w:t>
      </w:r>
    </w:p>
    <w:p w14:paraId="3D38D47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Sleep Monitoring:</w:t>
      </w:r>
    </w:p>
    <w:p w14:paraId="483C0B6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disturbances are hallmark features of depression, anxiety, PTSD, and bipolar disorder. Wearables provide objective sleep data.</w:t>
      </w:r>
    </w:p>
    <w:p w14:paraId="428E92B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Use:</w:t>
      </w:r>
    </w:p>
    <w:p w14:paraId="72A01D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client with depression reports "I sleep terribly." Fitbit data reveals:</w:t>
      </w:r>
    </w:p>
    <w:p w14:paraId="03892A04" w14:textId="77777777" w:rsidR="00A41201" w:rsidRPr="00A41201" w:rsidRDefault="00A41201" w:rsidP="00A4120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Average 9.5 hours in bed</w:t>
      </w:r>
    </w:p>
    <w:p w14:paraId="401D9E84" w14:textId="77777777" w:rsidR="00A41201" w:rsidRPr="00A41201" w:rsidRDefault="00A41201" w:rsidP="00A4120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efficiency: 68% (significant awakenings)</w:t>
      </w:r>
    </w:p>
    <w:p w14:paraId="4B56F73C" w14:textId="77777777" w:rsidR="00A41201" w:rsidRPr="00A41201" w:rsidRDefault="00A41201" w:rsidP="00A4120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Deep sleep: only 8% of total (well below healthy range)</w:t>
      </w:r>
    </w:p>
    <w:p w14:paraId="625784FF" w14:textId="77777777" w:rsidR="00A41201" w:rsidRPr="00A41201" w:rsidRDefault="00A41201" w:rsidP="00A4120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REM sleep some nights</w:t>
      </w:r>
    </w:p>
    <w:p w14:paraId="5296206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This objective data informs treatment: behavioral sleep interventions, evaluation for sleep disorders, medication assessment.</w:t>
      </w:r>
    </w:p>
    <w:p w14:paraId="6466BDC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Activity Monitoring for Depression:</w:t>
      </w:r>
    </w:p>
    <w:p w14:paraId="548A6BE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Behavioral activation is a core depression treatment. Wearables objectively track activity levels.</w:t>
      </w:r>
    </w:p>
    <w:p w14:paraId="5D597D9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Dialogue Example:</w:t>
      </w:r>
    </w:p>
    <w:p w14:paraId="4D34D8E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"Your Fitbit data shows you averaged 1,200 steps daily this week. That's quite low. How does that align with your experience?"</w:t>
      </w:r>
    </w:p>
    <w:p w14:paraId="7F732E0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guess I haven't been leaving the house much. It feels like I'm moving more than that, but the data doesn't lie."</w:t>
      </w:r>
    </w:p>
    <w:p w14:paraId="00BA91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"Depression distorts our perception. You might feel like you're doing more than you are, or the effort to do a little feels enormous so it seems like more. The data gives us a baseline. For behavioral activation, let's set a goal of 3,000 steps daily this week—still manageable but more than current. The Fitbit will track it objectively."</w:t>
      </w:r>
    </w:p>
    <w:p w14:paraId="107725E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Anxiety and HRV:</w:t>
      </w:r>
    </w:p>
    <w:p w14:paraId="45F517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Heart rate variability (HRV) reflects autonomic nervous system function. Lower HRV associates with anxiety and stress.</w:t>
      </w:r>
    </w:p>
    <w:p w14:paraId="6692C0D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Some wearables track HRV and can indicate stress levels, potentially identifying patterns:</w:t>
      </w:r>
    </w:p>
    <w:p w14:paraId="26FD7A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r w:rsidRPr="00A41201">
        <w:rPr>
          <w:rFonts w:ascii="Times New Roman" w:eastAsia="Times New Roman" w:hAnsi="Times New Roman" w:cs="Times New Roman"/>
          <w:kern w:val="0"/>
          <w14:ligatures w14:val="none"/>
        </w:rPr>
        <w:t xml:space="preserve"> A client's HRV drops significantly every Monday morning (work-related stress), remains low until Thursday, then recovers over weekend. This pattern reveals specific stress triggers.</w:t>
      </w:r>
    </w:p>
    <w:p w14:paraId="655B3F3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Cautions:</w:t>
      </w:r>
    </w:p>
    <w:p w14:paraId="7894F98B" w14:textId="77777777" w:rsidR="00A41201" w:rsidRPr="00A41201" w:rsidRDefault="00A41201" w:rsidP="00A4120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Wearables collect correlational, not diagnostic data</w:t>
      </w:r>
    </w:p>
    <w:p w14:paraId="06363E2A" w14:textId="77777777" w:rsidR="00A41201" w:rsidRPr="00A41201" w:rsidRDefault="00A41201" w:rsidP="00A4120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False positives/negatives possible</w:t>
      </w:r>
    </w:p>
    <w:p w14:paraId="69FB7DB0" w14:textId="77777777" w:rsidR="00A41201" w:rsidRPr="00A41201" w:rsidRDefault="00A41201" w:rsidP="00A4120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concerns with health data</w:t>
      </w:r>
    </w:p>
    <w:p w14:paraId="7011BE1F" w14:textId="77777777" w:rsidR="00A41201" w:rsidRPr="00A41201" w:rsidRDefault="00A41201" w:rsidP="00A4120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Potential for increased health anxiety ("Why is my HRV low today?!")</w:t>
      </w:r>
    </w:p>
    <w:p w14:paraId="73B7AEC2" w14:textId="77777777" w:rsidR="00A41201" w:rsidRPr="00A41201" w:rsidRDefault="00A41201" w:rsidP="00A4120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Should supplement, not replace, clinical assessment</w:t>
      </w:r>
    </w:p>
    <w:p w14:paraId="68B84049" w14:textId="77777777" w:rsidR="00A41201" w:rsidRPr="00A41201" w:rsidRDefault="00A41201" w:rsidP="00A4120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Need informed consent about data use</w:t>
      </w:r>
    </w:p>
    <w:p w14:paraId="7F871B7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9. Virtual Reality (VR) Applications</w:t>
      </w:r>
    </w:p>
    <w:p w14:paraId="7D349F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Immersive technology for exposure therapy, skills practice, and therapeutic experiences.</w:t>
      </w:r>
    </w:p>
    <w:p w14:paraId="66DBEA5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Limbix, XR Health, Bravemind (PTSD), fearless (phobias)</w:t>
      </w:r>
    </w:p>
    <w:p w14:paraId="1DB97D7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Applications:</w:t>
      </w:r>
    </w:p>
    <w:p w14:paraId="700E4B9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Exposure Therapy:</w:t>
      </w:r>
    </w:p>
    <w:p w14:paraId="6F76BD2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VR enables controlled, gradual exposure to feared stimuli in safe therapeutic environment.</w:t>
      </w:r>
    </w:p>
    <w:p w14:paraId="3942ED7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Specific Phobias:</w:t>
      </w:r>
      <w:r w:rsidRPr="00A41201">
        <w:rPr>
          <w:rFonts w:ascii="Times New Roman" w:eastAsia="Times New Roman" w:hAnsi="Times New Roman" w:cs="Times New Roman"/>
          <w:kern w:val="0"/>
          <w14:ligatures w14:val="none"/>
        </w:rPr>
        <w:t xml:space="preserve"> Heights, flying, spiders, public speaking </w:t>
      </w:r>
      <w:r w:rsidRPr="00A41201">
        <w:rPr>
          <w:rFonts w:ascii="Times New Roman" w:eastAsia="Times New Roman" w:hAnsi="Times New Roman" w:cs="Times New Roman"/>
          <w:i/>
          <w:iCs/>
          <w:kern w:val="0"/>
          <w14:ligatures w14:val="none"/>
        </w:rPr>
        <w:t>Social Anxiety:</w:t>
      </w:r>
      <w:r w:rsidRPr="00A41201">
        <w:rPr>
          <w:rFonts w:ascii="Times New Roman" w:eastAsia="Times New Roman" w:hAnsi="Times New Roman" w:cs="Times New Roman"/>
          <w:kern w:val="0"/>
          <w14:ligatures w14:val="none"/>
        </w:rPr>
        <w:t xml:space="preserve"> Virtual social situations with varying difficulty </w:t>
      </w:r>
      <w:r w:rsidRPr="00A41201">
        <w:rPr>
          <w:rFonts w:ascii="Times New Roman" w:eastAsia="Times New Roman" w:hAnsi="Times New Roman" w:cs="Times New Roman"/>
          <w:i/>
          <w:iCs/>
          <w:kern w:val="0"/>
          <w14:ligatures w14:val="none"/>
        </w:rPr>
        <w:t>PTSD:</w:t>
      </w:r>
      <w:r w:rsidRPr="00A41201">
        <w:rPr>
          <w:rFonts w:ascii="Times New Roman" w:eastAsia="Times New Roman" w:hAnsi="Times New Roman" w:cs="Times New Roman"/>
          <w:kern w:val="0"/>
          <w14:ligatures w14:val="none"/>
        </w:rPr>
        <w:t xml:space="preserve"> Trauma-related environments with therapist guidance </w:t>
      </w:r>
      <w:r w:rsidRPr="00A41201">
        <w:rPr>
          <w:rFonts w:ascii="Times New Roman" w:eastAsia="Times New Roman" w:hAnsi="Times New Roman" w:cs="Times New Roman"/>
          <w:i/>
          <w:iCs/>
          <w:kern w:val="0"/>
          <w14:ligatures w14:val="none"/>
        </w:rPr>
        <w:t>OCD:</w:t>
      </w:r>
      <w:r w:rsidRPr="00A41201">
        <w:rPr>
          <w:rFonts w:ascii="Times New Roman" w:eastAsia="Times New Roman" w:hAnsi="Times New Roman" w:cs="Times New Roman"/>
          <w:kern w:val="0"/>
          <w14:ligatures w14:val="none"/>
        </w:rPr>
        <w:t xml:space="preserve"> Exposure and response prevention scenarios</w:t>
      </w:r>
    </w:p>
    <w:p w14:paraId="579CAA8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Clinical Vignette:</w:t>
      </w:r>
    </w:p>
    <w:p w14:paraId="30479F2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Dr. Chen treats Rachel for fear of flying. Traditional exposure hierarchy would involve: thinking about flying → looking at airplane pictures → visiting airport → short flight → longer flight. This is time-consuming, expensive, and anxiety-provoking.</w:t>
      </w:r>
    </w:p>
    <w:p w14:paraId="46B1F41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Using VR:</w:t>
      </w:r>
    </w:p>
    <w:p w14:paraId="33EDC41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Dr. Chen: "We'll use VR to simulate flying in my office. You'll wear a headset and be immersed in a virtual airplane. I control the difficulty—we can start with boarding, then sitting on plane before takeoff, then taxiing, then short flight. You get exposure without leaving this room, and we can repeat as many times as needed. Your anxiety in the VR environment is real, so you're genuinely learning the anxiety will decrease."</w:t>
      </w:r>
    </w:p>
    <w:p w14:paraId="43876C0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Rachel progresses through VR exposures over 6 sessions, then successfully takes an actual flight—something she'd avoided for 8 years.</w:t>
      </w:r>
    </w:p>
    <w:p w14:paraId="3D476C8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Relaxation and Mindfulness:</w:t>
      </w:r>
    </w:p>
    <w:p w14:paraId="781B752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VR can create calming environments: peaceful beaches, forests, mountaintops. Some evidence for stress reduction and mindfulness practice.</w:t>
      </w:r>
    </w:p>
    <w:p w14:paraId="506A012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Skills Practice:</w:t>
      </w:r>
    </w:p>
    <w:p w14:paraId="0DBC1B8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Social skills training, emotion regulation practice, and decision-making scenarios can be simulated in VR.</w:t>
      </w:r>
    </w:p>
    <w:p w14:paraId="0479C1E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Limitations:</w:t>
      </w:r>
    </w:p>
    <w:p w14:paraId="4E104795" w14:textId="77777777" w:rsidR="00A41201" w:rsidRPr="00A41201" w:rsidRDefault="00A41201" w:rsidP="00A4120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Cost (VR equipment)</w:t>
      </w:r>
    </w:p>
    <w:p w14:paraId="6196ED5A" w14:textId="77777777" w:rsidR="00A41201" w:rsidRPr="00A41201" w:rsidRDefault="00A41201" w:rsidP="00A4120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Cybersickness (nausea, dizziness)</w:t>
      </w:r>
    </w:p>
    <w:p w14:paraId="761C87CF" w14:textId="77777777" w:rsidR="00A41201" w:rsidRPr="00A41201" w:rsidRDefault="00A41201" w:rsidP="00A4120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Limited availability</w:t>
      </w:r>
    </w:p>
    <w:p w14:paraId="3F93028A" w14:textId="77777777" w:rsidR="00A41201" w:rsidRPr="00A41201" w:rsidRDefault="00A41201" w:rsidP="00A4120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Need for clinician training</w:t>
      </w:r>
    </w:p>
    <w:p w14:paraId="05D5492B" w14:textId="77777777" w:rsidR="00A41201" w:rsidRPr="00A41201" w:rsidRDefault="00A41201" w:rsidP="00A4120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 appropriate for all clients</w:t>
      </w:r>
    </w:p>
    <w:p w14:paraId="6264B2B6" w14:textId="77777777" w:rsidR="00A41201" w:rsidRPr="00A41201" w:rsidRDefault="00A41201" w:rsidP="00A4120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and data concerns</w:t>
      </w:r>
    </w:p>
    <w:p w14:paraId="4C28E3E2"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Digital Divide and Equity Considerations</w:t>
      </w:r>
    </w:p>
    <w:p w14:paraId="57BB20E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promise increased access, but can paradoxically exclude populations who would benefit most.</w:t>
      </w:r>
    </w:p>
    <w:p w14:paraId="40EB1D6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Barriers to Digital Access:</w:t>
      </w:r>
    </w:p>
    <w:p w14:paraId="16D3FB8C" w14:textId="77777777" w:rsidR="00A41201" w:rsidRPr="00A41201" w:rsidRDefault="00A41201" w:rsidP="00A4120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Technology Access:</w:t>
      </w:r>
    </w:p>
    <w:p w14:paraId="5D65D863"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 everyone owns smartphones or computers</w:t>
      </w:r>
    </w:p>
    <w:p w14:paraId="272B4674"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Reliable internet access limited in rural and low-income areas</w:t>
      </w:r>
    </w:p>
    <w:p w14:paraId="423A869D"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Data costs prohibitive for some</w:t>
      </w:r>
    </w:p>
    <w:p w14:paraId="5A4B10E5" w14:textId="77777777" w:rsidR="00A41201" w:rsidRPr="00A41201" w:rsidRDefault="00A41201" w:rsidP="00A4120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Digital Literacy:</w:t>
      </w:r>
    </w:p>
    <w:p w14:paraId="0CD4158F"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Older adults may lack tech skills</w:t>
      </w:r>
    </w:p>
    <w:p w14:paraId="3F4BC5CC"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Language barriers (most apps English-only)</w:t>
      </w:r>
    </w:p>
    <w:p w14:paraId="58EFFB73"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Cognitive impairments affecting navigation</w:t>
      </w:r>
    </w:p>
    <w:p w14:paraId="098E4A8A" w14:textId="77777777" w:rsidR="00A41201" w:rsidRPr="00A41201" w:rsidRDefault="00A41201" w:rsidP="00A4120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Privacy Concerns:</w:t>
      </w:r>
    </w:p>
    <w:p w14:paraId="32CE48DB"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Shared devices (no private access)</w:t>
      </w:r>
    </w:p>
    <w:p w14:paraId="2ECDC04B"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Housing instability (nowhere secure to use apps)</w:t>
      </w:r>
    </w:p>
    <w:p w14:paraId="2656C2B5" w14:textId="77777777" w:rsidR="00A41201" w:rsidRPr="00A41201" w:rsidRDefault="00A41201" w:rsidP="00A4120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Cultural Factors:</w:t>
      </w:r>
    </w:p>
    <w:p w14:paraId="69785BD7"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may not reflect cultural values or experiences</w:t>
      </w:r>
    </w:p>
    <w:p w14:paraId="496828E3"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Distrust of technology in some communities</w:t>
      </w:r>
    </w:p>
    <w:p w14:paraId="3BF567E1" w14:textId="77777777" w:rsidR="00A41201" w:rsidRPr="00A41201" w:rsidRDefault="00A41201" w:rsidP="00A4120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Preference for in-person connection</w:t>
      </w:r>
    </w:p>
    <w:p w14:paraId="509EED4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 Responsibilities:</w:t>
      </w:r>
    </w:p>
    <w:p w14:paraId="7C0225D1" w14:textId="77777777" w:rsidR="00A41201" w:rsidRPr="00A41201" w:rsidRDefault="00A41201" w:rsidP="00A4120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Assess</w:t>
      </w:r>
      <w:r w:rsidRPr="00A41201">
        <w:rPr>
          <w:rFonts w:ascii="Times New Roman" w:eastAsia="Times New Roman" w:hAnsi="Times New Roman" w:cs="Times New Roman"/>
          <w:kern w:val="0"/>
          <w14:ligatures w14:val="none"/>
        </w:rPr>
        <w:t xml:space="preserve"> individual client's technology access and literacy</w:t>
      </w:r>
    </w:p>
    <w:p w14:paraId="7971BF61" w14:textId="77777777" w:rsidR="00A41201" w:rsidRPr="00A41201" w:rsidRDefault="00A41201" w:rsidP="00A4120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Offer</w:t>
      </w:r>
      <w:r w:rsidRPr="00A41201">
        <w:rPr>
          <w:rFonts w:ascii="Times New Roman" w:eastAsia="Times New Roman" w:hAnsi="Times New Roman" w:cs="Times New Roman"/>
          <w:kern w:val="0"/>
          <w14:ligatures w14:val="none"/>
        </w:rPr>
        <w:t xml:space="preserve"> alternatives when digital tools are barriers</w:t>
      </w:r>
    </w:p>
    <w:p w14:paraId="1BC7E134" w14:textId="77777777" w:rsidR="00A41201" w:rsidRPr="00A41201" w:rsidRDefault="00A41201" w:rsidP="00A4120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Advocate</w:t>
      </w:r>
      <w:r w:rsidRPr="00A41201">
        <w:rPr>
          <w:rFonts w:ascii="Times New Roman" w:eastAsia="Times New Roman" w:hAnsi="Times New Roman" w:cs="Times New Roman"/>
          <w:kern w:val="0"/>
          <w14:ligatures w14:val="none"/>
        </w:rPr>
        <w:t xml:space="preserve"> for digital equity in policies and programs</w:t>
      </w:r>
    </w:p>
    <w:p w14:paraId="5E175032" w14:textId="77777777" w:rsidR="00A41201" w:rsidRPr="00A41201" w:rsidRDefault="00A41201" w:rsidP="00A4120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Select</w:t>
      </w:r>
      <w:r w:rsidRPr="00A41201">
        <w:rPr>
          <w:rFonts w:ascii="Times New Roman" w:eastAsia="Times New Roman" w:hAnsi="Times New Roman" w:cs="Times New Roman"/>
          <w:kern w:val="0"/>
          <w14:ligatures w14:val="none"/>
        </w:rPr>
        <w:t xml:space="preserve"> tools with accessibility features (screen readers, multiple languages, low-bandwidth options)</w:t>
      </w:r>
    </w:p>
    <w:p w14:paraId="3F6C72DE" w14:textId="77777777" w:rsidR="00A41201" w:rsidRPr="00A41201" w:rsidRDefault="00A41201" w:rsidP="00A4120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Recognize</w:t>
      </w:r>
      <w:r w:rsidRPr="00A41201">
        <w:rPr>
          <w:rFonts w:ascii="Times New Roman" w:eastAsia="Times New Roman" w:hAnsi="Times New Roman" w:cs="Times New Roman"/>
          <w:kern w:val="0"/>
          <w14:ligatures w14:val="none"/>
        </w:rPr>
        <w:t xml:space="preserve"> that digital tools expand access for some while excluding others</w:t>
      </w:r>
    </w:p>
    <w:p w14:paraId="3E7F8D49" w14:textId="77777777" w:rsidR="00A41201" w:rsidRPr="00A41201" w:rsidRDefault="00A41201" w:rsidP="00A4120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Avoid</w:t>
      </w:r>
      <w:r w:rsidRPr="00A41201">
        <w:rPr>
          <w:rFonts w:ascii="Times New Roman" w:eastAsia="Times New Roman" w:hAnsi="Times New Roman" w:cs="Times New Roman"/>
          <w:kern w:val="0"/>
          <w14:ligatures w14:val="none"/>
        </w:rPr>
        <w:t xml:space="preserve"> assuming all clients can or want to use technology</w:t>
      </w:r>
    </w:p>
    <w:p w14:paraId="3E5BEC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6798790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"I'd like to introduce an app that could support your depression treatment. Before I do, let me ask: Do you have a smartphone?"</w:t>
      </w:r>
    </w:p>
    <w:p w14:paraId="5F679B0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have a phone, but it's pretty old and doesn't have much space for apps. And my data plan is limited."</w:t>
      </w:r>
    </w:p>
    <w:p w14:paraId="24B2DF5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"Thanks for letting me know. That's really common. The app I was considering requires a lot of data, so that wouldn't work well for you. Let's talk about other options. We could use paper worksheets for the same exercises, or you could access the tool on computers at the library. What feels most doable for you?"</w:t>
      </w:r>
    </w:p>
    <w:p w14:paraId="7D2FD6B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like the paper idea. I'm not really tech-savvy anyway."</w:t>
      </w:r>
    </w:p>
    <w:p w14:paraId="2F4DF65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"Perfect. Paper it is. That actually works well for some people—they remember better when they write by hand. I want to make sure the tools we use fit your life, not force your life to fit the tools."</w:t>
      </w:r>
    </w:p>
    <w:p w14:paraId="5CF02DD0"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68923123">
          <v:rect id="_x0000_i1027" style="width:0;height:1.5pt" o:hralign="center" o:hrstd="t" o:hr="t" fillcolor="#a0a0a0" stroked="f"/>
        </w:pict>
      </w:r>
    </w:p>
    <w:p w14:paraId="051A65F9"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lastRenderedPageBreak/>
        <w:t>Module 1 Quiz</w:t>
      </w:r>
    </w:p>
    <w:p w14:paraId="60C6BA0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w:t>
      </w:r>
      <w:r w:rsidRPr="00A41201">
        <w:rPr>
          <w:rFonts w:ascii="Times New Roman" w:eastAsia="Times New Roman" w:hAnsi="Times New Roman" w:cs="Times New Roman"/>
          <w:kern w:val="0"/>
          <w14:ligatures w14:val="none"/>
        </w:rPr>
        <w:t xml:space="preserve"> The continuum of digital mental health tools ranges from consumer wellness apps to prescription digital therapeutics. Which of the following characteristics distinguishes Level 4 (Prescription Digital Therapeutics) from other levels?</w:t>
      </w:r>
    </w:p>
    <w:p w14:paraId="42DB7D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Free access to anyone without clinical involvement</w:t>
      </w:r>
      <w:r w:rsidRPr="00A41201">
        <w:rPr>
          <w:rFonts w:ascii="Times New Roman" w:eastAsia="Times New Roman" w:hAnsi="Times New Roman" w:cs="Times New Roman"/>
          <w:kern w:val="0"/>
          <w14:ligatures w14:val="none"/>
        </w:rPr>
        <w:br/>
        <w:t>b) Based on evidence-based therapeutic approaches</w:t>
      </w:r>
      <w:r w:rsidRPr="00A41201">
        <w:rPr>
          <w:rFonts w:ascii="Times New Roman" w:eastAsia="Times New Roman" w:hAnsi="Times New Roman" w:cs="Times New Roman"/>
          <w:kern w:val="0"/>
          <w14:ligatures w14:val="none"/>
        </w:rPr>
        <w:br/>
        <w:t>c) FDA clearance and requirement for healthcare provider prescription</w:t>
      </w:r>
      <w:r w:rsidRPr="00A41201">
        <w:rPr>
          <w:rFonts w:ascii="Times New Roman" w:eastAsia="Times New Roman" w:hAnsi="Times New Roman" w:cs="Times New Roman"/>
          <w:kern w:val="0"/>
          <w14:ligatures w14:val="none"/>
        </w:rPr>
        <w:br/>
        <w:t>d) Available on smartphone app stores</w:t>
      </w:r>
    </w:p>
    <w:p w14:paraId="7972301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c) FDA clearance and requirement for healthcare provider prescription</w:t>
      </w:r>
    </w:p>
    <w:p w14:paraId="2CABCA0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Prescription digital therapeutics represent the highest level of clinical oversight and regulatory approval on the continuum. Unlike consumer wellness apps (Level 1) that anyone can download freely, or targeted self-help apps (Level 2) that incorporate evidence-based techniques but require no prescription, Level 4 digital therapeutics must undergo rigorous clinical trials demonstrating efficacy and receive FDA clearance or approval as medical devices. They require healthcare provider prescription, have specific clinical indications, and increasingly qualify for insurance reimbursement. Examples include reSET-O for opioid use disorder and Somryst for chronic insomnia. While evidence-based approaches (option b) are important across levels, only Level 4 has regulatory approval as a medical device. The requirement for prescription and clinical oversight distinguishes these tools as medical interventions rather than wellness resources.</w:t>
      </w:r>
    </w:p>
    <w:p w14:paraId="557363E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2:</w:t>
      </w:r>
      <w:r w:rsidRPr="00A41201">
        <w:rPr>
          <w:rFonts w:ascii="Times New Roman" w:eastAsia="Times New Roman" w:hAnsi="Times New Roman" w:cs="Times New Roman"/>
          <w:kern w:val="0"/>
          <w14:ligatures w14:val="none"/>
        </w:rPr>
        <w:t xml:space="preserve"> When recommending peer support apps to clients, clinicians should be most concerned about:</w:t>
      </w:r>
    </w:p>
    <w:p w14:paraId="46CCBFE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The cost of premium subscriptions</w:t>
      </w:r>
      <w:r w:rsidRPr="00A41201">
        <w:rPr>
          <w:rFonts w:ascii="Times New Roman" w:eastAsia="Times New Roman" w:hAnsi="Times New Roman" w:cs="Times New Roman"/>
          <w:kern w:val="0"/>
          <w14:ligatures w14:val="none"/>
        </w:rPr>
        <w:br/>
        <w:t>b) Lack of professional oversight and potential exposure to triggering content</w:t>
      </w:r>
      <w:r w:rsidRPr="00A41201">
        <w:rPr>
          <w:rFonts w:ascii="Times New Roman" w:eastAsia="Times New Roman" w:hAnsi="Times New Roman" w:cs="Times New Roman"/>
          <w:kern w:val="0"/>
          <w14:ligatures w14:val="none"/>
        </w:rPr>
        <w:br/>
        <w:t>c) The time commitment required to participate</w:t>
      </w:r>
      <w:r w:rsidRPr="00A41201">
        <w:rPr>
          <w:rFonts w:ascii="Times New Roman" w:eastAsia="Times New Roman" w:hAnsi="Times New Roman" w:cs="Times New Roman"/>
          <w:kern w:val="0"/>
          <w14:ligatures w14:val="none"/>
        </w:rPr>
        <w:br/>
        <w:t>d) Privacy settings for user profiles</w:t>
      </w:r>
    </w:p>
    <w:p w14:paraId="37EAEE1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Lack of professional oversight and potential exposure to triggering content</w:t>
      </w:r>
    </w:p>
    <w:p w14:paraId="4ABCB4C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While all options represent potential concerns, the most critical clinical issue with peer support apps is the lack of professional oversight and the potential for harmful content. Peer support platforms can provide valuable validation and reduce isolation, but they also carry risks: unmoderated discussions about self-harm or suicide methods, misinformation about treatment, contagion effects where vulnerable individuals trigger each other, and advice that contradicts professional treatment recommendations. Unlike professionally moderated platforms, many peer apps rely on community moderation which may be inadequate for mental health crises. Cost (option a), while relevant for access, is less of a clinical safety concern. Time commitment (option c) is manageable by the user. Privacy settings (option d), though important, are secondary to content safety concerns. Clinicians should recommend moderated platforms, discuss boundaries around potentially triggering topics, establish criteria for when peer support </w:t>
      </w:r>
      <w:r w:rsidRPr="00A41201">
        <w:rPr>
          <w:rFonts w:ascii="Times New Roman" w:eastAsia="Times New Roman" w:hAnsi="Times New Roman" w:cs="Times New Roman"/>
          <w:i/>
          <w:iCs/>
          <w:kern w:val="0"/>
          <w14:ligatures w14:val="none"/>
        </w:rPr>
        <w:lastRenderedPageBreak/>
        <w:t>is appropriate versus when professional help is needed, and monitor the impact of peer app use on the client's mental state.</w:t>
      </w:r>
    </w:p>
    <w:p w14:paraId="447040F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3:</w:t>
      </w:r>
      <w:r w:rsidRPr="00A41201">
        <w:rPr>
          <w:rFonts w:ascii="Times New Roman" w:eastAsia="Times New Roman" w:hAnsi="Times New Roman" w:cs="Times New Roman"/>
          <w:kern w:val="0"/>
          <w14:ligatures w14:val="none"/>
        </w:rPr>
        <w:t xml:space="preserve"> A client with depression shows Fitbit data revealing an average of 9.5 hours in bed nightly but only 68% sleep efficiency with minimal deep sleep. This data is most useful for:</w:t>
      </w:r>
    </w:p>
    <w:p w14:paraId="2179E5B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Diagnosing a specific sleep disorder</w:t>
      </w:r>
      <w:r w:rsidRPr="00A41201">
        <w:rPr>
          <w:rFonts w:ascii="Times New Roman" w:eastAsia="Times New Roman" w:hAnsi="Times New Roman" w:cs="Times New Roman"/>
          <w:kern w:val="0"/>
          <w14:ligatures w14:val="none"/>
        </w:rPr>
        <w:br/>
        <w:t>b) Informing treatment planning and behavioral interventions</w:t>
      </w:r>
      <w:r w:rsidRPr="00A41201">
        <w:rPr>
          <w:rFonts w:ascii="Times New Roman" w:eastAsia="Times New Roman" w:hAnsi="Times New Roman" w:cs="Times New Roman"/>
          <w:kern w:val="0"/>
          <w14:ligatures w14:val="none"/>
        </w:rPr>
        <w:br/>
        <w:t>c) Replacing the need for subjective sleep reporting</w:t>
      </w:r>
      <w:r w:rsidRPr="00A41201">
        <w:rPr>
          <w:rFonts w:ascii="Times New Roman" w:eastAsia="Times New Roman" w:hAnsi="Times New Roman" w:cs="Times New Roman"/>
          <w:kern w:val="0"/>
          <w14:ligatures w14:val="none"/>
        </w:rPr>
        <w:br/>
        <w:t>d) Determining if the client is being truthful about sleep problems</w:t>
      </w:r>
    </w:p>
    <w:p w14:paraId="5C6E024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Informing treatment planning and behavioral interventions</w:t>
      </w:r>
    </w:p>
    <w:p w14:paraId="035A607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Wearable device data provides valuable objective information that supplements clinical assessment but should not be used for diagnosis or to question client credibility. The Fitbit data reveals poor sleep efficiency despite adequate time in bed, suggesting the client is struggling to maintain sleep rather than having insufficient sleep opportunity. This information informs treatment planning—the clinician might explore behavioral sleep interventions (sleep restriction therapy, stimulus control), evaluate for primary sleep disorders like sleep apnea (especially with minimal deep sleep), or assess whether medications or other factors are disrupting sleep architecture. Wearables cannot diagnose sleep disorders (option a)—that requires formal sleep studies when indicated. The data should supplement, not replace (option c), subjective reporting, as clients' experiences of sleep quality are clinically meaningful even when they differ from objective measures. Using data to question truthfulness (option d) is clinically inappropriate and harmful to the therapeutic relationship. Objective data and subjective experience both provide valuable, complementary information that together create a fuller clinical picture.</w:t>
      </w:r>
    </w:p>
    <w:p w14:paraId="3D33AD0B"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4B740BC4">
          <v:rect id="_x0000_i1028" style="width:0;height:1.5pt" o:hralign="center" o:hrstd="t" o:hr="t" fillcolor="#a0a0a0" stroked="f"/>
        </w:pict>
      </w:r>
    </w:p>
    <w:p w14:paraId="0282437C"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Module 2: Assessment and Selection of Digital Tools</w:t>
      </w:r>
    </w:p>
    <w:p w14:paraId="5A63A04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Duration: 40 minutes</w:t>
      </w:r>
    </w:p>
    <w:p w14:paraId="3B086810"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Evaluating Digital Mental Health Apps: A Framework</w:t>
      </w:r>
    </w:p>
    <w:p w14:paraId="4C8CF4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With over 20,000 mental health apps available, selecting high-quality, evidence-based tools is challenging. Clinicians need systematic evaluation frameworks to distinguish effective tools from ineffective or potentially harmful ones.</w:t>
      </w:r>
    </w:p>
    <w:p w14:paraId="569FA38A"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APA App Evaluation Model</w:t>
      </w:r>
    </w:p>
    <w:p w14:paraId="4551DB3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American Psychiatric Association developed an app evaluation model examining:</w:t>
      </w:r>
    </w:p>
    <w:p w14:paraId="7053D75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Background and Credibility</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b/>
          <w:bCs/>
          <w:kern w:val="0"/>
          <w14:ligatures w14:val="none"/>
        </w:rPr>
        <w:t>2. Privacy and Security</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b/>
          <w:bCs/>
          <w:kern w:val="0"/>
          <w14:ligatures w14:val="none"/>
        </w:rPr>
        <w:t>3. Clinical Foundation</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b/>
          <w:bCs/>
          <w:kern w:val="0"/>
          <w14:ligatures w14:val="none"/>
        </w:rPr>
        <w:t>4. Usability</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b/>
          <w:bCs/>
          <w:kern w:val="0"/>
          <w14:ligatures w14:val="none"/>
        </w:rPr>
        <w:t>5. Data Integration</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b/>
          <w:bCs/>
          <w:kern w:val="0"/>
          <w14:ligatures w14:val="none"/>
        </w:rPr>
        <w:t>6. Evidence and Effectiveness</w:t>
      </w:r>
    </w:p>
    <w:p w14:paraId="5B7A442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Let's examine each dimension:</w:t>
      </w:r>
    </w:p>
    <w:p w14:paraId="7C959B0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Background and Credibility</w:t>
      </w:r>
    </w:p>
    <w:p w14:paraId="126A50D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Questions to Ask:</w:t>
      </w:r>
    </w:p>
    <w:p w14:paraId="13ABF930"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Who developed the app? (Healthcare organization, tech company, academic institution, individual developer?)</w:t>
      </w:r>
    </w:p>
    <w:p w14:paraId="478358F0"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are the developers' credentials and expertise?</w:t>
      </w:r>
    </w:p>
    <w:p w14:paraId="14F7D95D"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there transparency about funding sources and potential conflicts of interest?</w:t>
      </w:r>
    </w:p>
    <w:p w14:paraId="035A8707"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long has the app been available? (Apps frequently disappear)</w:t>
      </w:r>
    </w:p>
    <w:p w14:paraId="42FABA89"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is the business model? (Free with ads, freemium, subscription, healthcare provider licensing?)</w:t>
      </w:r>
    </w:p>
    <w:p w14:paraId="27D2ECF1"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there ongoing development and support?</w:t>
      </w:r>
    </w:p>
    <w:p w14:paraId="61D8A4DA" w14:textId="77777777" w:rsidR="00A41201" w:rsidRPr="00A41201" w:rsidRDefault="00A41201" w:rsidP="00A4120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do user reviews say? (But be cautious—reviews can be manipulated)</w:t>
      </w:r>
    </w:p>
    <w:p w14:paraId="4F392E1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Red Flags:</w:t>
      </w:r>
    </w:p>
    <w:p w14:paraId="5FA9FB99" w14:textId="77777777" w:rsidR="00A41201" w:rsidRPr="00A41201" w:rsidRDefault="00A41201" w:rsidP="00A4120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Anonymous developers with no mental health credentials</w:t>
      </w:r>
    </w:p>
    <w:p w14:paraId="17261538" w14:textId="77777777" w:rsidR="00A41201" w:rsidRPr="00A41201" w:rsidRDefault="00A41201" w:rsidP="00A4120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Extraordinary claims ("Cure depression in 7 days!")</w:t>
      </w:r>
    </w:p>
    <w:p w14:paraId="2B08C9C1" w14:textId="77777777" w:rsidR="00A41201" w:rsidRPr="00A41201" w:rsidRDefault="00A41201" w:rsidP="00A4120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Lack of contact information</w:t>
      </w:r>
    </w:p>
    <w:p w14:paraId="0B30C4BD" w14:textId="77777777" w:rsidR="00A41201" w:rsidRPr="00A41201" w:rsidRDefault="00A41201" w:rsidP="00A4120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Poor grammar and spelling (suggests lack of professionalism)</w:t>
      </w:r>
    </w:p>
    <w:p w14:paraId="68F82F0B" w14:textId="77777777" w:rsidR="00A41201" w:rsidRPr="00A41201" w:rsidRDefault="00A41201" w:rsidP="00A4120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Requests for payment before providing information about the app</w:t>
      </w:r>
    </w:p>
    <w:p w14:paraId="1431B588" w14:textId="77777777" w:rsidR="00A41201" w:rsidRPr="00A41201" w:rsidRDefault="00A41201" w:rsidP="00A4120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Newly launched with no track record</w:t>
      </w:r>
    </w:p>
    <w:p w14:paraId="520DD18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Green Flags:</w:t>
      </w:r>
    </w:p>
    <w:p w14:paraId="772C5845" w14:textId="77777777" w:rsidR="00A41201" w:rsidRPr="00A41201" w:rsidRDefault="00A41201" w:rsidP="00A4120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Developed by or in consultation with mental health professionals</w:t>
      </w:r>
    </w:p>
    <w:p w14:paraId="7B4357A8" w14:textId="77777777" w:rsidR="00A41201" w:rsidRPr="00A41201" w:rsidRDefault="00A41201" w:rsidP="00A4120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Affiliated with reputable healthcare organizations or academic institutions</w:t>
      </w:r>
    </w:p>
    <w:p w14:paraId="6186CD54" w14:textId="77777777" w:rsidR="00A41201" w:rsidRPr="00A41201" w:rsidRDefault="00A41201" w:rsidP="00A4120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Transparent about team, funding, and business model</w:t>
      </w:r>
    </w:p>
    <w:p w14:paraId="0B7FEEC1" w14:textId="77777777" w:rsidR="00A41201" w:rsidRPr="00A41201" w:rsidRDefault="00A41201" w:rsidP="00A4120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Regular updates and responsive customer support</w:t>
      </w:r>
    </w:p>
    <w:p w14:paraId="45F7106B" w14:textId="77777777" w:rsidR="00A41201" w:rsidRPr="00A41201" w:rsidRDefault="00A41201" w:rsidP="00A4120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Evidence of sustained development (not abandoned after launch)</w:t>
      </w:r>
    </w:p>
    <w:p w14:paraId="323DBC7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Evaluation:</w:t>
      </w:r>
    </w:p>
    <w:p w14:paraId="057370F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Headspace (Meditation App):</w:t>
      </w:r>
    </w:p>
    <w:p w14:paraId="38C2018F" w14:textId="77777777" w:rsidR="00A41201" w:rsidRPr="00A41201" w:rsidRDefault="00A41201" w:rsidP="00A4120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Developer:</w:t>
      </w:r>
      <w:r w:rsidRPr="00A41201">
        <w:rPr>
          <w:rFonts w:ascii="Times New Roman" w:eastAsia="Times New Roman" w:hAnsi="Times New Roman" w:cs="Times New Roman"/>
          <w:kern w:val="0"/>
          <w14:ligatures w14:val="none"/>
        </w:rPr>
        <w:t xml:space="preserve"> Headspace Inc., co-founded by Andy Puddicombe (former Buddhist monk) and Richard Pierson</w:t>
      </w:r>
    </w:p>
    <w:p w14:paraId="05C2A385" w14:textId="77777777" w:rsidR="00A41201" w:rsidRPr="00A41201" w:rsidRDefault="00A41201" w:rsidP="00A4120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Credentials:</w:t>
      </w:r>
      <w:r w:rsidRPr="00A41201">
        <w:rPr>
          <w:rFonts w:ascii="Times New Roman" w:eastAsia="Times New Roman" w:hAnsi="Times New Roman" w:cs="Times New Roman"/>
          <w:kern w:val="0"/>
          <w14:ligatures w14:val="none"/>
        </w:rPr>
        <w:t xml:space="preserve"> Partnerships with academic institutions; clinical advisory board</w:t>
      </w:r>
    </w:p>
    <w:p w14:paraId="1707CD42" w14:textId="77777777" w:rsidR="00A41201" w:rsidRPr="00A41201" w:rsidRDefault="00A41201" w:rsidP="00A4120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Funding:</w:t>
      </w:r>
      <w:r w:rsidRPr="00A41201">
        <w:rPr>
          <w:rFonts w:ascii="Times New Roman" w:eastAsia="Times New Roman" w:hAnsi="Times New Roman" w:cs="Times New Roman"/>
          <w:kern w:val="0"/>
          <w14:ligatures w14:val="none"/>
        </w:rPr>
        <w:t xml:space="preserve"> Venture capital with transparent disclosure</w:t>
      </w:r>
    </w:p>
    <w:p w14:paraId="215A0956" w14:textId="77777777" w:rsidR="00A41201" w:rsidRPr="00A41201" w:rsidRDefault="00A41201" w:rsidP="00A4120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Longevity:</w:t>
      </w:r>
      <w:r w:rsidRPr="00A41201">
        <w:rPr>
          <w:rFonts w:ascii="Times New Roman" w:eastAsia="Times New Roman" w:hAnsi="Times New Roman" w:cs="Times New Roman"/>
          <w:kern w:val="0"/>
          <w14:ligatures w14:val="none"/>
        </w:rPr>
        <w:t xml:space="preserve"> Launched 2010, consistent development</w:t>
      </w:r>
    </w:p>
    <w:p w14:paraId="1624F01A" w14:textId="77777777" w:rsidR="00A41201" w:rsidRPr="00A41201" w:rsidRDefault="00A41201" w:rsidP="00A4120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Business Model:</w:t>
      </w:r>
      <w:r w:rsidRPr="00A41201">
        <w:rPr>
          <w:rFonts w:ascii="Times New Roman" w:eastAsia="Times New Roman" w:hAnsi="Times New Roman" w:cs="Times New Roman"/>
          <w:kern w:val="0"/>
          <w14:ligatures w14:val="none"/>
        </w:rPr>
        <w:t xml:space="preserve"> Subscription-based with free trial</w:t>
      </w:r>
    </w:p>
    <w:p w14:paraId="221BD057" w14:textId="77777777" w:rsidR="00A41201" w:rsidRPr="00A41201" w:rsidRDefault="00A41201" w:rsidP="00A4120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Reputation:</w:t>
      </w:r>
      <w:r w:rsidRPr="00A41201">
        <w:rPr>
          <w:rFonts w:ascii="Times New Roman" w:eastAsia="Times New Roman" w:hAnsi="Times New Roman" w:cs="Times New Roman"/>
          <w:kern w:val="0"/>
          <w14:ligatures w14:val="none"/>
        </w:rPr>
        <w:t xml:space="preserve"> Millions of users, generally positive reviews</w:t>
      </w:r>
    </w:p>
    <w:p w14:paraId="20146A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Assessment: High credibility based on longevity, professional involvement, transparency, and sustained development.</w:t>
      </w:r>
    </w:p>
    <w:p w14:paraId="4A4A7D5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2. Privacy and Security</w:t>
      </w:r>
    </w:p>
    <w:p w14:paraId="26B78C4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Mental health data is among the most sensitive health information. Privacy breaches can have devastating consequences.</w:t>
      </w:r>
    </w:p>
    <w:p w14:paraId="6A8D94E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HIPAA and App Regulation:</w:t>
      </w:r>
    </w:p>
    <w:p w14:paraId="5496273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Critical understanding: Most mental health apps are NOT covered by HIPAA.</w:t>
      </w:r>
    </w:p>
    <w:p w14:paraId="1F6BB696" w14:textId="77777777" w:rsidR="00A41201" w:rsidRPr="00A41201" w:rsidRDefault="00A41201" w:rsidP="00A4120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HIPAA applies to "covered entities": healthcare providers, health plans, healthcare clearinghouses, and their business associates</w:t>
      </w:r>
    </w:p>
    <w:p w14:paraId="02485C28" w14:textId="77777777" w:rsidR="00A41201" w:rsidRPr="00A41201" w:rsidRDefault="00A41201" w:rsidP="00A4120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Direct-to-consumer apps (downloadable by anyone) are typically NOT covered entities</w:t>
      </w:r>
    </w:p>
    <w:p w14:paraId="2D041ED5" w14:textId="77777777" w:rsidR="00A41201" w:rsidRPr="00A41201" w:rsidRDefault="00A41201" w:rsidP="00A4120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If an app is prescribed or recommended by a HIPAA-covered provider, the app may become a business associate requiring HIPAA compliance</w:t>
      </w:r>
    </w:p>
    <w:p w14:paraId="121FA2FB" w14:textId="77777777" w:rsidR="00A41201" w:rsidRPr="00A41201" w:rsidRDefault="00A41201" w:rsidP="00A4120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used within healthcare organizations must be HIPAA-compliant</w:t>
      </w:r>
    </w:p>
    <w:p w14:paraId="62BC3A3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Privacy Questions to Ask:</w:t>
      </w:r>
    </w:p>
    <w:p w14:paraId="6A134C2A"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there a clear, readable privacy policy?</w:t>
      </w:r>
    </w:p>
    <w:p w14:paraId="015DD9D4"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data does the app collect? (Usage data, location, contacts, health data, identifiable information?)</w:t>
      </w:r>
    </w:p>
    <w:p w14:paraId="087A4314"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is data stored? (On device only, cloud servers, both?)</w:t>
      </w:r>
    </w:p>
    <w:p w14:paraId="556C1E6C"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data encrypted in transit and at rest?</w:t>
      </w:r>
    </w:p>
    <w:p w14:paraId="2FD7F781"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data de-identified or personally identifiable?</w:t>
      </w:r>
    </w:p>
    <w:p w14:paraId="0B3EDEFE"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Who has access to data? (App developers, third parties, advertisers?)</w:t>
      </w:r>
    </w:p>
    <w:p w14:paraId="05FD628F"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data sold or shared with third parties?</w:t>
      </w:r>
    </w:p>
    <w:p w14:paraId="64BAC8D6"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users delete their data?</w:t>
      </w:r>
    </w:p>
    <w:p w14:paraId="6CB79F1E"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happens to data if the app company is sold or closes?</w:t>
      </w:r>
    </w:p>
    <w:p w14:paraId="5B6038E2"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Where are servers located? (U.S. or international?)</w:t>
      </w:r>
    </w:p>
    <w:p w14:paraId="15732107"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Has the app had security breaches?</w:t>
      </w:r>
    </w:p>
    <w:p w14:paraId="7CC6C4BC" w14:textId="77777777" w:rsidR="00A41201" w:rsidRPr="00A41201" w:rsidRDefault="00A41201" w:rsidP="00A4120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there third-party security verification?</w:t>
      </w:r>
    </w:p>
    <w:p w14:paraId="70764D2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Major Privacy Concerns:</w:t>
      </w:r>
    </w:p>
    <w:p w14:paraId="057B419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2019 study found:</w:t>
      </w:r>
    </w:p>
    <w:p w14:paraId="6490F987" w14:textId="77777777" w:rsidR="00A41201" w:rsidRPr="00A41201" w:rsidRDefault="00A41201" w:rsidP="00A4120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81% of mental health apps did not have privacy policies</w:t>
      </w:r>
    </w:p>
    <w:p w14:paraId="28C1938D" w14:textId="77777777" w:rsidR="00A41201" w:rsidRPr="00A41201" w:rsidRDefault="00A41201" w:rsidP="00A4120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 those with policies, 90% allowed data transmission to third parties</w:t>
      </w:r>
    </w:p>
    <w:p w14:paraId="25464418" w14:textId="77777777" w:rsidR="00A41201" w:rsidRPr="00A41201" w:rsidRDefault="00A41201" w:rsidP="00A4120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Many apps share data with Facebook, Google, and advertising networks</w:t>
      </w:r>
    </w:p>
    <w:p w14:paraId="13AF0538" w14:textId="77777777" w:rsidR="00A41201" w:rsidRPr="00A41201" w:rsidRDefault="00A41201" w:rsidP="00A4120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Few users read or understand privacy policies</w:t>
      </w:r>
    </w:p>
    <w:p w14:paraId="3C67E72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Case Example: Privacy Breach</w:t>
      </w:r>
    </w:p>
    <w:p w14:paraId="791C54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In 2021, a popular mental health app was found to be sharing user data (including self-reported depression and anxiety symptoms) with Facebook and other advertisers for targeted marketing. Users were unaware this was occurring. The revelation caused significant harm: users felt violated, lost trust in digital mental health tools, and some experienced retraumatization.</w:t>
      </w:r>
    </w:p>
    <w:p w14:paraId="4EEE4A2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Guidance:</w:t>
      </w:r>
    </w:p>
    <w:p w14:paraId="269FF35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61463DE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"Before recommending any app, I review its privacy policy. I want to be transparent with you: Headspace has a good privacy policy—they don't sell data to third parties and use encryption. However, they do collect usage data and aggregate it for research and improvement. They're not HIPAA-covered because you're downloading it directly as a consumer, not through my practice. Your usage won't be connected to your treatment here unless you choose to share it with me. Does this level of privacy work for you, or would you prefer an alternative?"</w:t>
      </w:r>
    </w:p>
    <w:p w14:paraId="5EC1615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"I'm okay with that. I use lots of apps that collect data anyway."</w:t>
      </w:r>
    </w:p>
    <w:p w14:paraId="3BC131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true, though I'd encourage being thoughtful about mental health data specifically. It's more sensitive. One option is to use a pseudonym rather than your real name when creating accounts, don't link to Facebook/Google, and be selective about what information you provide beyond what's necessary for the app to function."</w:t>
      </w:r>
    </w:p>
    <w:p w14:paraId="7D970FB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Security Best Practices for Clinicians:</w:t>
      </w:r>
    </w:p>
    <w:p w14:paraId="2741E3D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When recommending apps:</w:t>
      </w:r>
    </w:p>
    <w:p w14:paraId="25CEE110" w14:textId="77777777" w:rsidR="00A41201" w:rsidRPr="00A41201" w:rsidRDefault="00A41201" w:rsidP="00A4120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Review privacy policies</w:t>
      </w:r>
      <w:r w:rsidRPr="00A41201">
        <w:rPr>
          <w:rFonts w:ascii="Times New Roman" w:eastAsia="Times New Roman" w:hAnsi="Times New Roman" w:cs="Times New Roman"/>
          <w:kern w:val="0"/>
          <w14:ligatures w14:val="none"/>
        </w:rPr>
        <w:t xml:space="preserve"> yourself before recommending</w:t>
      </w:r>
    </w:p>
    <w:p w14:paraId="0C9CE581" w14:textId="77777777" w:rsidR="00A41201" w:rsidRPr="00A41201" w:rsidRDefault="00A41201" w:rsidP="00A4120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Inform clients</w:t>
      </w:r>
      <w:r w:rsidRPr="00A41201">
        <w:rPr>
          <w:rFonts w:ascii="Times New Roman" w:eastAsia="Times New Roman" w:hAnsi="Times New Roman" w:cs="Times New Roman"/>
          <w:kern w:val="0"/>
          <w14:ligatures w14:val="none"/>
        </w:rPr>
        <w:t xml:space="preserve"> about data collection and privacy limitations</w:t>
      </w:r>
    </w:p>
    <w:p w14:paraId="7A1D2C4C" w14:textId="77777777" w:rsidR="00A41201" w:rsidRPr="00A41201" w:rsidRDefault="00A41201" w:rsidP="00A4120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Document</w:t>
      </w:r>
      <w:r w:rsidRPr="00A41201">
        <w:rPr>
          <w:rFonts w:ascii="Times New Roman" w:eastAsia="Times New Roman" w:hAnsi="Times New Roman" w:cs="Times New Roman"/>
          <w:kern w:val="0"/>
          <w14:ligatures w14:val="none"/>
        </w:rPr>
        <w:t xml:space="preserve"> the apps you've recommended and your privacy discussion</w:t>
      </w:r>
    </w:p>
    <w:p w14:paraId="4C3966C8" w14:textId="77777777" w:rsidR="00A41201" w:rsidRPr="00A41201" w:rsidRDefault="00A41201" w:rsidP="00A4120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Consider HIPAA-compliant alternatives</w:t>
      </w:r>
      <w:r w:rsidRPr="00A41201">
        <w:rPr>
          <w:rFonts w:ascii="Times New Roman" w:eastAsia="Times New Roman" w:hAnsi="Times New Roman" w:cs="Times New Roman"/>
          <w:kern w:val="0"/>
          <w14:ligatures w14:val="none"/>
        </w:rPr>
        <w:t xml:space="preserve"> when available for sensitive cases</w:t>
      </w:r>
    </w:p>
    <w:p w14:paraId="5128D435" w14:textId="77777777" w:rsidR="00A41201" w:rsidRPr="00A41201" w:rsidRDefault="00A41201" w:rsidP="00A4120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Stay updated</w:t>
      </w:r>
      <w:r w:rsidRPr="00A41201">
        <w:rPr>
          <w:rFonts w:ascii="Times New Roman" w:eastAsia="Times New Roman" w:hAnsi="Times New Roman" w:cs="Times New Roman"/>
          <w:kern w:val="0"/>
          <w14:ligatures w14:val="none"/>
        </w:rPr>
        <w:t xml:space="preserve"> on privacy breaches and vulnerabilities</w:t>
      </w:r>
    </w:p>
    <w:p w14:paraId="2661CF05" w14:textId="77777777" w:rsidR="00A41201" w:rsidRPr="00A41201" w:rsidRDefault="00A41201" w:rsidP="00A4120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Educate clients</w:t>
      </w:r>
      <w:r w:rsidRPr="00A41201">
        <w:rPr>
          <w:rFonts w:ascii="Times New Roman" w:eastAsia="Times New Roman" w:hAnsi="Times New Roman" w:cs="Times New Roman"/>
          <w:kern w:val="0"/>
          <w14:ligatures w14:val="none"/>
        </w:rPr>
        <w:t xml:space="preserve"> about privacy protection (pseudonyms, limiting data sharing)</w:t>
      </w:r>
    </w:p>
    <w:p w14:paraId="114FBD8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Clinical Foundation</w:t>
      </w:r>
    </w:p>
    <w:p w14:paraId="3B2674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Does the app have a sound theoretical basis in evidence-based treatment approaches?</w:t>
      </w:r>
    </w:p>
    <w:p w14:paraId="4D5CB6D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Evidence-Based Frameworks in Apps:</w:t>
      </w:r>
    </w:p>
    <w:p w14:paraId="78E031E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Cognitive Behavioral Therapy (CBT):</w:t>
      </w:r>
    </w:p>
    <w:p w14:paraId="4BE80B51" w14:textId="77777777" w:rsidR="00A41201" w:rsidRPr="00A41201" w:rsidRDefault="00A41201" w:rsidP="00A4120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Thought identification and restructuring</w:t>
      </w:r>
    </w:p>
    <w:p w14:paraId="20070183" w14:textId="77777777" w:rsidR="00A41201" w:rsidRPr="00A41201" w:rsidRDefault="00A41201" w:rsidP="00A4120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Behavioral activation</w:t>
      </w:r>
    </w:p>
    <w:p w14:paraId="47D1C552" w14:textId="77777777" w:rsidR="00A41201" w:rsidRPr="00A41201" w:rsidRDefault="00A41201" w:rsidP="00A4120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Exposure hierarchies</w:t>
      </w:r>
    </w:p>
    <w:p w14:paraId="558BC69C" w14:textId="77777777" w:rsidR="00A41201" w:rsidRPr="00A41201" w:rsidRDefault="00A41201" w:rsidP="00A4120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Problem-solving</w:t>
      </w:r>
    </w:p>
    <w:p w14:paraId="6E4F371F" w14:textId="77777777" w:rsidR="00A41201" w:rsidRPr="00A41201" w:rsidRDefault="00A41201" w:rsidP="00A4120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Relapse prevention</w:t>
      </w:r>
    </w:p>
    <w:p w14:paraId="7002820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Apps with CBT Foundation: MoodTools, MindShift CBT, Sanvello, CBT-i Coach</w:t>
      </w:r>
    </w:p>
    <w:p w14:paraId="2B43BB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Dialectical Behavior Therapy (DBT):</w:t>
      </w:r>
    </w:p>
    <w:p w14:paraId="607C55A4" w14:textId="77777777" w:rsidR="00A41201" w:rsidRPr="00A41201" w:rsidRDefault="00A41201" w:rsidP="00A4120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Distress tolerance skills</w:t>
      </w:r>
    </w:p>
    <w:p w14:paraId="1CEE6D5D" w14:textId="77777777" w:rsidR="00A41201" w:rsidRPr="00A41201" w:rsidRDefault="00A41201" w:rsidP="00A4120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Emotion regulation</w:t>
      </w:r>
    </w:p>
    <w:p w14:paraId="01E65B23" w14:textId="77777777" w:rsidR="00A41201" w:rsidRPr="00A41201" w:rsidRDefault="00A41201" w:rsidP="00A4120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Mindfulness</w:t>
      </w:r>
    </w:p>
    <w:p w14:paraId="7D42F2BA" w14:textId="77777777" w:rsidR="00A41201" w:rsidRPr="00A41201" w:rsidRDefault="00A41201" w:rsidP="00A4120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Interpersonal effectiveness</w:t>
      </w:r>
    </w:p>
    <w:p w14:paraId="0C66BF7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Apps with DBT Foundation: DBT Coach, DBT Diary Card</w:t>
      </w:r>
    </w:p>
    <w:p w14:paraId="5CCAEB7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Acceptance and Commitment Therapy (ACT):</w:t>
      </w:r>
    </w:p>
    <w:p w14:paraId="6FB78AB8" w14:textId="77777777" w:rsidR="00A41201" w:rsidRPr="00A41201" w:rsidRDefault="00A41201" w:rsidP="00A4120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Values clarification</w:t>
      </w:r>
    </w:p>
    <w:p w14:paraId="6F519CEB" w14:textId="77777777" w:rsidR="00A41201" w:rsidRPr="00A41201" w:rsidRDefault="00A41201" w:rsidP="00A4120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Defusion</w:t>
      </w:r>
    </w:p>
    <w:p w14:paraId="28FDC8C0" w14:textId="77777777" w:rsidR="00A41201" w:rsidRPr="00A41201" w:rsidRDefault="00A41201" w:rsidP="00A4120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Acceptance</w:t>
      </w:r>
    </w:p>
    <w:p w14:paraId="2B0B3E73" w14:textId="77777777" w:rsidR="00A41201" w:rsidRPr="00A41201" w:rsidRDefault="00A41201" w:rsidP="00A4120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Present-moment awareness</w:t>
      </w:r>
    </w:p>
    <w:p w14:paraId="69678D4E" w14:textId="77777777" w:rsidR="00A41201" w:rsidRPr="00A41201" w:rsidRDefault="00A41201" w:rsidP="00A4120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Committed action</w:t>
      </w:r>
    </w:p>
    <w:p w14:paraId="44A4C6C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Apps with ACT Foundation: ACT Coach, ACT Companion</w:t>
      </w:r>
    </w:p>
    <w:p w14:paraId="006A60D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Mindfulness-Based Interventions:</w:t>
      </w:r>
    </w:p>
    <w:p w14:paraId="0C10DEF6" w14:textId="77777777" w:rsidR="00A41201" w:rsidRPr="00A41201" w:rsidRDefault="00A41201" w:rsidP="00A4120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Formal meditation practices</w:t>
      </w:r>
    </w:p>
    <w:p w14:paraId="7E463D36" w14:textId="77777777" w:rsidR="00A41201" w:rsidRPr="00A41201" w:rsidRDefault="00A41201" w:rsidP="00A4120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Informal mindfulness</w:t>
      </w:r>
    </w:p>
    <w:p w14:paraId="67A72EA6" w14:textId="77777777" w:rsidR="00A41201" w:rsidRPr="00A41201" w:rsidRDefault="00A41201" w:rsidP="00A4120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Body awareness</w:t>
      </w:r>
    </w:p>
    <w:p w14:paraId="13B57970" w14:textId="77777777" w:rsidR="00A41201" w:rsidRPr="00A41201" w:rsidRDefault="00A41201" w:rsidP="00A4120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Compassion cultivation</w:t>
      </w:r>
    </w:p>
    <w:p w14:paraId="34007D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Apps: Headspace, Calm, Insight Timer, Ten Percent Happier</w:t>
      </w:r>
    </w:p>
    <w:p w14:paraId="11CB355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Psychoeducation:</w:t>
      </w:r>
    </w:p>
    <w:p w14:paraId="3BCB2D77" w14:textId="77777777" w:rsidR="00A41201" w:rsidRPr="00A41201" w:rsidRDefault="00A41201" w:rsidP="00A4120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Information about mental health conditions</w:t>
      </w:r>
    </w:p>
    <w:p w14:paraId="7C9C11A8" w14:textId="77777777" w:rsidR="00A41201" w:rsidRPr="00A41201" w:rsidRDefault="00A41201" w:rsidP="00A4120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Treatment options</w:t>
      </w:r>
    </w:p>
    <w:p w14:paraId="0A5E5BA9" w14:textId="77777777" w:rsidR="00A41201" w:rsidRPr="00A41201" w:rsidRDefault="00A41201" w:rsidP="00A4120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Self-management strategies</w:t>
      </w:r>
    </w:p>
    <w:p w14:paraId="60EF1F29" w14:textId="77777777" w:rsidR="00A41201" w:rsidRPr="00A41201" w:rsidRDefault="00A41201" w:rsidP="00A4120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Symptom monitoring</w:t>
      </w:r>
    </w:p>
    <w:p w14:paraId="508B4DA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Apps: PTSD Coach, NAMI App, Anxiety Coach</w:t>
      </w:r>
    </w:p>
    <w:p w14:paraId="0B2EA66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Warning Signs of Weak Clinical Foundation:</w:t>
      </w:r>
    </w:p>
    <w:p w14:paraId="17B2BA1A"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clear therapeutic approach mentioned</w:t>
      </w:r>
    </w:p>
    <w:p w14:paraId="3E9A3483"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Claims of "curing" mental illness</w:t>
      </w:r>
    </w:p>
    <w:p w14:paraId="3CDD60DA"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Overly simplistic advice</w:t>
      </w:r>
    </w:p>
    <w:p w14:paraId="13D96E2E"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Techniques not grounded in research</w:t>
      </w:r>
    </w:p>
    <w:p w14:paraId="17648C2B"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Contradictory information</w:t>
      </w:r>
    </w:p>
    <w:p w14:paraId="0761FC9B"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Focus on positive thinking alone without skill-building</w:t>
      </w:r>
    </w:p>
    <w:p w14:paraId="55247583" w14:textId="77777777" w:rsidR="00A41201" w:rsidRPr="00A41201" w:rsidRDefault="00A41201" w:rsidP="00A4120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One-size-fits-all approach without customization</w:t>
      </w:r>
    </w:p>
    <w:p w14:paraId="72BD0D0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Evaluating Clinical Content:</w:t>
      </w:r>
    </w:p>
    <w:p w14:paraId="59AAFCE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 - Therapist Reviewing App:</w:t>
      </w:r>
    </w:p>
    <w:p w14:paraId="0FB5C8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(to self): "This depression app claims to help users 'rewire their brain' through affirmations. Let me check the actual content... The primary intervention is repeating positive statements daily. There's no cognitive restructuring, no behavioral activation, no evidence-based techniques. This isn't grounded in CBT or any validated approach. The 'brain rewiring' claim is neuroscience jargon without substance. I will not recommend this app."</w:t>
      </w:r>
    </w:p>
    <w:p w14:paraId="4BEBA6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Contrast with:</w:t>
      </w:r>
    </w:p>
    <w:p w14:paraId="2A696A6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(to self): "MoodTools describes itself as using CBT for depression. Checking content: thought diary with cognitive restructuring, behavioral activation activity scheduling, safety plan, suicide prevention information, psychoeducation about depression, symptom tracking. These are all evidence-based CBT components. The app provides structured guidance consistent with how I'd teach these skills in session. This is appropriate to recommend."</w:t>
      </w:r>
    </w:p>
    <w:p w14:paraId="2924741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Usability and User Experience</w:t>
      </w:r>
    </w:p>
    <w:p w14:paraId="7685B14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Even well-designed clinical content fails if the app is difficult to use.</w:t>
      </w:r>
    </w:p>
    <w:p w14:paraId="01EEC95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Usability Factors:</w:t>
      </w:r>
    </w:p>
    <w:p w14:paraId="40AF9C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Ease of Use:</w:t>
      </w:r>
    </w:p>
    <w:p w14:paraId="2C21F7AC" w14:textId="77777777" w:rsidR="00A41201" w:rsidRPr="00A41201" w:rsidRDefault="00A41201" w:rsidP="00A4120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Intuitive navigation</w:t>
      </w:r>
    </w:p>
    <w:p w14:paraId="2E27581A" w14:textId="77777777" w:rsidR="00A41201" w:rsidRPr="00A41201" w:rsidRDefault="00A41201" w:rsidP="00A4120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Clear instructions</w:t>
      </w:r>
    </w:p>
    <w:p w14:paraId="366BB663" w14:textId="77777777" w:rsidR="00A41201" w:rsidRPr="00A41201" w:rsidRDefault="00A41201" w:rsidP="00A4120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Minimal clicks to reach features</w:t>
      </w:r>
    </w:p>
    <w:p w14:paraId="5D40BEBE" w14:textId="77777777" w:rsidR="00A41201" w:rsidRPr="00A41201" w:rsidRDefault="00A41201" w:rsidP="00A4120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Consistent design</w:t>
      </w:r>
    </w:p>
    <w:p w14:paraId="17E26381" w14:textId="77777777" w:rsidR="00A41201" w:rsidRPr="00A41201" w:rsidRDefault="00A41201" w:rsidP="00A4120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Readable fonts and layouts</w:t>
      </w:r>
    </w:p>
    <w:p w14:paraId="63101597" w14:textId="77777777" w:rsidR="00A41201" w:rsidRPr="00A41201" w:rsidRDefault="00A41201" w:rsidP="00A4120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Accessibility features (screen reader compatibility, adjustable text size)</w:t>
      </w:r>
    </w:p>
    <w:p w14:paraId="7B1937D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Engagement Features:</w:t>
      </w:r>
    </w:p>
    <w:p w14:paraId="11811CB6" w14:textId="77777777" w:rsidR="00A41201" w:rsidRPr="00A41201" w:rsidRDefault="00A41201" w:rsidP="00A4120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Interactive elements</w:t>
      </w:r>
    </w:p>
    <w:p w14:paraId="21373CAC" w14:textId="77777777" w:rsidR="00A41201" w:rsidRPr="00A41201" w:rsidRDefault="00A41201" w:rsidP="00A4120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Progress tracking</w:t>
      </w:r>
    </w:p>
    <w:p w14:paraId="5F1F620F" w14:textId="77777777" w:rsidR="00A41201" w:rsidRPr="00A41201" w:rsidRDefault="00A41201" w:rsidP="00A4120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Rewards/gamification (when appropriate)</w:t>
      </w:r>
    </w:p>
    <w:p w14:paraId="5201AF8B" w14:textId="77777777" w:rsidR="00A41201" w:rsidRPr="00A41201" w:rsidRDefault="00A41201" w:rsidP="00A4120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Customization options</w:t>
      </w:r>
    </w:p>
    <w:p w14:paraId="25B83606" w14:textId="77777777" w:rsidR="00A41201" w:rsidRPr="00A41201" w:rsidRDefault="00A41201" w:rsidP="00A4120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Reminders and notifications</w:t>
      </w:r>
    </w:p>
    <w:p w14:paraId="26FD4572" w14:textId="77777777" w:rsidR="00A41201" w:rsidRPr="00A41201" w:rsidRDefault="00A41201" w:rsidP="00A4120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Visual appeal</w:t>
      </w:r>
    </w:p>
    <w:p w14:paraId="5D5DE1E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Technical Performance:</w:t>
      </w:r>
    </w:p>
    <w:p w14:paraId="75B063A9" w14:textId="77777777" w:rsidR="00A41201" w:rsidRPr="00A41201" w:rsidRDefault="00A41201" w:rsidP="00A4120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Reliable functioning</w:t>
      </w:r>
    </w:p>
    <w:p w14:paraId="0AEC3732" w14:textId="77777777" w:rsidR="00A41201" w:rsidRPr="00A41201" w:rsidRDefault="00A41201" w:rsidP="00A4120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Fast load times</w:t>
      </w:r>
    </w:p>
    <w:p w14:paraId="230E22C0" w14:textId="77777777" w:rsidR="00A41201" w:rsidRPr="00A41201" w:rsidRDefault="00A41201" w:rsidP="00A4120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Works offline (important for tracking/crisis tools)</w:t>
      </w:r>
    </w:p>
    <w:p w14:paraId="7057F251" w14:textId="77777777" w:rsidR="00A41201" w:rsidRPr="00A41201" w:rsidRDefault="00A41201" w:rsidP="00A4120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Minimal bugs or crashes</w:t>
      </w:r>
    </w:p>
    <w:p w14:paraId="78F81412" w14:textId="77777777" w:rsidR="00A41201" w:rsidRPr="00A41201" w:rsidRDefault="00A41201" w:rsidP="00A4120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Compatible across devices</w:t>
      </w:r>
    </w:p>
    <w:p w14:paraId="6026E01D" w14:textId="77777777" w:rsidR="00A41201" w:rsidRPr="00A41201" w:rsidRDefault="00A41201" w:rsidP="00A4120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Reasonable storage/battery requirements</w:t>
      </w:r>
    </w:p>
    <w:p w14:paraId="4E708FD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Burden Assessment:</w:t>
      </w:r>
    </w:p>
    <w:p w14:paraId="4F4A82F1" w14:textId="77777777" w:rsidR="00A41201" w:rsidRPr="00A41201" w:rsidRDefault="00A41201" w:rsidP="00A4120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Time required for setup</w:t>
      </w:r>
    </w:p>
    <w:p w14:paraId="788E49F7" w14:textId="77777777" w:rsidR="00A41201" w:rsidRPr="00A41201" w:rsidRDefault="00A41201" w:rsidP="00A4120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Time per use (sustainable for daily practice?)</w:t>
      </w:r>
    </w:p>
    <w:p w14:paraId="05B87096" w14:textId="77777777" w:rsidR="00A41201" w:rsidRPr="00A41201" w:rsidRDefault="00A41201" w:rsidP="00A4120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Cognitive load (complexity)</w:t>
      </w:r>
    </w:p>
    <w:p w14:paraId="0FC3D4AE" w14:textId="77777777" w:rsidR="00A41201" w:rsidRPr="00A41201" w:rsidRDefault="00A41201" w:rsidP="00A4120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Emotional load (is engagement itself distressing?)</w:t>
      </w:r>
    </w:p>
    <w:p w14:paraId="66C2D4C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Consideration: Cognitive Load</w:t>
      </w:r>
    </w:p>
    <w:p w14:paraId="5B6AA22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experiencing depression, anxiety, or psychosis may have reduced cognitive capacity. Apps requiring extensive setup, complex navigation, or significant mental effort may be counterproductive.</w:t>
      </w:r>
    </w:p>
    <w:p w14:paraId="24DB784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p>
    <w:p w14:paraId="12A2FC6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with severe depression: "I tried that app you suggested, but the setup took 45 minutes and asked me to answer 200 questions. I gave up."</w:t>
      </w:r>
    </w:p>
    <w:p w14:paraId="11BA2B3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"I'm sorry—I didn't realize the initial assessment was so extensive. That's too much when you're struggling with depression. Let me recommend something simpler with minimal setup. MoodTools can be used immediately after downloading with just a few basic questions."</w:t>
      </w:r>
    </w:p>
    <w:p w14:paraId="2E18225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Testing Usability Yourself:</w:t>
      </w:r>
    </w:p>
    <w:p w14:paraId="6EE9284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Before recommending, clinicians should:</w:t>
      </w:r>
    </w:p>
    <w:p w14:paraId="01BB4E77" w14:textId="77777777" w:rsidR="00A41201" w:rsidRPr="00A41201" w:rsidRDefault="00A41201" w:rsidP="00A4120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Download and use the app personally</w:t>
      </w:r>
    </w:p>
    <w:p w14:paraId="09BDEBE6" w14:textId="77777777" w:rsidR="00A41201" w:rsidRPr="00A41201" w:rsidRDefault="00A41201" w:rsidP="00A4120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Complete full setup process</w:t>
      </w:r>
    </w:p>
    <w:p w14:paraId="560F80AA" w14:textId="77777777" w:rsidR="00A41201" w:rsidRPr="00A41201" w:rsidRDefault="00A41201" w:rsidP="00A4120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Navigate primary features</w:t>
      </w:r>
    </w:p>
    <w:p w14:paraId="2BC7EDBD" w14:textId="77777777" w:rsidR="00A41201" w:rsidRPr="00A41201" w:rsidRDefault="00A41201" w:rsidP="00A4120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Test on both smartphone and tablet if possible</w:t>
      </w:r>
    </w:p>
    <w:p w14:paraId="2FF83D1C" w14:textId="77777777" w:rsidR="00A41201" w:rsidRPr="00A41201" w:rsidRDefault="00A41201" w:rsidP="00A4120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Identify potential barriers or confusing elements</w:t>
      </w:r>
    </w:p>
    <w:p w14:paraId="614D1FA8" w14:textId="77777777" w:rsidR="00A41201" w:rsidRPr="00A41201" w:rsidRDefault="00A41201" w:rsidP="00A4120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Assess time commitment required</w:t>
      </w:r>
    </w:p>
    <w:p w14:paraId="66C44A9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Data Integration</w:t>
      </w:r>
    </w:p>
    <w:p w14:paraId="136F806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data from the app be exported and integrated into clinical records or shared with providers?</w:t>
      </w:r>
    </w:p>
    <w:p w14:paraId="379D52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Integration Considerations:</w:t>
      </w:r>
    </w:p>
    <w:p w14:paraId="298106F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Data Export:</w:t>
      </w:r>
    </w:p>
    <w:p w14:paraId="55F5C072" w14:textId="77777777" w:rsidR="00A41201" w:rsidRPr="00A41201" w:rsidRDefault="00A41201" w:rsidP="00A4120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users or clinicians export data (CSV, PDF)?</w:t>
      </w:r>
    </w:p>
    <w:p w14:paraId="4FE4B985" w14:textId="77777777" w:rsidR="00A41201" w:rsidRPr="00A41201" w:rsidRDefault="00A41201" w:rsidP="00A4120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exported data usable or just raw numbers?</w:t>
      </w:r>
    </w:p>
    <w:p w14:paraId="14ADF092" w14:textId="77777777" w:rsidR="00A41201" w:rsidRPr="00A41201" w:rsidRDefault="00A41201" w:rsidP="00A4120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data be shared securely with providers?</w:t>
      </w:r>
    </w:p>
    <w:p w14:paraId="6FF2CEE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Interoperability:</w:t>
      </w:r>
    </w:p>
    <w:p w14:paraId="50F95BA6" w14:textId="77777777" w:rsidR="00A41201" w:rsidRPr="00A41201" w:rsidRDefault="00A41201" w:rsidP="00A4120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Does the app integrate with electronic health records (EHR)?</w:t>
      </w:r>
    </w:p>
    <w:p w14:paraId="093DCB65" w14:textId="77777777" w:rsidR="00A41201" w:rsidRPr="00A41201" w:rsidRDefault="00A41201" w:rsidP="00A4120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it connect with other health apps or wearables?</w:t>
      </w:r>
    </w:p>
    <w:p w14:paraId="22B09E3C" w14:textId="77777777" w:rsidR="00A41201" w:rsidRPr="00A41201" w:rsidRDefault="00A41201" w:rsidP="00A4120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Is there an API for institutional use?</w:t>
      </w:r>
    </w:p>
    <w:p w14:paraId="6CB334A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Utility:</w:t>
      </w:r>
    </w:p>
    <w:p w14:paraId="31F77768" w14:textId="77777777" w:rsidR="00A41201" w:rsidRPr="00A41201" w:rsidRDefault="00A41201" w:rsidP="00A4120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providers access client data (with consent)?</w:t>
      </w:r>
    </w:p>
    <w:p w14:paraId="7DACA61F" w14:textId="77777777" w:rsidR="00A41201" w:rsidRPr="00A41201" w:rsidRDefault="00A41201" w:rsidP="00A4120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Are reports generated clinician-friendly?</w:t>
      </w:r>
    </w:p>
    <w:p w14:paraId="636DEF31" w14:textId="77777777" w:rsidR="00A41201" w:rsidRPr="00A41201" w:rsidRDefault="00A41201" w:rsidP="00A4120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data inform treatment planning?</w:t>
      </w:r>
    </w:p>
    <w:p w14:paraId="0B7E156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of Poor Integration:</w:t>
      </w:r>
    </w:p>
    <w:p w14:paraId="7F08BC4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 client tracks mood in an app daily but data cannot be exported. Therapist must ask client to verbally report or show phone screen during sessions—inefficient and incomplete.</w:t>
      </w:r>
    </w:p>
    <w:p w14:paraId="0D2BED2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of Good Integration:</w:t>
      </w:r>
    </w:p>
    <w:p w14:paraId="6935A04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 client uses Moodpath, which generates weekly reports exportable as PDF. Client emails report to therapist before each session, enabling data-informed discussions about patterns, triggers, and progress.</w:t>
      </w:r>
    </w:p>
    <w:p w14:paraId="4953671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HIPAA-Compliant Integration:</w:t>
      </w:r>
    </w:p>
    <w:p w14:paraId="1FA7A5C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When apps integrate with healthcare systems, HIPAA compliance becomes critical. Business Associate Agreements (BAAs) are required.</w:t>
      </w:r>
    </w:p>
    <w:p w14:paraId="7D8F2F0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p>
    <w:p w14:paraId="790D510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A hospital system licenses SilverCloud for therapist-supported digital CBT. SilverCloud signs a BAA, agreeing to HIPAA compliance. Client data is stored securely and accessible only to assigned therapists within the healthcare system.</w:t>
      </w:r>
    </w:p>
    <w:p w14:paraId="0EE9654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6. Evidence and Effectiveness</w:t>
      </w:r>
    </w:p>
    <w:p w14:paraId="2ADE835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research supports the app's effectiveness?</w:t>
      </w:r>
    </w:p>
    <w:p w14:paraId="3561B62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Levels of Evidence:</w:t>
      </w:r>
    </w:p>
    <w:p w14:paraId="0096320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Tier 1: Rigorous Research</w:t>
      </w:r>
    </w:p>
    <w:p w14:paraId="1D09853E" w14:textId="77777777" w:rsidR="00A41201" w:rsidRPr="00A41201" w:rsidRDefault="00A41201" w:rsidP="00A4120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Randomized controlled trials (RCTs) published in peer-reviewed journals</w:t>
      </w:r>
    </w:p>
    <w:p w14:paraId="11496170" w14:textId="77777777" w:rsidR="00A41201" w:rsidRPr="00A41201" w:rsidRDefault="00A41201" w:rsidP="00A4120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Comparing app to control condition or alternative treatment</w:t>
      </w:r>
    </w:p>
    <w:p w14:paraId="472BB05C" w14:textId="77777777" w:rsidR="00A41201" w:rsidRPr="00A41201" w:rsidRDefault="00A41201" w:rsidP="00A4120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Adequate sample size and follow-up</w:t>
      </w:r>
    </w:p>
    <w:p w14:paraId="7219911F" w14:textId="77777777" w:rsidR="00A41201" w:rsidRPr="00A41201" w:rsidRDefault="00A41201" w:rsidP="00A4120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Conducted by independent researchers (not just app developers)</w:t>
      </w:r>
    </w:p>
    <w:p w14:paraId="59E156BC" w14:textId="77777777" w:rsidR="00A41201" w:rsidRPr="00A41201" w:rsidRDefault="00A41201" w:rsidP="00A4120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Demonstrates clinical effectiveness (symptom reduction, functional improvement)</w:t>
      </w:r>
    </w:p>
    <w:p w14:paraId="34C9498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Woebot has multiple RCTs showing effectiveness for depression and anxiety</w:t>
      </w:r>
    </w:p>
    <w:p w14:paraId="2916BB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Tier 2: Preliminary Evidence</w:t>
      </w:r>
    </w:p>
    <w:p w14:paraId="6813AB7B" w14:textId="77777777" w:rsidR="00A41201" w:rsidRPr="00A41201" w:rsidRDefault="00A41201" w:rsidP="00A4120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Pilot studies or small trials</w:t>
      </w:r>
    </w:p>
    <w:p w14:paraId="55A676E2" w14:textId="77777777" w:rsidR="00A41201" w:rsidRPr="00A41201" w:rsidRDefault="00A41201" w:rsidP="00A4120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Pre-post designs without control groups</w:t>
      </w:r>
    </w:p>
    <w:p w14:paraId="6E2B96D6" w14:textId="77777777" w:rsidR="00A41201" w:rsidRPr="00A41201" w:rsidRDefault="00A41201" w:rsidP="00A4120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Published research but limited sample or follow-up</w:t>
      </w:r>
    </w:p>
    <w:p w14:paraId="19468EAC" w14:textId="77777777" w:rsidR="00A41201" w:rsidRPr="00A41201" w:rsidRDefault="00A41201" w:rsidP="00A4120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Some developer-conducted research with methodological limitations</w:t>
      </w:r>
    </w:p>
    <w:p w14:paraId="42DC2AE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Many apps have small feasibility studies showing promise but not definitive efficacy</w:t>
      </w:r>
    </w:p>
    <w:p w14:paraId="1367F3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Tier 3: Theoretical Foundation Only</w:t>
      </w:r>
    </w:p>
    <w:p w14:paraId="15F49BAA" w14:textId="77777777" w:rsidR="00A41201" w:rsidRPr="00A41201" w:rsidRDefault="00A41201" w:rsidP="00A4120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Based on evidence-based therapy (CBT, DBT, ACT)</w:t>
      </w:r>
    </w:p>
    <w:p w14:paraId="64048466" w14:textId="77777777" w:rsidR="00A41201" w:rsidRPr="00A41201" w:rsidRDefault="00A41201" w:rsidP="00A4120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research on the specific app</w:t>
      </w:r>
    </w:p>
    <w:p w14:paraId="1C582D60" w14:textId="77777777" w:rsidR="00A41201" w:rsidRPr="00A41201" w:rsidRDefault="00A41201" w:rsidP="00A4120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Assumption that if techniques are evidence-based, app will be effective</w:t>
      </w:r>
    </w:p>
    <w:p w14:paraId="7DD17A10" w14:textId="77777777" w:rsidR="00A41201" w:rsidRPr="00A41201" w:rsidRDefault="00A41201" w:rsidP="00A4120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Most apps fall in this category</w:t>
      </w:r>
    </w:p>
    <w:p w14:paraId="6844AE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DBT Coach is based on DBT, which is evidence-based, but limited research on the app itself</w:t>
      </w:r>
    </w:p>
    <w:p w14:paraId="2DF592F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Tier 4: No Evidence</w:t>
      </w:r>
    </w:p>
    <w:p w14:paraId="41146539" w14:textId="77777777" w:rsidR="00A41201" w:rsidRPr="00A41201" w:rsidRDefault="00A41201" w:rsidP="00A4120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research on app or underlying approach</w:t>
      </w:r>
    </w:p>
    <w:p w14:paraId="467C24D5" w14:textId="77777777" w:rsidR="00A41201" w:rsidRPr="00A41201" w:rsidRDefault="00A41201" w:rsidP="00A4120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May make claims unsupported by any evidence</w:t>
      </w:r>
    </w:p>
    <w:p w14:paraId="239DD327" w14:textId="77777777" w:rsidR="00A41201" w:rsidRPr="00A41201" w:rsidRDefault="00A41201" w:rsidP="00A4120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Often wellness or self-help apps without clinical foundation</w:t>
      </w:r>
    </w:p>
    <w:p w14:paraId="78BA357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Evaluating Evidence Claims:</w:t>
      </w:r>
    </w:p>
    <w:p w14:paraId="1AA2F0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Many apps claim "clinically proven" or "research-backed." Examine carefully:</w:t>
      </w:r>
    </w:p>
    <w:p w14:paraId="77F8D944" w14:textId="77777777" w:rsidR="00A41201" w:rsidRPr="00A41201" w:rsidRDefault="00A41201" w:rsidP="00A4120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Where is the research published? (Peer-reviewed journal vs. app website)</w:t>
      </w:r>
    </w:p>
    <w:p w14:paraId="20B40888" w14:textId="77777777" w:rsidR="00A41201" w:rsidRPr="00A41201" w:rsidRDefault="00A41201" w:rsidP="00A4120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Who conducted it? (Independent researchers vs. app developers)</w:t>
      </w:r>
    </w:p>
    <w:p w14:paraId="35B80294" w14:textId="77777777" w:rsidR="00A41201" w:rsidRPr="00A41201" w:rsidRDefault="00A41201" w:rsidP="00A4120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was studied? (Specific app vs. general approach)</w:t>
      </w:r>
    </w:p>
    <w:p w14:paraId="6F47B1F1" w14:textId="77777777" w:rsidR="00A41201" w:rsidRPr="00A41201" w:rsidRDefault="00A41201" w:rsidP="00A4120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outcomes? (Symptom reduction vs. user satisfaction)</w:t>
      </w:r>
    </w:p>
    <w:p w14:paraId="2C826403" w14:textId="77777777" w:rsidR="00A41201" w:rsidRPr="00A41201" w:rsidRDefault="00A41201" w:rsidP="00A4120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Sample size and characteristics? (50 college students vs. 500 diverse adults)</w:t>
      </w:r>
    </w:p>
    <w:p w14:paraId="21438B8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Clinical Guidance:</w:t>
      </w:r>
    </w:p>
    <w:p w14:paraId="374B811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Realistic Expectations:</w:t>
      </w:r>
    </w:p>
    <w:p w14:paraId="66A5510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"I'm recommending MindShift CBT based on its strong clinical foundation in cognitive behavioral therapy. There's preliminary research showing it reduces anxiety, though the evidence is not as extensive as for face-to-face CBT. I see it as a tool to support and reinforce the work we're doing together, not a standalone treatment. We'll monitor how helpful you find it and adjust as needed."</w:t>
      </w:r>
    </w:p>
    <w:p w14:paraId="6F21B641"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Practical App Selection Process</w:t>
      </w:r>
    </w:p>
    <w:p w14:paraId="7B59D77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1: Identify Clinical Need</w:t>
      </w:r>
    </w:p>
    <w:p w14:paraId="40ABFA2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specific goal or symptom is the app addressing?</w:t>
      </w:r>
    </w:p>
    <w:p w14:paraId="20A95343" w14:textId="77777777" w:rsidR="00A41201" w:rsidRPr="00A41201" w:rsidRDefault="00A41201" w:rsidP="00A4120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Depression symptom tracking</w:t>
      </w:r>
    </w:p>
    <w:p w14:paraId="1AEBECB0" w14:textId="77777777" w:rsidR="00A41201" w:rsidRPr="00A41201" w:rsidRDefault="00A41201" w:rsidP="00A4120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Anxiety skill practice</w:t>
      </w:r>
    </w:p>
    <w:p w14:paraId="67E3CA04" w14:textId="77777777" w:rsidR="00A41201" w:rsidRPr="00A41201" w:rsidRDefault="00A41201" w:rsidP="00A4120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improvement</w:t>
      </w:r>
    </w:p>
    <w:p w14:paraId="28C9F07E" w14:textId="77777777" w:rsidR="00A41201" w:rsidRPr="00A41201" w:rsidRDefault="00A41201" w:rsidP="00A4120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intervention</w:t>
      </w:r>
    </w:p>
    <w:p w14:paraId="661BE0F8" w14:textId="77777777" w:rsidR="00A41201" w:rsidRPr="00A41201" w:rsidRDefault="00A41201" w:rsidP="00A4120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Medication adherence</w:t>
      </w:r>
    </w:p>
    <w:p w14:paraId="56928A12" w14:textId="77777777" w:rsidR="00A41201" w:rsidRPr="00A41201" w:rsidRDefault="00A41201" w:rsidP="00A4120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Mindfulness practice</w:t>
      </w:r>
    </w:p>
    <w:p w14:paraId="4EC7B7A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2: Search for Relevant Apps</w:t>
      </w:r>
    </w:p>
    <w:p w14:paraId="5EDE00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Resources:</w:t>
      </w:r>
    </w:p>
    <w:p w14:paraId="05D45E7B" w14:textId="77777777" w:rsidR="00A41201" w:rsidRPr="00A41201" w:rsidRDefault="00A41201" w:rsidP="00A4120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PsyberGuide</w:t>
      </w:r>
      <w:r w:rsidRPr="00A41201">
        <w:rPr>
          <w:rFonts w:ascii="Times New Roman" w:eastAsia="Times New Roman" w:hAnsi="Times New Roman" w:cs="Times New Roman"/>
          <w:kern w:val="0"/>
          <w14:ligatures w14:val="none"/>
        </w:rPr>
        <w:t xml:space="preserve"> (psyberguide.org): Nonprofit providing objective reviews of mental health apps</w:t>
      </w:r>
    </w:p>
    <w:p w14:paraId="3F3944A3" w14:textId="77777777" w:rsidR="00A41201" w:rsidRPr="00A41201" w:rsidRDefault="00A41201" w:rsidP="00A4120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ORCHA</w:t>
      </w:r>
      <w:r w:rsidRPr="00A41201">
        <w:rPr>
          <w:rFonts w:ascii="Times New Roman" w:eastAsia="Times New Roman" w:hAnsi="Times New Roman" w:cs="Times New Roman"/>
          <w:kern w:val="0"/>
          <w14:ligatures w14:val="none"/>
        </w:rPr>
        <w:t xml:space="preserve"> (Organization for the Review of Care and Health Apps): App library with quality assessments</w:t>
      </w:r>
    </w:p>
    <w:p w14:paraId="130B04A6" w14:textId="77777777" w:rsidR="00A41201" w:rsidRPr="00A41201" w:rsidRDefault="00A41201" w:rsidP="00A4120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APA App Evaluation Database</w:t>
      </w:r>
      <w:r w:rsidRPr="00A41201">
        <w:rPr>
          <w:rFonts w:ascii="Times New Roman" w:eastAsia="Times New Roman" w:hAnsi="Times New Roman" w:cs="Times New Roman"/>
          <w:kern w:val="0"/>
          <w14:ligatures w14:val="none"/>
        </w:rPr>
        <w:t>: Searchable database with clinician reviews</w:t>
      </w:r>
    </w:p>
    <w:p w14:paraId="28BE0935" w14:textId="77777777" w:rsidR="00A41201" w:rsidRPr="00A41201" w:rsidRDefault="00A41201" w:rsidP="00A4120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One Mind PsyberGuide</w:t>
      </w:r>
      <w:r w:rsidRPr="00A41201">
        <w:rPr>
          <w:rFonts w:ascii="Times New Roman" w:eastAsia="Times New Roman" w:hAnsi="Times New Roman" w:cs="Times New Roman"/>
          <w:kern w:val="0"/>
          <w14:ligatures w14:val="none"/>
        </w:rPr>
        <w:t>: Evidence-based ratings</w:t>
      </w:r>
    </w:p>
    <w:p w14:paraId="1D73F2E0" w14:textId="77777777" w:rsidR="00A41201" w:rsidRPr="00A41201" w:rsidRDefault="00A41201" w:rsidP="00A4120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Peer-reviewed articles</w:t>
      </w:r>
      <w:r w:rsidRPr="00A41201">
        <w:rPr>
          <w:rFonts w:ascii="Times New Roman" w:eastAsia="Times New Roman" w:hAnsi="Times New Roman" w:cs="Times New Roman"/>
          <w:kern w:val="0"/>
          <w14:ligatures w14:val="none"/>
        </w:rPr>
        <w:t>: Literature on specific apps</w:t>
      </w:r>
    </w:p>
    <w:p w14:paraId="04392CD5" w14:textId="77777777" w:rsidR="00A41201" w:rsidRPr="00A41201" w:rsidRDefault="00A41201" w:rsidP="00A4120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Professional organizations</w:t>
      </w:r>
      <w:r w:rsidRPr="00A41201">
        <w:rPr>
          <w:rFonts w:ascii="Times New Roman" w:eastAsia="Times New Roman" w:hAnsi="Times New Roman" w:cs="Times New Roman"/>
          <w:kern w:val="0"/>
          <w14:ligatures w14:val="none"/>
        </w:rPr>
        <w:t>: APA, NASW, ACA recommendations</w:t>
      </w:r>
    </w:p>
    <w:p w14:paraId="207996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3: Evaluate Using Framework</w:t>
      </w:r>
    </w:p>
    <w:p w14:paraId="738A1CF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Apply the six dimensions: background, privacy, clinical foundation, usability, integration, evidence.</w:t>
      </w:r>
    </w:p>
    <w:p w14:paraId="1487006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4: Test Personally</w:t>
      </w:r>
    </w:p>
    <w:p w14:paraId="1A268DC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Download and use the app yourself before recommending.</w:t>
      </w:r>
    </w:p>
    <w:p w14:paraId="541A3E3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5: Consider Client Factors</w:t>
      </w:r>
    </w:p>
    <w:p w14:paraId="0DD1E142" w14:textId="77777777" w:rsidR="00A41201" w:rsidRPr="00A41201" w:rsidRDefault="00A41201" w:rsidP="00A4120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Technology access and literacy</w:t>
      </w:r>
    </w:p>
    <w:p w14:paraId="47BB5E91" w14:textId="77777777" w:rsidR="00A41201" w:rsidRPr="00A41201" w:rsidRDefault="00A41201" w:rsidP="00A4120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Severity of symptoms (apps typically for mild-moderate, not severe)</w:t>
      </w:r>
    </w:p>
    <w:p w14:paraId="7A27C65A" w14:textId="77777777" w:rsidR="00A41201" w:rsidRPr="00A41201" w:rsidRDefault="00A41201" w:rsidP="00A4120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concerns</w:t>
      </w:r>
    </w:p>
    <w:p w14:paraId="62F15731" w14:textId="77777777" w:rsidR="00A41201" w:rsidRPr="00A41201" w:rsidRDefault="00A41201" w:rsidP="00A4120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Financial constraints (free vs. paid)</w:t>
      </w:r>
    </w:p>
    <w:p w14:paraId="5FAACD3D" w14:textId="77777777" w:rsidR="00A41201" w:rsidRPr="00A41201" w:rsidRDefault="00A41201" w:rsidP="00A4120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Language and cultural appropriateness</w:t>
      </w:r>
    </w:p>
    <w:p w14:paraId="36908037" w14:textId="77777777" w:rsidR="00A41201" w:rsidRPr="00A41201" w:rsidRDefault="00A41201" w:rsidP="00A4120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Specific preferences and values</w:t>
      </w:r>
    </w:p>
    <w:p w14:paraId="60939C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6: Introduce Collaboratively</w:t>
      </w:r>
    </w:p>
    <w:p w14:paraId="19F1DC6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Present app as option, not requirement. Discuss rationale, expectations, and alternatives.</w:t>
      </w:r>
    </w:p>
    <w:p w14:paraId="6EA2178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7: Monitor and Adjust</w:t>
      </w:r>
    </w:p>
    <w:p w14:paraId="5B6DF01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Check in about app use, helpfulness, challenges. Modify or discontinue if not beneficial.</w:t>
      </w:r>
    </w:p>
    <w:p w14:paraId="23A045A6"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Case Example: Selecting an App for Depression</w:t>
      </w:r>
    </w:p>
    <w:p w14:paraId="569CB9F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Client Presentation:</w:t>
      </w:r>
    </w:p>
    <w:p w14:paraId="5597D9B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David, age 28, moderate depression (PHQ-9 score 15). Good insight, motivated for treatment. CBT in weekly sessions. Lives alone, works from home, low activity levels. Has smartphone, comfortable with technology.</w:t>
      </w:r>
    </w:p>
    <w:p w14:paraId="3D88A4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Therapist's Selection Process:</w:t>
      </w:r>
    </w:p>
    <w:p w14:paraId="3E2D5CE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1: Identify Need</w:t>
      </w:r>
    </w:p>
    <w:p w14:paraId="6D51636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David needs:</w:t>
      </w:r>
    </w:p>
    <w:p w14:paraId="665F58AE" w14:textId="77777777" w:rsidR="00A41201" w:rsidRPr="00A41201" w:rsidRDefault="00A41201" w:rsidP="00A4120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Mood and activity tracking (for behavioral activation)</w:t>
      </w:r>
    </w:p>
    <w:p w14:paraId="72DA0B8F" w14:textId="77777777" w:rsidR="00A41201" w:rsidRPr="00A41201" w:rsidRDefault="00A41201" w:rsidP="00A4120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CBT skill practice between sessions</w:t>
      </w:r>
    </w:p>
    <w:p w14:paraId="31FA72EC" w14:textId="77777777" w:rsidR="00A41201" w:rsidRPr="00A41201" w:rsidRDefault="00A41201" w:rsidP="00A4120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Structure and accountability</w:t>
      </w:r>
    </w:p>
    <w:p w14:paraId="701798E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2: Search Apps</w:t>
      </w:r>
    </w:p>
    <w:p w14:paraId="5450E51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 identifies potential apps:</w:t>
      </w:r>
    </w:p>
    <w:p w14:paraId="3E70F520" w14:textId="77777777" w:rsidR="00A41201" w:rsidRPr="00A41201" w:rsidRDefault="00A41201" w:rsidP="00A4120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MoodTools (CBT for depression)</w:t>
      </w:r>
    </w:p>
    <w:p w14:paraId="0E78A3B2" w14:textId="77777777" w:rsidR="00A41201" w:rsidRPr="00A41201" w:rsidRDefault="00A41201" w:rsidP="00A4120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Moodpath (mood tracking with CBT)</w:t>
      </w:r>
    </w:p>
    <w:p w14:paraId="452C99B0" w14:textId="77777777" w:rsidR="00A41201" w:rsidRPr="00A41201" w:rsidRDefault="00A41201" w:rsidP="00A4120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Sanvello (CBT-based with mood tracking)</w:t>
      </w:r>
    </w:p>
    <w:p w14:paraId="5B10CD5A" w14:textId="77777777" w:rsidR="00A41201" w:rsidRPr="00A41201" w:rsidRDefault="00A41201" w:rsidP="00A4120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Happify (positive psychology activities)</w:t>
      </w:r>
    </w:p>
    <w:p w14:paraId="2EA2DC6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3: Evaluate</w:t>
      </w:r>
    </w:p>
    <w:p w14:paraId="38EEF63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MoodTools:</w:t>
      </w:r>
    </w:p>
    <w:p w14:paraId="4267C9A2" w14:textId="77777777" w:rsidR="00A41201" w:rsidRPr="00A41201" w:rsidRDefault="00A41201" w:rsidP="00A4120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 xml:space="preserve">Background: Developed by mental health professionals </w:t>
      </w:r>
      <w:r w:rsidRPr="00A41201">
        <w:rPr>
          <w:rFonts w:ascii="Segoe UI Symbol" w:eastAsia="Times New Roman" w:hAnsi="Segoe UI Symbol" w:cs="Segoe UI Symbol"/>
          <w:kern w:val="0"/>
          <w14:ligatures w14:val="none"/>
        </w:rPr>
        <w:t>✓</w:t>
      </w:r>
    </w:p>
    <w:p w14:paraId="22AF3427" w14:textId="77777777" w:rsidR="00A41201" w:rsidRPr="00A41201" w:rsidRDefault="00A41201" w:rsidP="00A4120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Privacy: Reasonable policy, data stored locally </w:t>
      </w:r>
      <w:r w:rsidRPr="00A41201">
        <w:rPr>
          <w:rFonts w:ascii="Segoe UI Symbol" w:eastAsia="Times New Roman" w:hAnsi="Segoe UI Symbol" w:cs="Segoe UI Symbol"/>
          <w:kern w:val="0"/>
          <w14:ligatures w14:val="none"/>
        </w:rPr>
        <w:t>✓</w:t>
      </w:r>
    </w:p>
    <w:p w14:paraId="36709003" w14:textId="77777777" w:rsidR="00A41201" w:rsidRPr="00A41201" w:rsidRDefault="00A41201" w:rsidP="00A4120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Clinical Foundation: Strong CBT basis </w:t>
      </w:r>
      <w:r w:rsidRPr="00A41201">
        <w:rPr>
          <w:rFonts w:ascii="Segoe UI Symbol" w:eastAsia="Times New Roman" w:hAnsi="Segoe UI Symbol" w:cs="Segoe UI Symbol"/>
          <w:kern w:val="0"/>
          <w14:ligatures w14:val="none"/>
        </w:rPr>
        <w:t>✓</w:t>
      </w:r>
    </w:p>
    <w:p w14:paraId="1751A6BF" w14:textId="77777777" w:rsidR="00A41201" w:rsidRPr="00A41201" w:rsidRDefault="00A41201" w:rsidP="00A4120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Usability: Simple, intuitive </w:t>
      </w:r>
      <w:r w:rsidRPr="00A41201">
        <w:rPr>
          <w:rFonts w:ascii="Segoe UI Symbol" w:eastAsia="Times New Roman" w:hAnsi="Segoe UI Symbol" w:cs="Segoe UI Symbol"/>
          <w:kern w:val="0"/>
          <w14:ligatures w14:val="none"/>
        </w:rPr>
        <w:t>✓</w:t>
      </w:r>
    </w:p>
    <w:p w14:paraId="3276B731" w14:textId="77777777" w:rsidR="00A41201" w:rsidRPr="00A41201" w:rsidRDefault="00A41201" w:rsidP="00A4120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Integration: Can screenshot entries to share </w:t>
      </w:r>
      <w:r w:rsidRPr="00A41201">
        <w:rPr>
          <w:rFonts w:ascii="Segoe UI Symbol" w:eastAsia="Times New Roman" w:hAnsi="Segoe UI Symbol" w:cs="Segoe UI Symbol"/>
          <w:kern w:val="0"/>
          <w14:ligatures w14:val="none"/>
        </w:rPr>
        <w:t>✓</w:t>
      </w:r>
    </w:p>
    <w:p w14:paraId="0F5EA96C" w14:textId="77777777" w:rsidR="00A41201" w:rsidRPr="00A41201" w:rsidRDefault="00A41201" w:rsidP="00A4120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Evidence: Theoretical foundation, limited research on app itself </w:t>
      </w:r>
      <w:r w:rsidRPr="00A41201">
        <w:rPr>
          <w:rFonts w:ascii="Segoe UI Symbol" w:eastAsia="Times New Roman" w:hAnsi="Segoe UI Symbol" w:cs="Segoe UI Symbol"/>
          <w:kern w:val="0"/>
          <w14:ligatures w14:val="none"/>
        </w:rPr>
        <w:t>✓</w:t>
      </w:r>
    </w:p>
    <w:p w14:paraId="3D9646D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Sanvello:</w:t>
      </w:r>
    </w:p>
    <w:p w14:paraId="49276457" w14:textId="77777777" w:rsidR="00A41201" w:rsidRPr="00A41201" w:rsidRDefault="00A41201" w:rsidP="00A4120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Background: Reputable company, professional development </w:t>
      </w:r>
      <w:r w:rsidRPr="00A41201">
        <w:rPr>
          <w:rFonts w:ascii="Segoe UI Symbol" w:eastAsia="Times New Roman" w:hAnsi="Segoe UI Symbol" w:cs="Segoe UI Symbol"/>
          <w:kern w:val="0"/>
          <w14:ligatures w14:val="none"/>
        </w:rPr>
        <w:t>✓</w:t>
      </w:r>
    </w:p>
    <w:p w14:paraId="07414217" w14:textId="77777777" w:rsidR="00A41201" w:rsidRPr="00A41201" w:rsidRDefault="00A41201" w:rsidP="00A4120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Privacy: Some data sharing for analytics </w:t>
      </w:r>
      <w:r w:rsidRPr="00A41201">
        <w:rPr>
          <w:rFonts w:ascii="Segoe UI Symbol" w:eastAsia="Times New Roman" w:hAnsi="Segoe UI Symbol" w:cs="Segoe UI Symbol"/>
          <w:kern w:val="0"/>
          <w14:ligatures w14:val="none"/>
        </w:rPr>
        <w:t>⚠</w:t>
      </w:r>
    </w:p>
    <w:p w14:paraId="6D910FB8" w14:textId="77777777" w:rsidR="00A41201" w:rsidRPr="00A41201" w:rsidRDefault="00A41201" w:rsidP="00A4120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Clinical Foundation: CBT, mindfulness, peer support </w:t>
      </w:r>
      <w:r w:rsidRPr="00A41201">
        <w:rPr>
          <w:rFonts w:ascii="Segoe UI Symbol" w:eastAsia="Times New Roman" w:hAnsi="Segoe UI Symbol" w:cs="Segoe UI Symbol"/>
          <w:kern w:val="0"/>
          <w14:ligatures w14:val="none"/>
        </w:rPr>
        <w:t>✓</w:t>
      </w:r>
    </w:p>
    <w:p w14:paraId="7114FBDA" w14:textId="77777777" w:rsidR="00A41201" w:rsidRPr="00A41201" w:rsidRDefault="00A41201" w:rsidP="00A4120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Usability: More complex, many features </w:t>
      </w:r>
      <w:r w:rsidRPr="00A41201">
        <w:rPr>
          <w:rFonts w:ascii="Segoe UI Symbol" w:eastAsia="Times New Roman" w:hAnsi="Segoe UI Symbol" w:cs="Segoe UI Symbol"/>
          <w:kern w:val="0"/>
          <w14:ligatures w14:val="none"/>
        </w:rPr>
        <w:t>⚠</w:t>
      </w:r>
    </w:p>
    <w:p w14:paraId="4D0EDDB2" w14:textId="77777777" w:rsidR="00A41201" w:rsidRPr="00A41201" w:rsidRDefault="00A41201" w:rsidP="00A4120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Integration: Good export options </w:t>
      </w:r>
      <w:r w:rsidRPr="00A41201">
        <w:rPr>
          <w:rFonts w:ascii="Segoe UI Symbol" w:eastAsia="Times New Roman" w:hAnsi="Segoe UI Symbol" w:cs="Segoe UI Symbol"/>
          <w:kern w:val="0"/>
          <w14:ligatures w14:val="none"/>
        </w:rPr>
        <w:t>✓</w:t>
      </w:r>
    </w:p>
    <w:p w14:paraId="4E5BC71C" w14:textId="77777777" w:rsidR="00A41201" w:rsidRPr="00A41201" w:rsidRDefault="00A41201" w:rsidP="00A4120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Evidence: Some RCT evidence </w:t>
      </w:r>
      <w:r w:rsidRPr="00A41201">
        <w:rPr>
          <w:rFonts w:ascii="Segoe UI Symbol" w:eastAsia="Times New Roman" w:hAnsi="Segoe UI Symbol" w:cs="Segoe UI Symbol"/>
          <w:kern w:val="0"/>
          <w14:ligatures w14:val="none"/>
        </w:rPr>
        <w:t>✓</w:t>
      </w:r>
    </w:p>
    <w:p w14:paraId="31F2680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4: Test</w:t>
      </w:r>
    </w:p>
    <w:p w14:paraId="3B8D626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 downloads both, uses for one week. MoodTools is simpler and more focused on CBT thought records and behavioral activation. Sanvello has more features but may be overwhelming.</w:t>
      </w:r>
    </w:p>
    <w:p w14:paraId="3A04FA6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5: Consider Client</w:t>
      </w:r>
    </w:p>
    <w:p w14:paraId="6C0764A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David has good tech skills, prefers straightforward tools, privacy-conscious. MoodTools seems better fit—simpler, more privacy-protective, focused on specific CBT skills we're using.</w:t>
      </w:r>
    </w:p>
    <w:p w14:paraId="72AE85E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6: Introduce</w:t>
      </w:r>
    </w:p>
    <w:p w14:paraId="2C540AB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"David, I'd like to introduce a tool to support our CBT work between sessions. It's an app called MoodTools designed specifically for depression using cognitive behavioral therapy techniques. Let me show you... It has five main tools: thought diary for cognitive restructuring—just like the worksheets we use here; activity planner for behavioral activation; video library with psychoeducation; safety plan; and a quick 'test' to check symptoms. I think the thought diary and activity planner would be most useful for you. Are you willing to try it this week?"</w:t>
      </w:r>
    </w:p>
    <w:p w14:paraId="2F2B1A6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David: "Sure. Is it free?"</w:t>
      </w:r>
    </w:p>
    <w:p w14:paraId="23A146D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"Yes, completely free. It was developed by mental health professionals and doesn't have ads or try to sell anything. I've vetted the privacy policy—it stores data on your phone, not on external servers, which I know matters to you. You can delete it anytime. Let's aim for you to complete a thought diary at least three times this week when you notice your mood dropping, and use the activity planner to schedule one pleasant activity daily. Bring the phone next session and we'll review together."</w:t>
      </w:r>
    </w:p>
    <w:p w14:paraId="7D27D3B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Step 7: Follow-Up</w:t>
      </w:r>
    </w:p>
    <w:p w14:paraId="7BF1E7F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Next Session:</w:t>
      </w:r>
    </w:p>
    <w:p w14:paraId="0A5E1DA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"How did MoodTools work for you?"</w:t>
      </w:r>
    </w:p>
    <w:p w14:paraId="57A40E1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David: "I used the thought diary five times. It was helpful to have it right there when I was feeling down. The activity planner I only used once—I found it easier to just write activities in my regular calendar."</w:t>
      </w:r>
    </w:p>
    <w:p w14:paraId="4BBD8FA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perfect. Use what works. The thought diary seems valuable for you, so continue that. Don't worry about the activity planner if your calendar works better. Any challenges with the app?"</w:t>
      </w:r>
    </w:p>
    <w:p w14:paraId="423DBB5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David: "Just once I couldn't find where I'd saved a previous entry. I figured it out, but the navigation could be clearer."</w:t>
      </w:r>
    </w:p>
    <w:p w14:paraId="5548A3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"Good feedback. Did the entries help you practice cognitive restructuring?"</w:t>
      </w:r>
    </w:p>
    <w:p w14:paraId="5EBF61A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David: "Yeah, actually. Having the structured format—situation, automatic thought, emotion, alternative thought—it made me really think it through instead of just ruminating."</w:t>
      </w:r>
    </w:p>
    <w:p w14:paraId="6F12407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"Excellent. That's exactly the goal. Let's look at one together..." [Reviews entry, reinforces skills]</w:t>
      </w:r>
    </w:p>
    <w:p w14:paraId="2A413981"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Special Populations and Considerations</w:t>
      </w:r>
    </w:p>
    <w:p w14:paraId="2347DCF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Adolescents:</w:t>
      </w:r>
    </w:p>
    <w:p w14:paraId="16F48D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Unique Factors:</w:t>
      </w:r>
    </w:p>
    <w:p w14:paraId="3EECFF0B" w14:textId="77777777" w:rsidR="00A41201" w:rsidRPr="00A41201" w:rsidRDefault="00A41201" w:rsidP="00A4120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High smartphone use and digital literacy</w:t>
      </w:r>
    </w:p>
    <w:p w14:paraId="25011BDE" w14:textId="77777777" w:rsidR="00A41201" w:rsidRPr="00A41201" w:rsidRDefault="00A41201" w:rsidP="00A4120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Peer influence on app selection</w:t>
      </w:r>
    </w:p>
    <w:p w14:paraId="3696E971" w14:textId="77777777" w:rsidR="00A41201" w:rsidRPr="00A41201" w:rsidRDefault="00A41201" w:rsidP="00A4120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Developmental appropriateness of content</w:t>
      </w:r>
    </w:p>
    <w:p w14:paraId="56866D11" w14:textId="77777777" w:rsidR="00A41201" w:rsidRPr="00A41201" w:rsidRDefault="00A41201" w:rsidP="00A4120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Parental involvement and consent</w:t>
      </w:r>
    </w:p>
    <w:p w14:paraId="7E12F6EB" w14:textId="77777777" w:rsidR="00A41201" w:rsidRPr="00A41201" w:rsidRDefault="00A41201" w:rsidP="00A4120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concerns (parental monitoring vs. adolescent privacy)</w:t>
      </w:r>
    </w:p>
    <w:p w14:paraId="38979C18" w14:textId="77777777" w:rsidR="00A41201" w:rsidRPr="00A41201" w:rsidRDefault="00A41201" w:rsidP="00A4120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Vulnerability to social comparison and cyberbullying</w:t>
      </w:r>
    </w:p>
    <w:p w14:paraId="2B4C0E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 Selection for Adolescents:</w:t>
      </w:r>
    </w:p>
    <w:p w14:paraId="1FE74086" w14:textId="77777777" w:rsidR="00A41201" w:rsidRPr="00A41201" w:rsidRDefault="00A41201" w:rsidP="00A4120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Age-appropriate content and imagery</w:t>
      </w:r>
    </w:p>
    <w:p w14:paraId="05A314E6" w14:textId="77777777" w:rsidR="00A41201" w:rsidRPr="00A41201" w:rsidRDefault="00A41201" w:rsidP="00A4120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Engaging, game-like interfaces</w:t>
      </w:r>
    </w:p>
    <w:p w14:paraId="5C656237" w14:textId="77777777" w:rsidR="00A41201" w:rsidRPr="00A41201" w:rsidRDefault="00A41201" w:rsidP="00A4120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Shorter modules (attention span)</w:t>
      </w:r>
    </w:p>
    <w:p w14:paraId="3875CDB2" w14:textId="77777777" w:rsidR="00A41201" w:rsidRPr="00A41201" w:rsidRDefault="00A41201" w:rsidP="00A4120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Peer support features (with monitoring)</w:t>
      </w:r>
    </w:p>
    <w:p w14:paraId="1A60E6DB" w14:textId="77777777" w:rsidR="00A41201" w:rsidRPr="00A41201" w:rsidRDefault="00A41201" w:rsidP="00A4120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resources tailored to teens</w:t>
      </w:r>
    </w:p>
    <w:p w14:paraId="12851416" w14:textId="77777777" w:rsidR="00A41201" w:rsidRPr="00A41201" w:rsidRDefault="00A41201" w:rsidP="00A4120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Consider parental access vs. confidentiality</w:t>
      </w:r>
    </w:p>
    <w:p w14:paraId="1660502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Examples: Breathe, Think, Do with Sesame (for children), MindShift CBT (teens/young adults), notOK (teen crisis support)</w:t>
      </w:r>
    </w:p>
    <w:p w14:paraId="07EEEE6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Dialogue Example:</w:t>
      </w:r>
    </w:p>
    <w:p w14:paraId="743D059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(to 16-year-old with anxiety): "I'm going to suggest an app called MindShift. It was designed specifically for teens and young adults with anxiety. It's not childish—it treats you like the capable person you are—but it also gets that you're dealing with school stress, friend drama, and all the stuff that comes with being 16. Want to check it out together?"</w:t>
      </w:r>
    </w:p>
    <w:p w14:paraId="640D3F3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Teen: "Will my mom be able to see what I put in it?"</w:t>
      </w:r>
    </w:p>
    <w:p w14:paraId="6B3ED9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"Not unless you show her. It's on your phone, private to you. However, I do want to talk with you about when it might be helpful to involve your mom versus when you handle things independently. What are your thoughts about that?"</w:t>
      </w:r>
    </w:p>
    <w:p w14:paraId="651B962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Older Adults:</w:t>
      </w:r>
    </w:p>
    <w:p w14:paraId="6E5C62F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Unique Factors:</w:t>
      </w:r>
    </w:p>
    <w:p w14:paraId="694D3674" w14:textId="77777777" w:rsidR="00A41201" w:rsidRPr="00A41201" w:rsidRDefault="00A41201" w:rsidP="00A4120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Lower digital literacy and comfort with technology</w:t>
      </w:r>
    </w:p>
    <w:p w14:paraId="522EFE3F" w14:textId="77777777" w:rsidR="00A41201" w:rsidRPr="00A41201" w:rsidRDefault="00A41201" w:rsidP="00A4120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Potential vision, hearing, or motor impairments affecting usability</w:t>
      </w:r>
    </w:p>
    <w:p w14:paraId="6FDC8542" w14:textId="77777777" w:rsidR="00A41201" w:rsidRPr="00A41201" w:rsidRDefault="00A41201" w:rsidP="00A4120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Preference for personal connection over digital interaction</w:t>
      </w:r>
    </w:p>
    <w:p w14:paraId="79F13507" w14:textId="77777777" w:rsidR="00A41201" w:rsidRPr="00A41201" w:rsidRDefault="00A41201" w:rsidP="00A4120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concerns and unfamiliarity with apps</w:t>
      </w:r>
    </w:p>
    <w:p w14:paraId="358C37B8" w14:textId="77777777" w:rsidR="00A41201" w:rsidRPr="00A41201" w:rsidRDefault="00A41201" w:rsidP="00A4120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Potential cognitive impairments affecting navigation</w:t>
      </w:r>
    </w:p>
    <w:p w14:paraId="5F425027" w14:textId="77777777" w:rsidR="00A41201" w:rsidRPr="00A41201" w:rsidRDefault="00A41201" w:rsidP="00A4120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Economic constraints</w:t>
      </w:r>
    </w:p>
    <w:p w14:paraId="0E09DED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 Selection for Older Adults:</w:t>
      </w:r>
    </w:p>
    <w:p w14:paraId="2BB7469C"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Simple, uncluttered interfaces</w:t>
      </w:r>
    </w:p>
    <w:p w14:paraId="311C9A5A"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Large, readable fonts</w:t>
      </w:r>
    </w:p>
    <w:p w14:paraId="315A33B5"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Clear audio</w:t>
      </w:r>
    </w:p>
    <w:p w14:paraId="6C7E6564"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Minimal steps to access features</w:t>
      </w:r>
    </w:p>
    <w:p w14:paraId="4804A7D6"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Strong customer support</w:t>
      </w:r>
    </w:p>
    <w:p w14:paraId="75A795FB"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Tutorial or onboarding process</w:t>
      </w:r>
    </w:p>
    <w:p w14:paraId="3931A4D6" w14:textId="77777777" w:rsidR="00A41201" w:rsidRPr="00A41201" w:rsidRDefault="00A41201" w:rsidP="00A4120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Offline functionality</w:t>
      </w:r>
    </w:p>
    <w:p w14:paraId="408D79E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Implementation Approach:</w:t>
      </w:r>
    </w:p>
    <w:p w14:paraId="0E89D2A2" w14:textId="77777777" w:rsidR="00A41201" w:rsidRPr="00A41201" w:rsidRDefault="00A41201" w:rsidP="00A4120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Hands-on demonstration in session</w:t>
      </w:r>
    </w:p>
    <w:p w14:paraId="58624A2C" w14:textId="77777777" w:rsidR="00A41201" w:rsidRPr="00A41201" w:rsidRDefault="00A41201" w:rsidP="00A4120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Written instructions to take home</w:t>
      </w:r>
    </w:p>
    <w:p w14:paraId="4DC45219" w14:textId="77777777" w:rsidR="00A41201" w:rsidRPr="00A41201" w:rsidRDefault="00A41201" w:rsidP="00A4120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Family member involvement if appropriate</w:t>
      </w:r>
    </w:p>
    <w:p w14:paraId="7F8E7A4C" w14:textId="77777777" w:rsidR="00A41201" w:rsidRPr="00A41201" w:rsidRDefault="00A41201" w:rsidP="00A4120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Patience with learning curve</w:t>
      </w:r>
    </w:p>
    <w:p w14:paraId="17F6A10F" w14:textId="77777777" w:rsidR="00A41201" w:rsidRPr="00A41201" w:rsidRDefault="00A41201" w:rsidP="00A4120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Normalize difficulty and provide encouragement</w:t>
      </w:r>
    </w:p>
    <w:p w14:paraId="6B8D8235" w14:textId="77777777" w:rsidR="00A41201" w:rsidRPr="00A41201" w:rsidRDefault="00A41201" w:rsidP="00A4120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Offer alternatives if technology is barrier</w:t>
      </w:r>
    </w:p>
    <w:p w14:paraId="2EC9093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Dialogue Example:</w:t>
      </w:r>
    </w:p>
    <w:p w14:paraId="7173546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(to 72-year-old with depression): "Mr. Johnson, I'd like to suggest a tool that might help between our sessions. It's called MoodTools and it's on smartphones. Do you have a smartphone?"</w:t>
      </w:r>
    </w:p>
    <w:p w14:paraId="707AC47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Mr. Johnson: "I have one of those iPhones my daughter got me, but I mostly just use it for calls. I'm not very good with apps."</w:t>
      </w:r>
    </w:p>
    <w:p w14:paraId="30CF242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completely fine. Many people feel that way, and you can absolutely learn this. It's quite simple—much simpler than many apps. Would you be willing to try it if I help you set it up right now? I'll write down step-by-step instructions you can take home."</w:t>
      </w:r>
    </w:p>
    <w:p w14:paraId="15AAC4D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Mr. Johnson: "I suppose I can try."</w:t>
      </w:r>
    </w:p>
    <w:p w14:paraId="534D0E7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"Great. Let me get your phone... Okay, first we go to the App Store..." [Walks through download and setup, writing each step]. "Now let me show you the thought diary—it's just four questions... Let's practice one together right now so you feel comfortable..." [Practices]. "Perfect. If you get stuck at home, call me or your daughter can help. This is just a tool to support what we're doing here—if it becomes frustrating instead of helpful, we'll stop using it. No pressure."</w:t>
      </w:r>
    </w:p>
    <w:p w14:paraId="4E30E03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Cultural Considerations:</w:t>
      </w:r>
    </w:p>
    <w:p w14:paraId="4415A66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Factors:</w:t>
      </w:r>
    </w:p>
    <w:p w14:paraId="0D9D4E6E" w14:textId="77777777" w:rsidR="00A41201" w:rsidRPr="00A41201" w:rsidRDefault="00A41201" w:rsidP="00A4120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Language availability (most apps English-only)</w:t>
      </w:r>
    </w:p>
    <w:p w14:paraId="66D68E5A" w14:textId="77777777" w:rsidR="00A41201" w:rsidRPr="00A41201" w:rsidRDefault="00A41201" w:rsidP="00A4120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Cultural relevance of content and examples</w:t>
      </w:r>
    </w:p>
    <w:p w14:paraId="501FFBF8" w14:textId="77777777" w:rsidR="00A41201" w:rsidRPr="00A41201" w:rsidRDefault="00A41201" w:rsidP="00A4120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Collectivist vs. individualist values in app design</w:t>
      </w:r>
    </w:p>
    <w:p w14:paraId="76123ACC" w14:textId="77777777" w:rsidR="00A41201" w:rsidRPr="00A41201" w:rsidRDefault="00A41201" w:rsidP="00A4120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Stigma and privacy concerns</w:t>
      </w:r>
    </w:p>
    <w:p w14:paraId="34669EEB" w14:textId="77777777" w:rsidR="00A41201" w:rsidRPr="00A41201" w:rsidRDefault="00A41201" w:rsidP="00A4120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Culturally specific expressions of distress</w:t>
      </w:r>
    </w:p>
    <w:p w14:paraId="5FEB6C1E" w14:textId="77777777" w:rsidR="00A41201" w:rsidRPr="00A41201" w:rsidRDefault="00A41201" w:rsidP="00A4120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Access to technology varies by culture and socioeconomic status</w:t>
      </w:r>
    </w:p>
    <w:p w14:paraId="659FB76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 Responsibilities:</w:t>
      </w:r>
    </w:p>
    <w:p w14:paraId="3B4CCC74" w14:textId="77777777" w:rsidR="00A41201" w:rsidRPr="00A41201" w:rsidRDefault="00A41201" w:rsidP="00A4120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Assess cultural appropriateness of recommended apps</w:t>
      </w:r>
    </w:p>
    <w:p w14:paraId="0C4C61A6" w14:textId="77777777" w:rsidR="00A41201" w:rsidRPr="00A41201" w:rsidRDefault="00A41201" w:rsidP="00A4120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Seek apps with multicultural content when possible</w:t>
      </w:r>
    </w:p>
    <w:p w14:paraId="694AD92C" w14:textId="77777777" w:rsidR="00A41201" w:rsidRPr="00A41201" w:rsidRDefault="00A41201" w:rsidP="00A4120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Adapt app use to align with cultural values</w:t>
      </w:r>
    </w:p>
    <w:p w14:paraId="777A4BD7" w14:textId="77777777" w:rsidR="00A41201" w:rsidRPr="00A41201" w:rsidRDefault="00A41201" w:rsidP="00A4120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Recognize limitations of predominantly Western-designed apps</w:t>
      </w:r>
    </w:p>
    <w:p w14:paraId="29BC75A9" w14:textId="77777777" w:rsidR="00A41201" w:rsidRPr="00A41201" w:rsidRDefault="00A41201" w:rsidP="00A4120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Consider translated apps vs. English-language apps for non-native speakers</w:t>
      </w:r>
    </w:p>
    <w:p w14:paraId="3DFAA64B" w14:textId="77777777" w:rsidR="00A41201" w:rsidRPr="00A41201" w:rsidRDefault="00A41201" w:rsidP="00A4120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Discuss cultural fit during introduction</w:t>
      </w:r>
    </w:p>
    <w:p w14:paraId="53CA532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p>
    <w:p w14:paraId="13E5CD9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Therapist working with client from collectivist culture: "This mindfulness app emphasizes individual self-care and personal wellbeing. I want to acknowledge that in your culture, family </w:t>
      </w:r>
      <w:r w:rsidRPr="00A41201">
        <w:rPr>
          <w:rFonts w:ascii="Times New Roman" w:eastAsia="Times New Roman" w:hAnsi="Times New Roman" w:cs="Times New Roman"/>
          <w:i/>
          <w:iCs/>
          <w:kern w:val="0"/>
          <w14:ligatures w14:val="none"/>
        </w:rPr>
        <w:lastRenderedPageBreak/>
        <w:t>and community connection might feel more important than individual focus. How can we adapt this tool to fit your values? Perhaps the calming techniques could be something you share with family members, or we frame this as helping you stay healthy so you can better support your family?"</w:t>
      </w:r>
    </w:p>
    <w:p w14:paraId="720C4D4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Severe Mental Illness:</w:t>
      </w:r>
    </w:p>
    <w:p w14:paraId="5CFD849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Considerations:</w:t>
      </w:r>
    </w:p>
    <w:p w14:paraId="04D39E8C" w14:textId="77777777" w:rsidR="00A41201" w:rsidRPr="00A41201" w:rsidRDefault="00A41201" w:rsidP="00A4120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typically not appropriate as sole intervention for severe depression, psychosis, or active suicidality</w:t>
      </w:r>
    </w:p>
    <w:p w14:paraId="45761B9A" w14:textId="77777777" w:rsidR="00A41201" w:rsidRPr="00A41201" w:rsidRDefault="00A41201" w:rsidP="00A4120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Can be valuable adjuncts with professional treatment</w:t>
      </w:r>
    </w:p>
    <w:p w14:paraId="5F0DCC5E" w14:textId="77777777" w:rsidR="00A41201" w:rsidRPr="00A41201" w:rsidRDefault="00A41201" w:rsidP="00A4120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Symptom monitoring can alert to decompensation</w:t>
      </w:r>
    </w:p>
    <w:p w14:paraId="2F6621CB" w14:textId="77777777" w:rsidR="00A41201" w:rsidRPr="00A41201" w:rsidRDefault="00A41201" w:rsidP="00A4120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Medication adherence apps helpful for many</w:t>
      </w:r>
    </w:p>
    <w:p w14:paraId="7C2B34F2" w14:textId="77777777" w:rsidR="00A41201" w:rsidRPr="00A41201" w:rsidRDefault="00A41201" w:rsidP="00A4120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Cognitive impairments may limit usability</w:t>
      </w:r>
    </w:p>
    <w:p w14:paraId="209B1DB4" w14:textId="77777777" w:rsidR="00A41201" w:rsidRPr="00A41201" w:rsidRDefault="00A41201" w:rsidP="00A4120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support features essential</w:t>
      </w:r>
    </w:p>
    <w:p w14:paraId="79CF4A8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Appropriate Apps for SMI:</w:t>
      </w:r>
    </w:p>
    <w:p w14:paraId="206BB3A1" w14:textId="77777777" w:rsidR="00A41201" w:rsidRPr="00A41201" w:rsidRDefault="00A41201" w:rsidP="00A4120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Medication reminders (Medisafe)</w:t>
      </w:r>
    </w:p>
    <w:p w14:paraId="5ED6E826" w14:textId="77777777" w:rsidR="00A41201" w:rsidRPr="00A41201" w:rsidRDefault="00A41201" w:rsidP="00A4120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Symptom tracking for early warning signs</w:t>
      </w:r>
    </w:p>
    <w:p w14:paraId="7594F0A3" w14:textId="77777777" w:rsidR="00A41201" w:rsidRPr="00A41201" w:rsidRDefault="00A41201" w:rsidP="00A4120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plan access (MY3)</w:t>
      </w:r>
    </w:p>
    <w:p w14:paraId="6DE0A090" w14:textId="77777777" w:rsidR="00A41201" w:rsidRPr="00A41201" w:rsidRDefault="00A41201" w:rsidP="00A4120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Skills practice during stable periods</w:t>
      </w:r>
    </w:p>
    <w:p w14:paraId="5D7C9E2F" w14:textId="77777777" w:rsidR="00A41201" w:rsidRPr="00A41201" w:rsidRDefault="00A41201" w:rsidP="00A4120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Psychoeducation about illness</w:t>
      </w:r>
    </w:p>
    <w:p w14:paraId="10CD643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Inappropriate:</w:t>
      </w:r>
    </w:p>
    <w:p w14:paraId="328B58F8" w14:textId="77777777" w:rsidR="00A41201" w:rsidRPr="00A41201" w:rsidRDefault="00A41201" w:rsidP="00A4120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as replacement for medication or therapy</w:t>
      </w:r>
    </w:p>
    <w:p w14:paraId="26E0EFA5" w14:textId="77777777" w:rsidR="00A41201" w:rsidRPr="00A41201" w:rsidRDefault="00A41201" w:rsidP="00A4120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Unmonitored self-guided treatment during acute crisis</w:t>
      </w:r>
    </w:p>
    <w:p w14:paraId="1E5666B5" w14:textId="77777777" w:rsidR="00A41201" w:rsidRPr="00A41201" w:rsidRDefault="00A41201" w:rsidP="00A4120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requiring complex cognitive tasks during symptomatic periods</w:t>
      </w:r>
    </w:p>
    <w:p w14:paraId="73AEF874"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3DF4484D">
          <v:rect id="_x0000_i1029" style="width:0;height:1.5pt" o:hralign="center" o:hrstd="t" o:hr="t" fillcolor="#a0a0a0" stroked="f"/>
        </w:pict>
      </w:r>
    </w:p>
    <w:p w14:paraId="1A7E7E04"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Module 2 Quiz</w:t>
      </w:r>
    </w:p>
    <w:p w14:paraId="01B52D4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w:t>
      </w:r>
      <w:r w:rsidRPr="00A41201">
        <w:rPr>
          <w:rFonts w:ascii="Times New Roman" w:eastAsia="Times New Roman" w:hAnsi="Times New Roman" w:cs="Times New Roman"/>
          <w:kern w:val="0"/>
          <w14:ligatures w14:val="none"/>
        </w:rPr>
        <w:t xml:space="preserve"> According to the APA App Evaluation Model, which dimension involves assessing whether an app's data can be exported and shared securely with healthcare providers?</w:t>
      </w:r>
    </w:p>
    <w:p w14:paraId="1E97D89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Clinical Foundation</w:t>
      </w:r>
      <w:r w:rsidRPr="00A41201">
        <w:rPr>
          <w:rFonts w:ascii="Times New Roman" w:eastAsia="Times New Roman" w:hAnsi="Times New Roman" w:cs="Times New Roman"/>
          <w:kern w:val="0"/>
          <w14:ligatures w14:val="none"/>
        </w:rPr>
        <w:br/>
        <w:t>b) Data Integration</w:t>
      </w:r>
      <w:r w:rsidRPr="00A41201">
        <w:rPr>
          <w:rFonts w:ascii="Times New Roman" w:eastAsia="Times New Roman" w:hAnsi="Times New Roman" w:cs="Times New Roman"/>
          <w:kern w:val="0"/>
          <w14:ligatures w14:val="none"/>
        </w:rPr>
        <w:br/>
        <w:t>c) Privacy and Security</w:t>
      </w:r>
      <w:r w:rsidRPr="00A41201">
        <w:rPr>
          <w:rFonts w:ascii="Times New Roman" w:eastAsia="Times New Roman" w:hAnsi="Times New Roman" w:cs="Times New Roman"/>
          <w:kern w:val="0"/>
          <w14:ligatures w14:val="none"/>
        </w:rPr>
        <w:br/>
        <w:t>d) Usability</w:t>
      </w:r>
    </w:p>
    <w:p w14:paraId="425DB94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Data Integration</w:t>
      </w:r>
    </w:p>
    <w:p w14:paraId="2098E8A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Explanation: The APA App Evaluation Model includes six dimensions for assessing mental health apps. Data Integration specifically examines whether data from the app can be exported, shared with providers, and integrated into clinical workflows or electronic health records. This is distinct from Privacy and Security (option c), which focuses on how data is protected, stored, and whether it's shared with third parties. Clinical Foundation (option a) examines whether the app is based on evidence-based therapeutic approaches. Usability (option d) assesses ease of use and user experience. Data Integration is clinically important because it determines whether information gathered through the app can meaningfully inform treatment. For example, an app that tracks mood daily but cannot export that data limits the therapist's ability to review patterns and progress. Good integration allows clients to export PDF reports or enables clinician access (with consent) to dashboard data, making the app a true clinical tool rather than a separate activity disconnected from therapy.</w:t>
      </w:r>
    </w:p>
    <w:p w14:paraId="25211F3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2:</w:t>
      </w:r>
      <w:r w:rsidRPr="00A41201">
        <w:rPr>
          <w:rFonts w:ascii="Times New Roman" w:eastAsia="Times New Roman" w:hAnsi="Times New Roman" w:cs="Times New Roman"/>
          <w:kern w:val="0"/>
          <w14:ligatures w14:val="none"/>
        </w:rPr>
        <w:t xml:space="preserve"> Most direct-to-consumer mental health apps (downloadable by anyone from app stores) are:</w:t>
      </w:r>
    </w:p>
    <w:p w14:paraId="02B63ED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Required to be HIPAA-compliant</w:t>
      </w:r>
      <w:r w:rsidRPr="00A41201">
        <w:rPr>
          <w:rFonts w:ascii="Times New Roman" w:eastAsia="Times New Roman" w:hAnsi="Times New Roman" w:cs="Times New Roman"/>
          <w:kern w:val="0"/>
          <w14:ligatures w14:val="none"/>
        </w:rPr>
        <w:br/>
        <w:t>b) FDA-approved as medical devices</w:t>
      </w:r>
      <w:r w:rsidRPr="00A41201">
        <w:rPr>
          <w:rFonts w:ascii="Times New Roman" w:eastAsia="Times New Roman" w:hAnsi="Times New Roman" w:cs="Times New Roman"/>
          <w:kern w:val="0"/>
          <w14:ligatures w14:val="none"/>
        </w:rPr>
        <w:br/>
        <w:t>c) NOT covered by HIPAA regulations</w:t>
      </w:r>
      <w:r w:rsidRPr="00A41201">
        <w:rPr>
          <w:rFonts w:ascii="Times New Roman" w:eastAsia="Times New Roman" w:hAnsi="Times New Roman" w:cs="Times New Roman"/>
          <w:kern w:val="0"/>
          <w14:ligatures w14:val="none"/>
        </w:rPr>
        <w:br/>
        <w:t>d) Automatically encrypted and secure</w:t>
      </w:r>
    </w:p>
    <w:p w14:paraId="2495A61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c) NOT covered by HIPAA regulations</w:t>
      </w:r>
    </w:p>
    <w:p w14:paraId="1C12382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This is a critical legal and ethical distinction that clinicians must understand. HIPAA (Health Insurance Portability and Accountability Act) applies to "covered entities"—healthcare providers, health plans, healthcare clearinghouses, and their business associates. Direct-to-consumer apps that individuals download independently are typically NOT covered entities and therefore NOT bound by HIPAA. This means they can collect, store, use, and share health data with fewer restrictions than healthcare providers face. Studies have found that many mental health apps share user data with third parties (advertisers, analytics companies) without users' full awareness. Apps are NOT required to be HIPAA-compliant (option a) unless they serve as business associates to covered entities. Most apps are NOT FDA-approved (option b)—only prescription digital therapeutics undergo that process. Apps are NOT automatically secure (option d)—security varies widely. Clinicians must inform clients about these privacy limitations when recommending apps, review privacy policies themselves, and consider HIPAA-compliant alternatives when appropriate for sensitive situations. Documentation of privacy discussions is important for professional liability protection.</w:t>
      </w:r>
    </w:p>
    <w:p w14:paraId="0200C83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3:</w:t>
      </w:r>
      <w:r w:rsidRPr="00A41201">
        <w:rPr>
          <w:rFonts w:ascii="Times New Roman" w:eastAsia="Times New Roman" w:hAnsi="Times New Roman" w:cs="Times New Roman"/>
          <w:kern w:val="0"/>
          <w14:ligatures w14:val="none"/>
        </w:rPr>
        <w:t xml:space="preserve"> When introducing a mental health app to an older adult client with limited technology experience, the most appropriate approach is:</w:t>
      </w:r>
    </w:p>
    <w:p w14:paraId="730DF1F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Assume they cannot use technology and avoid recommending apps</w:t>
      </w:r>
      <w:r w:rsidRPr="00A41201">
        <w:rPr>
          <w:rFonts w:ascii="Times New Roman" w:eastAsia="Times New Roman" w:hAnsi="Times New Roman" w:cs="Times New Roman"/>
          <w:kern w:val="0"/>
          <w14:ligatures w14:val="none"/>
        </w:rPr>
        <w:br/>
        <w:t>b) Provide a detailed written manual and expect them to learn independently</w:t>
      </w:r>
      <w:r w:rsidRPr="00A41201">
        <w:rPr>
          <w:rFonts w:ascii="Times New Roman" w:eastAsia="Times New Roman" w:hAnsi="Times New Roman" w:cs="Times New Roman"/>
          <w:kern w:val="0"/>
          <w14:ligatures w14:val="none"/>
        </w:rPr>
        <w:br/>
        <w:t>c) Demonstrate the app in session, practice together, provide written instructions, and offer ongoing support</w:t>
      </w:r>
      <w:r w:rsidRPr="00A41201">
        <w:rPr>
          <w:rFonts w:ascii="Times New Roman" w:eastAsia="Times New Roman" w:hAnsi="Times New Roman" w:cs="Times New Roman"/>
          <w:kern w:val="0"/>
          <w14:ligatures w14:val="none"/>
        </w:rPr>
        <w:br/>
        <w:t>d) Have their family member set it up without the client's involvement</w:t>
      </w:r>
    </w:p>
    <w:p w14:paraId="7907B67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Answer: c) Demonstrate the app in session, practice together, provide written instructions, and offer ongoing support</w:t>
      </w:r>
    </w:p>
    <w:p w14:paraId="37EF029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This approach embodies best practices for introducing technology to populations with limited digital literacy while respecting autonomy and building competence. Option (a) is ageist and dismissive—many older adults can and do successfully use mental health apps when provided appropriate support. Research shows that while older adults may have a steeper learning curve initially, they can achieve similar proficiency with patience and instruction. Option (b) sets the client up for frustration and likely failure—written instructions alone without hands-on demonstration are insufficient for someone unfamiliar with smartphones. Option (d) undermines the client's autonomy and competence, positioning them as passive rather than active in their own treatment. The correct approach (c) provides scaffolding: demonstrating builds understanding, practicing together builds confidence and allows immediate troubleshooting, written instructions provide a reference for home use, and ongoing support normalizes the learning process and prevents abandonment when challenges arise. This approach also allows assessment of whether the app is truly appropriate—if even with support the client finds it overwhelming, the clinician can pivot to non-digital alternatives without the client feeling they've failed. The goal is empowerment and tool provision, not technology for its own sake.</w:t>
      </w:r>
    </w:p>
    <w:p w14:paraId="67441AB9"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5F86939A">
          <v:rect id="_x0000_i1030" style="width:0;height:1.5pt" o:hralign="center" o:hrstd="t" o:hr="t" fillcolor="#a0a0a0" stroked="f"/>
        </w:pict>
      </w:r>
    </w:p>
    <w:p w14:paraId="3AC2154E"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Module 3: Clinical Integration and Implementation</w:t>
      </w:r>
    </w:p>
    <w:p w14:paraId="42B832F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Duration: 45 minutes</w:t>
      </w:r>
    </w:p>
    <w:p w14:paraId="2F882192"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Integrating Digital Tools into Treatment Planning</w:t>
      </w:r>
    </w:p>
    <w:p w14:paraId="147CB0D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are most effective when thoughtfully integrated into comprehensive treatment plans, not added haphazardly or as afterthoughts.</w:t>
      </w:r>
    </w:p>
    <w:p w14:paraId="0E98D09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The Stepped Care Model</w:t>
      </w:r>
    </w:p>
    <w:p w14:paraId="178627D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Stepped care involves providing the least intensive intervention likely to be effective, stepping up to more intensive care only when needed.</w:t>
      </w:r>
    </w:p>
    <w:p w14:paraId="10B227F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Traditional Stepped Care:</w:t>
      </w:r>
    </w:p>
    <w:p w14:paraId="1DB2DFB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Step 1: Watchful waiting, self-help resources</w:t>
      </w:r>
      <w:r w:rsidRPr="00A41201">
        <w:rPr>
          <w:rFonts w:ascii="Times New Roman" w:eastAsia="Times New Roman" w:hAnsi="Times New Roman" w:cs="Times New Roman"/>
          <w:kern w:val="0"/>
          <w14:ligatures w14:val="none"/>
        </w:rPr>
        <w:br/>
        <w:t>Step 2: Low-intensity interventions (bibliotherapy, support groups)</w:t>
      </w:r>
      <w:r w:rsidRPr="00A41201">
        <w:rPr>
          <w:rFonts w:ascii="Times New Roman" w:eastAsia="Times New Roman" w:hAnsi="Times New Roman" w:cs="Times New Roman"/>
          <w:kern w:val="0"/>
          <w14:ligatures w14:val="none"/>
        </w:rPr>
        <w:br/>
        <w:t>Step 3: High-intensity psychological interventions (therapy)</w:t>
      </w:r>
      <w:r w:rsidRPr="00A41201">
        <w:rPr>
          <w:rFonts w:ascii="Times New Roman" w:eastAsia="Times New Roman" w:hAnsi="Times New Roman" w:cs="Times New Roman"/>
          <w:kern w:val="0"/>
          <w14:ligatures w14:val="none"/>
        </w:rPr>
        <w:br/>
        <w:t>Step 4: Highly specialized treatment (intensive programs, medication combinations)</w:t>
      </w:r>
    </w:p>
    <w:p w14:paraId="723CDB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Digital Tools in Stepped Care:</w:t>
      </w:r>
    </w:p>
    <w:p w14:paraId="23AE3E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1: Digital Self-Help</w:t>
      </w:r>
    </w:p>
    <w:p w14:paraId="6EA8332A" w14:textId="77777777" w:rsidR="00A41201" w:rsidRPr="00A41201" w:rsidRDefault="00A41201" w:rsidP="00A4120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Wellness apps for prevention</w:t>
      </w:r>
    </w:p>
    <w:p w14:paraId="45BFBFCE" w14:textId="77777777" w:rsidR="00A41201" w:rsidRPr="00A41201" w:rsidRDefault="00A41201" w:rsidP="00A4120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Psychoeducational resources</w:t>
      </w:r>
    </w:p>
    <w:p w14:paraId="682E0AE4" w14:textId="77777777" w:rsidR="00A41201" w:rsidRPr="00A41201" w:rsidRDefault="00A41201" w:rsidP="00A4120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Self-monitoring tools</w:t>
      </w:r>
    </w:p>
    <w:p w14:paraId="4964AA7D" w14:textId="77777777" w:rsidR="00A41201" w:rsidRPr="00A41201" w:rsidRDefault="00A41201" w:rsidP="00A4120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Minimal or no clinician involvement</w:t>
      </w:r>
    </w:p>
    <w:p w14:paraId="35ED593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Person experiencing mild stress uses Headspace for daily meditation</w:t>
      </w:r>
    </w:p>
    <w:p w14:paraId="6D83C0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2: Guided Digital Interventions</w:t>
      </w:r>
    </w:p>
    <w:p w14:paraId="727F0F47" w14:textId="77777777" w:rsidR="00A41201" w:rsidRPr="00A41201" w:rsidRDefault="00A41201" w:rsidP="00A4120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Therapist-supported digital CBT programs</w:t>
      </w:r>
    </w:p>
    <w:p w14:paraId="0F7A1533" w14:textId="77777777" w:rsidR="00A41201" w:rsidRPr="00A41201" w:rsidRDefault="00A41201" w:rsidP="00A4120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App-based therapy with periodic clinician contact</w:t>
      </w:r>
    </w:p>
    <w:p w14:paraId="598C097C" w14:textId="77777777" w:rsidR="00A41201" w:rsidRPr="00A41201" w:rsidRDefault="00A41201" w:rsidP="00A4120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Blended care (digital + occasional face-to-face)</w:t>
      </w:r>
    </w:p>
    <w:p w14:paraId="6C54D09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Person with mild-moderate depression uses SilverCloud with weekly therapist feedback</w:t>
      </w:r>
    </w:p>
    <w:p w14:paraId="0CD2CB9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3: Digital-Enhanced Traditional Therapy</w:t>
      </w:r>
    </w:p>
    <w:p w14:paraId="0DD9CD4E" w14:textId="77777777" w:rsidR="00A41201" w:rsidRPr="00A41201" w:rsidRDefault="00A41201" w:rsidP="00A4120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as adjuncts to regular therapy</w:t>
      </w:r>
    </w:p>
    <w:p w14:paraId="77A5F490" w14:textId="77777777" w:rsidR="00A41201" w:rsidRPr="00A41201" w:rsidRDefault="00A41201" w:rsidP="00A4120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Between-session skill practice and monitoring</w:t>
      </w:r>
    </w:p>
    <w:p w14:paraId="34A4203D" w14:textId="77777777" w:rsidR="00A41201" w:rsidRPr="00A41201" w:rsidRDefault="00A41201" w:rsidP="00A4120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Traditional therapy remains primary intervention</w:t>
      </w:r>
    </w:p>
    <w:p w14:paraId="17759B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Person in weekly CBT uses MoodTools for homework and symptom tracking</w:t>
      </w:r>
    </w:p>
    <w:p w14:paraId="15DF3BD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Step 4: Technology-Supported Intensive Care</w:t>
      </w:r>
    </w:p>
    <w:p w14:paraId="30065E60" w14:textId="77777777" w:rsidR="00A41201" w:rsidRPr="00A41201" w:rsidRDefault="00A41201" w:rsidP="00A4120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Telehealth for intensive services when in-person unavailable</w:t>
      </w:r>
    </w:p>
    <w:p w14:paraId="7F5F4B1C" w14:textId="77777777" w:rsidR="00A41201" w:rsidRPr="00A41201" w:rsidRDefault="00A41201" w:rsidP="00A4120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for symptom monitoring during high-risk periods</w:t>
      </w:r>
    </w:p>
    <w:p w14:paraId="05D160E5" w14:textId="77777777" w:rsidR="00A41201" w:rsidRPr="00A41201" w:rsidRDefault="00A41201" w:rsidP="00A4120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facilitates rather than replaces intensive care</w:t>
      </w:r>
    </w:p>
    <w:p w14:paraId="4C7EDE1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Person in partial hospitalization program uses safety planning app and communicates with team via secure messaging</w:t>
      </w:r>
    </w:p>
    <w:p w14:paraId="3A1A512D"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Assessment and Treatment Planning Integration</w:t>
      </w:r>
    </w:p>
    <w:p w14:paraId="1EA8EFC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Initial Assessment Phase</w:t>
      </w:r>
    </w:p>
    <w:p w14:paraId="5202B9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can enhance assessment:</w:t>
      </w:r>
    </w:p>
    <w:p w14:paraId="4D83C2D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Baseline Symptom Measurement:</w:t>
      </w:r>
    </w:p>
    <w:p w14:paraId="52D63B8C" w14:textId="77777777" w:rsidR="00A41201" w:rsidRPr="00A41201" w:rsidRDefault="00A41201" w:rsidP="00A4120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with validated measures (PHQ-9, GAD-7, PCL-5)</w:t>
      </w:r>
    </w:p>
    <w:p w14:paraId="7FB73F59" w14:textId="77777777" w:rsidR="00A41201" w:rsidRPr="00A41201" w:rsidRDefault="00A41201" w:rsidP="00A4120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Establish baseline severity</w:t>
      </w:r>
    </w:p>
    <w:p w14:paraId="34064333" w14:textId="77777777" w:rsidR="00A41201" w:rsidRPr="00A41201" w:rsidRDefault="00A41201" w:rsidP="00A4120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Identify specific symptoms to target</w:t>
      </w:r>
    </w:p>
    <w:p w14:paraId="6F4CDDC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Implementation:</w:t>
      </w:r>
    </w:p>
    <w:p w14:paraId="72E43A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Therapist: "Before our first session, I'd like you to complete a brief assessment using this app. It takes about 5 minutes and asks about depression symptoms. This gives me objective baseline data about where you're starting. We'll repeat this periodically to track progress."</w:t>
      </w:r>
    </w:p>
    <w:p w14:paraId="389ECD9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Ecological Momentary Assessment (EMA):</w:t>
      </w:r>
    </w:p>
    <w:p w14:paraId="3F41ACF6" w14:textId="77777777" w:rsidR="00A41201" w:rsidRPr="00A41201" w:rsidRDefault="00A41201" w:rsidP="00A4120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Real-time data collection in natural environment</w:t>
      </w:r>
    </w:p>
    <w:p w14:paraId="55953F6B" w14:textId="77777777" w:rsidR="00A41201" w:rsidRPr="00A41201" w:rsidRDefault="00A41201" w:rsidP="00A4120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Multiple assessments throughout day</w:t>
      </w:r>
    </w:p>
    <w:p w14:paraId="59AED4D8" w14:textId="77777777" w:rsidR="00A41201" w:rsidRPr="00A41201" w:rsidRDefault="00A41201" w:rsidP="00A4120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Captures variability and context</w:t>
      </w:r>
    </w:p>
    <w:p w14:paraId="23284EA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Application:</w:t>
      </w:r>
    </w:p>
    <w:p w14:paraId="5C5EB4A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For panic disorder, EMA tracks:</w:t>
      </w:r>
    </w:p>
    <w:p w14:paraId="3846911D" w14:textId="77777777" w:rsidR="00A41201" w:rsidRPr="00A41201" w:rsidRDefault="00A41201" w:rsidP="00A4120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Panic attack occurrence and severity</w:t>
      </w:r>
    </w:p>
    <w:p w14:paraId="0639E2D3" w14:textId="77777777" w:rsidR="00A41201" w:rsidRPr="00A41201" w:rsidRDefault="00A41201" w:rsidP="00A4120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Situations/triggers</w:t>
      </w:r>
    </w:p>
    <w:p w14:paraId="75BF7198" w14:textId="77777777" w:rsidR="00A41201" w:rsidRPr="00A41201" w:rsidRDefault="00A41201" w:rsidP="00A4120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Pre-attack anxiety levels</w:t>
      </w:r>
    </w:p>
    <w:p w14:paraId="4C75D638" w14:textId="77777777" w:rsidR="00A41201" w:rsidRPr="00A41201" w:rsidRDefault="00A41201" w:rsidP="00A4120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Coping strategies used</w:t>
      </w:r>
    </w:p>
    <w:p w14:paraId="5FA801E0" w14:textId="77777777" w:rsidR="00A41201" w:rsidRPr="00A41201" w:rsidRDefault="00A41201" w:rsidP="00A4120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Post-attack recovery</w:t>
      </w:r>
    </w:p>
    <w:p w14:paraId="4B5CDEE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This data reveals patterns invisible in once-weekly therapy sessions.</w:t>
      </w:r>
    </w:p>
    <w:p w14:paraId="44E0B07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Functional Analysis:</w:t>
      </w:r>
    </w:p>
    <w:p w14:paraId="7ADEAFED" w14:textId="77777777" w:rsidR="00A41201" w:rsidRPr="00A41201" w:rsidRDefault="00A41201" w:rsidP="00A4120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Antecedents-Behavior-Consequences tracking</w:t>
      </w:r>
    </w:p>
    <w:p w14:paraId="4C100A1D" w14:textId="77777777" w:rsidR="00A41201" w:rsidRPr="00A41201" w:rsidRDefault="00A41201" w:rsidP="00A4120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Identifies triggers and maintaining factors</w:t>
      </w:r>
    </w:p>
    <w:p w14:paraId="1E60CD7C" w14:textId="77777777" w:rsidR="00A41201" w:rsidRPr="00A41201" w:rsidRDefault="00A41201" w:rsidP="00A4120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Informs case conceptualization</w:t>
      </w:r>
    </w:p>
    <w:p w14:paraId="02B7C47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5EF81E4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"I'd like you to track your binge eating episodes this week using this app. Each time you binge or even have the urge, log: what happened right before (antecedent), what you were thinking and feeling, what you ate, and what happened after. This will help us understand the function of binge eating for you—what needs it's meeting. Often patterns emerge that aren't obvious until we track systematically."</w:t>
      </w:r>
    </w:p>
    <w:p w14:paraId="6FAF8ED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Treatment Planning Phase</w:t>
      </w:r>
    </w:p>
    <w:p w14:paraId="3D07022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should be explicitly included in treatment plans with clear rationales.</w:t>
      </w:r>
    </w:p>
    <w:p w14:paraId="50E97EE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Treatment Plan Components:</w:t>
      </w:r>
    </w:p>
    <w:p w14:paraId="28B7739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Problem/Diagnosis:</w:t>
      </w:r>
      <w:r w:rsidRPr="00A41201">
        <w:rPr>
          <w:rFonts w:ascii="Times New Roman" w:eastAsia="Times New Roman" w:hAnsi="Times New Roman" w:cs="Times New Roman"/>
          <w:kern w:val="0"/>
          <w14:ligatures w14:val="none"/>
        </w:rPr>
        <w:t xml:space="preserve"> Depression, moderate severity (PHQ-9 = 16)</w:t>
      </w:r>
    </w:p>
    <w:p w14:paraId="20DA166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Goal:</w:t>
      </w:r>
      <w:r w:rsidRPr="00A41201">
        <w:rPr>
          <w:rFonts w:ascii="Times New Roman" w:eastAsia="Times New Roman" w:hAnsi="Times New Roman" w:cs="Times New Roman"/>
          <w:kern w:val="0"/>
          <w14:ligatures w14:val="none"/>
        </w:rPr>
        <w:t xml:space="preserve"> Reduce depressive symptoms to minimal range (PHQ-9 &lt; 5) within 12 weeks</w:t>
      </w:r>
    </w:p>
    <w:p w14:paraId="6999A61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Objectives:</w:t>
      </w:r>
    </w:p>
    <w:p w14:paraId="468576D4" w14:textId="77777777" w:rsidR="00A41201" w:rsidRPr="00A41201" w:rsidRDefault="00A41201" w:rsidP="00A4120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will identify and challenge negative automatic thoughts using cognitive restructuring</w:t>
      </w:r>
    </w:p>
    <w:p w14:paraId="092C7EE2" w14:textId="77777777" w:rsidR="00A41201" w:rsidRPr="00A41201" w:rsidRDefault="00A41201" w:rsidP="00A4120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will increase pleasant activities from current 2x/week to 5x/week</w:t>
      </w:r>
    </w:p>
    <w:p w14:paraId="0B0C4BBE" w14:textId="77777777" w:rsidR="00A41201" w:rsidRPr="00A41201" w:rsidRDefault="00A41201" w:rsidP="00A4120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will improve sleep hygiene, achieving 7-8 hours sleep nightly</w:t>
      </w:r>
    </w:p>
    <w:p w14:paraId="71C26ED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Interventions:</w:t>
      </w:r>
    </w:p>
    <w:p w14:paraId="4B24395A" w14:textId="77777777" w:rsidR="00A41201" w:rsidRPr="00A41201" w:rsidRDefault="00A41201" w:rsidP="00A4120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Weekly 50-minute CBT sessions</w:t>
      </w:r>
    </w:p>
    <w:p w14:paraId="47B91187" w14:textId="77777777" w:rsidR="00A41201" w:rsidRPr="00A41201" w:rsidRDefault="00A41201" w:rsidP="00A4120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Cognitive restructuring practice using MoodTools thought diary, minimum 3 entries weekly</w:t>
      </w:r>
    </w:p>
    <w:p w14:paraId="21E24E19" w14:textId="77777777" w:rsidR="00A41201" w:rsidRPr="00A41201" w:rsidRDefault="00A41201" w:rsidP="00A4120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Behavioral activation using activity scheduling feature in MoodTools</w:t>
      </w:r>
    </w:p>
    <w:p w14:paraId="01DAD7B3" w14:textId="77777777" w:rsidR="00A41201" w:rsidRPr="00A41201" w:rsidRDefault="00A41201" w:rsidP="00A4120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Sleep hygiene education and implementation</w:t>
      </w:r>
    </w:p>
    <w:p w14:paraId="43918D7F" w14:textId="77777777" w:rsidR="00A41201" w:rsidRPr="00A41201" w:rsidRDefault="00A41201" w:rsidP="00A4120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Daily mood and sleep tracking via Daylio app</w:t>
      </w:r>
    </w:p>
    <w:p w14:paraId="41EE261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Digital Tool Specifications:</w:t>
      </w:r>
    </w:p>
    <w:p w14:paraId="68373E5A" w14:textId="77777777" w:rsidR="00A41201" w:rsidRPr="00A41201" w:rsidRDefault="00A41201" w:rsidP="00A4120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MoodTools: Thought diary and activity planner, client to complete 3+ thought records weekly and schedule 1 pleasant activity daily</w:t>
      </w:r>
    </w:p>
    <w:p w14:paraId="2A5FFD48" w14:textId="77777777" w:rsidR="00A41201" w:rsidRPr="00A41201" w:rsidRDefault="00A41201" w:rsidP="00A4120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Daylio: Mood and activity tracking, client to complete daily check-in including mood rating, activities, and sleep duration</w:t>
      </w:r>
    </w:p>
    <w:p w14:paraId="3F846CED" w14:textId="77777777" w:rsidR="00A41201" w:rsidRPr="00A41201" w:rsidRDefault="00A41201" w:rsidP="00A4120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Data review: First 10 minutes of each session to review app data and identify patterns</w:t>
      </w:r>
    </w:p>
    <w:p w14:paraId="56539BA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Progress Monitoring:</w:t>
      </w:r>
    </w:p>
    <w:p w14:paraId="60877AE2" w14:textId="77777777" w:rsidR="00A41201" w:rsidRPr="00A41201" w:rsidRDefault="00A41201" w:rsidP="00A4120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Weekly PHQ-9 via Moodpath app</w:t>
      </w:r>
    </w:p>
    <w:p w14:paraId="48821DCC" w14:textId="77777777" w:rsidR="00A41201" w:rsidRPr="00A41201" w:rsidRDefault="00A41201" w:rsidP="00A4120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Bi-weekly review of thought diary entries for cognitive skill development</w:t>
      </w:r>
    </w:p>
    <w:p w14:paraId="42BDF1F4" w14:textId="77777777" w:rsidR="00A41201" w:rsidRPr="00A41201" w:rsidRDefault="00A41201" w:rsidP="00A4120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Activity frequency tracked through Daylio</w:t>
      </w:r>
    </w:p>
    <w:p w14:paraId="0BF7E52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Documentation:</w:t>
      </w:r>
    </w:p>
    <w:p w14:paraId="401DBB0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notes should document:</w:t>
      </w:r>
    </w:p>
    <w:p w14:paraId="4F9D543C"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recommended/prescribed</w:t>
      </w:r>
    </w:p>
    <w:p w14:paraId="61B56753"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Rationale for selection</w:t>
      </w:r>
    </w:p>
    <w:p w14:paraId="0749B9B7"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discussion occurred</w:t>
      </w:r>
    </w:p>
    <w:p w14:paraId="32665DCD"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consent to use apps</w:t>
      </w:r>
    </w:p>
    <w:p w14:paraId="1C293D6B"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apps integrate with treatment</w:t>
      </w:r>
    </w:p>
    <w:p w14:paraId="7525F155"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engagement and progress with apps</w:t>
      </w:r>
    </w:p>
    <w:p w14:paraId="4BA84450" w14:textId="77777777" w:rsidR="00A41201" w:rsidRPr="00A41201" w:rsidRDefault="00A41201" w:rsidP="00A4120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decisions informed by app data</w:t>
      </w:r>
    </w:p>
    <w:p w14:paraId="1151836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Note:</w:t>
      </w:r>
    </w:p>
    <w:p w14:paraId="7F2B1E8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"Introduced MoodTools app for between-session CBT practice. Reviewed privacy policy with client; client expressed comfort with data storage on device. Demonstrated thought diary feature </w:t>
      </w:r>
      <w:r w:rsidRPr="00A41201">
        <w:rPr>
          <w:rFonts w:ascii="Times New Roman" w:eastAsia="Times New Roman" w:hAnsi="Times New Roman" w:cs="Times New Roman"/>
          <w:i/>
          <w:iCs/>
          <w:kern w:val="0"/>
          <w14:ligatures w14:val="none"/>
        </w:rPr>
        <w:lastRenderedPageBreak/>
        <w:t>and completed practice entry together in session. Client agreed to complete minimum 3 thought diaries weekly. Will review entries at subsequent sessions to reinforce cognitive restructuring skills. Also introduced Daylio for mood tracking; client to complete daily check-in. Both apps align with CBT treatment plan for depression."</w:t>
      </w:r>
    </w:p>
    <w:p w14:paraId="343ECA2E"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Session-by-Session Integration</w:t>
      </w:r>
    </w:p>
    <w:p w14:paraId="67DF15E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Session 1: Introduction and Setup</w:t>
      </w:r>
    </w:p>
    <w:p w14:paraId="7458654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Goals:</w:t>
      </w:r>
    </w:p>
    <w:p w14:paraId="7E31781A" w14:textId="77777777" w:rsidR="00A41201" w:rsidRPr="00A41201" w:rsidRDefault="00A41201" w:rsidP="00A4120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Assess client's technology access and comfort</w:t>
      </w:r>
    </w:p>
    <w:p w14:paraId="4AD989A3" w14:textId="77777777" w:rsidR="00A41201" w:rsidRPr="00A41201" w:rsidRDefault="00A41201" w:rsidP="00A4120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Introduce digital tools with clear rationale</w:t>
      </w:r>
    </w:p>
    <w:p w14:paraId="1682065D" w14:textId="77777777" w:rsidR="00A41201" w:rsidRPr="00A41201" w:rsidRDefault="00A41201" w:rsidP="00A4120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Demonstrate features</w:t>
      </w:r>
    </w:p>
    <w:p w14:paraId="153AD097" w14:textId="77777777" w:rsidR="00A41201" w:rsidRPr="00A41201" w:rsidRDefault="00A41201" w:rsidP="00A4120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Practice together</w:t>
      </w:r>
    </w:p>
    <w:p w14:paraId="0C60EA2E" w14:textId="77777777" w:rsidR="00A41201" w:rsidRPr="00A41201" w:rsidRDefault="00A41201" w:rsidP="00A4120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Establish expectations</w:t>
      </w:r>
    </w:p>
    <w:p w14:paraId="7D04987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Dialogue Example:</w:t>
      </w:r>
    </w:p>
    <w:p w14:paraId="3459D81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"Part of CBT involves practicing skills between sessions—therapy happens in here, but also in your daily life. To support that practice, I recommend using an app called MoodTools. Let me show you... [demonstrates]. See how it guides you through the same thought record process we use here? This means you have a pocket therapist when I'm not available. The app doesn't replace our work together—it extends it. Are you willing to try this?"</w:t>
      </w:r>
    </w:p>
    <w:p w14:paraId="75C3892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"Yeah, I can try."</w:t>
      </w:r>
    </w:p>
    <w:p w14:paraId="697169B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"Great. Let's download it now and do one practice entry together so you feel confident... [works through example]. How was that?"</w:t>
      </w:r>
    </w:p>
    <w:p w14:paraId="3EF2907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"Pretty straightforward actually."</w:t>
      </w:r>
    </w:p>
    <w:p w14:paraId="7A9C008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"Excellent. Between now and next week, complete at least three thought records when you notice your mood dropping. Next session, we'll review them together. If you have any problems with the app, email or call me. Questions?"</w:t>
      </w:r>
    </w:p>
    <w:p w14:paraId="4DCD7E8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Session 2-N: Ongoing Integration</w:t>
      </w:r>
    </w:p>
    <w:p w14:paraId="5F7BFD7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Structured Review:</w:t>
      </w:r>
    </w:p>
    <w:p w14:paraId="32B8E60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Dedicate session time to reviewing app data. This:</w:t>
      </w:r>
    </w:p>
    <w:p w14:paraId="7A5D5BCD" w14:textId="77777777" w:rsidR="00A41201" w:rsidRPr="00A41201" w:rsidRDefault="00A41201" w:rsidP="00A4120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Validates the importance of app use</w:t>
      </w:r>
    </w:p>
    <w:p w14:paraId="6A97CFB1" w14:textId="77777777" w:rsidR="00A41201" w:rsidRPr="00A41201" w:rsidRDefault="00A41201" w:rsidP="00A4120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Reinforces skills</w:t>
      </w:r>
    </w:p>
    <w:p w14:paraId="5D079BD4" w14:textId="77777777" w:rsidR="00A41201" w:rsidRPr="00A41201" w:rsidRDefault="00A41201" w:rsidP="00A4120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Identifies patterns</w:t>
      </w:r>
    </w:p>
    <w:p w14:paraId="07F20EC0" w14:textId="77777777" w:rsidR="00A41201" w:rsidRPr="00A41201" w:rsidRDefault="00A41201" w:rsidP="00A4120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Informs treatment adjustments</w:t>
      </w:r>
    </w:p>
    <w:p w14:paraId="6C2CA374" w14:textId="77777777" w:rsidR="00A41201" w:rsidRPr="00A41201" w:rsidRDefault="00A41201" w:rsidP="00A4120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Maintains accountability</w:t>
      </w:r>
    </w:p>
    <w:p w14:paraId="078792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Agenda Template:</w:t>
      </w:r>
    </w:p>
    <w:p w14:paraId="771881E4" w14:textId="77777777" w:rsidR="00A41201" w:rsidRPr="00A41201" w:rsidRDefault="00A41201" w:rsidP="00A4120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Check-in</w:t>
      </w:r>
      <w:r w:rsidRPr="00A41201">
        <w:rPr>
          <w:rFonts w:ascii="Times New Roman" w:eastAsia="Times New Roman" w:hAnsi="Times New Roman" w:cs="Times New Roman"/>
          <w:kern w:val="0"/>
          <w14:ligatures w14:val="none"/>
        </w:rPr>
        <w:t xml:space="preserve"> (5 min): How are you? Anything urgent?</w:t>
      </w:r>
    </w:p>
    <w:p w14:paraId="023BEE7C" w14:textId="77777777" w:rsidR="00A41201" w:rsidRPr="00A41201" w:rsidRDefault="00A41201" w:rsidP="00A4120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Data review</w:t>
      </w:r>
      <w:r w:rsidRPr="00A41201">
        <w:rPr>
          <w:rFonts w:ascii="Times New Roman" w:eastAsia="Times New Roman" w:hAnsi="Times New Roman" w:cs="Times New Roman"/>
          <w:kern w:val="0"/>
          <w14:ligatures w14:val="none"/>
        </w:rPr>
        <w:t xml:space="preserve"> (10 min): Let's look at your app data from this week</w:t>
      </w:r>
    </w:p>
    <w:p w14:paraId="5038B8D4" w14:textId="77777777" w:rsidR="00A41201" w:rsidRPr="00A41201" w:rsidRDefault="00A41201" w:rsidP="00A4120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Session work</w:t>
      </w:r>
      <w:r w:rsidRPr="00A41201">
        <w:rPr>
          <w:rFonts w:ascii="Times New Roman" w:eastAsia="Times New Roman" w:hAnsi="Times New Roman" w:cs="Times New Roman"/>
          <w:kern w:val="0"/>
          <w14:ligatures w14:val="none"/>
        </w:rPr>
        <w:t xml:space="preserve"> (30 min): Today's therapeutic content</w:t>
      </w:r>
    </w:p>
    <w:p w14:paraId="2B17762F" w14:textId="77777777" w:rsidR="00A41201" w:rsidRPr="00A41201" w:rsidRDefault="00A41201" w:rsidP="00A4120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Homework assignment</w:t>
      </w:r>
      <w:r w:rsidRPr="00A41201">
        <w:rPr>
          <w:rFonts w:ascii="Times New Roman" w:eastAsia="Times New Roman" w:hAnsi="Times New Roman" w:cs="Times New Roman"/>
          <w:kern w:val="0"/>
          <w14:ligatures w14:val="none"/>
        </w:rPr>
        <w:t xml:space="preserve"> (5 min): App tasks for coming week</w:t>
      </w:r>
    </w:p>
    <w:p w14:paraId="3E1DB96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Dialogue Example - Data Review:</w:t>
      </w:r>
    </w:p>
    <w:p w14:paraId="155E4D1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"Let's start by reviewing your Daylio data from this week. I see you logged mood 6 out of 7 days—that's great consistency. Looking at the pattern, Monday through Wednesday your mood was 'meh' or 'bad,' but Thursday and Friday improved to 'good.' What do you notice?"</w:t>
      </w:r>
    </w:p>
    <w:p w14:paraId="5DC0D0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hadn't noticed that pattern. Thursday I forced myself to meet a friend for coffee even though I didn't want to. Maybe that helped?"</w:t>
      </w:r>
    </w:p>
    <w:p w14:paraId="490B106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a great observation. Let's look at your activities logged... Yes, Thursday shows 'coffee with friend' and 'walk outside.' Compare that to Monday, Tuesday, Wednesday where activities were just 'work' and 'Netflix.' This is exactly what behavioral activation predicts—activity influences mood. Your data is showing you what works. How can you use this information this week?"</w:t>
      </w:r>
    </w:p>
    <w:p w14:paraId="4881BDE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guess I should schedule more social activities even when I don't feel like it."</w:t>
      </w:r>
    </w:p>
    <w:p w14:paraId="345E0E8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"Exactly. Let's use the activity planner in MoodTools to schedule that now..."</w:t>
      </w:r>
    </w:p>
    <w:p w14:paraId="175FDD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Troubleshooting Non-Engagement:</w:t>
      </w:r>
    </w:p>
    <w:p w14:paraId="53C0975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When clients aren't using recommended apps, explore non-judgmentally:</w:t>
      </w:r>
    </w:p>
    <w:p w14:paraId="1E7BC94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 notice we haven't reviewed app data the past two weeks. What's getting in the way?"</w:t>
      </w:r>
    </w:p>
    <w:p w14:paraId="0DE500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Possible Barriers:</w:t>
      </w:r>
    </w:p>
    <w:p w14:paraId="25533309"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Forgot:</w:t>
      </w:r>
      <w:r w:rsidRPr="00A41201">
        <w:rPr>
          <w:rFonts w:ascii="Times New Roman" w:eastAsia="Times New Roman" w:hAnsi="Times New Roman" w:cs="Times New Roman"/>
          <w:kern w:val="0"/>
          <w14:ligatures w14:val="none"/>
        </w:rPr>
        <w:t xml:space="preserve"> Set up reminders, notifications</w:t>
      </w:r>
    </w:p>
    <w:p w14:paraId="03D9A5E2"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Too difficult:</w:t>
      </w:r>
      <w:r w:rsidRPr="00A41201">
        <w:rPr>
          <w:rFonts w:ascii="Times New Roman" w:eastAsia="Times New Roman" w:hAnsi="Times New Roman" w:cs="Times New Roman"/>
          <w:kern w:val="0"/>
          <w14:ligatures w14:val="none"/>
        </w:rPr>
        <w:t xml:space="preserve"> Simplify, provide more support</w:t>
      </w:r>
    </w:p>
    <w:p w14:paraId="4FBD78C3"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Doesn't see value:</w:t>
      </w:r>
      <w:r w:rsidRPr="00A41201">
        <w:rPr>
          <w:rFonts w:ascii="Times New Roman" w:eastAsia="Times New Roman" w:hAnsi="Times New Roman" w:cs="Times New Roman"/>
          <w:kern w:val="0"/>
          <w14:ligatures w14:val="none"/>
        </w:rPr>
        <w:t xml:space="preserve"> Revisit rationale, connect to goals</w:t>
      </w:r>
    </w:p>
    <w:p w14:paraId="32CEAA61"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Privacy concerns:</w:t>
      </w:r>
      <w:r w:rsidRPr="00A41201">
        <w:rPr>
          <w:rFonts w:ascii="Times New Roman" w:eastAsia="Times New Roman" w:hAnsi="Times New Roman" w:cs="Times New Roman"/>
          <w:kern w:val="0"/>
          <w14:ligatures w14:val="none"/>
        </w:rPr>
        <w:t xml:space="preserve"> Address or find alternative</w:t>
      </w:r>
    </w:p>
    <w:p w14:paraId="3D6B2767"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Technical problems:</w:t>
      </w:r>
      <w:r w:rsidRPr="00A41201">
        <w:rPr>
          <w:rFonts w:ascii="Times New Roman" w:eastAsia="Times New Roman" w:hAnsi="Times New Roman" w:cs="Times New Roman"/>
          <w:kern w:val="0"/>
          <w14:ligatures w14:val="none"/>
        </w:rPr>
        <w:t xml:space="preserve"> Troubleshoot or switch apps</w:t>
      </w:r>
    </w:p>
    <w:p w14:paraId="52D35DED"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Symptom interference:</w:t>
      </w:r>
      <w:r w:rsidRPr="00A41201">
        <w:rPr>
          <w:rFonts w:ascii="Times New Roman" w:eastAsia="Times New Roman" w:hAnsi="Times New Roman" w:cs="Times New Roman"/>
          <w:kern w:val="0"/>
          <w14:ligatures w14:val="none"/>
        </w:rPr>
        <w:t xml:space="preserve"> Depression/anxiety making it hard; acknowledge and problem-solve</w:t>
      </w:r>
    </w:p>
    <w:p w14:paraId="11C74031" w14:textId="77777777" w:rsidR="00A41201" w:rsidRPr="00A41201" w:rsidRDefault="00A41201" w:rsidP="00A4120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Resistance to homework generally:</w:t>
      </w:r>
      <w:r w:rsidRPr="00A41201">
        <w:rPr>
          <w:rFonts w:ascii="Times New Roman" w:eastAsia="Times New Roman" w:hAnsi="Times New Roman" w:cs="Times New Roman"/>
          <w:kern w:val="0"/>
          <w14:ligatures w14:val="none"/>
        </w:rPr>
        <w:t xml:space="preserve"> Explore ambivalence about therapy</w:t>
      </w:r>
    </w:p>
    <w:p w14:paraId="23F64B4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Client: "Honestly, I just don't see the point. It feels like busy work."</w:t>
      </w:r>
    </w:p>
    <w:p w14:paraId="3AB2B47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 appreciate your honesty. Help me understand—what feels like busy work about it?"</w:t>
      </w:r>
    </w:p>
    <w:p w14:paraId="74C2129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"Like, I'm already telling you about my week in session. Why do I need to track it in an app too?"</w:t>
      </w:r>
    </w:p>
    <w:p w14:paraId="54512BF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"That's a fair question. The difference is timing and detail. When you tell me about your week in session, you're recalling after the fact, often just the highlights or low points. When you track in the moment, we capture things that might otherwise be forgotten, patterns you wouldn't notice, and the actual thoughts and feelings at the time, not your memory of them. Plus, the process of tracking itself—pausing to notice and record—that's a form of mindfulness that can be therapeutic. But I also want this to be helpful, not burdensome. What would make it feel more valuable to you?"</w:t>
      </w:r>
    </w:p>
    <w:p w14:paraId="491154A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"Maybe if I could see how it's actually helping, like you did today showing my mood pattern related to activities. That was interesting."</w:t>
      </w:r>
    </w:p>
    <w:p w14:paraId="38E9C9B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"Perfect. So weekly data review where we look for patterns together—that would make it worthwhile?"</w:t>
      </w:r>
    </w:p>
    <w:p w14:paraId="7BED122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"Yeah, I think so."</w:t>
      </w:r>
    </w:p>
    <w:p w14:paraId="50DF433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"Then that's our contract. You commit to tracking, I commit to reviewing it with you every session and helping you find meaningful insights. Deal?"</w:t>
      </w:r>
    </w:p>
    <w:p w14:paraId="202304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Medication Management Integration</w:t>
      </w:r>
    </w:p>
    <w:p w14:paraId="7A603E5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For clients taking psychiatric medications, apps can enhance adherence and side effect monitoring.</w:t>
      </w:r>
    </w:p>
    <w:p w14:paraId="59448FF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Medication Adherence Apps:</w:t>
      </w:r>
    </w:p>
    <w:p w14:paraId="365389B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Examples: Medisafe, MyTherapy, Care Zone</w:t>
      </w:r>
    </w:p>
    <w:p w14:paraId="3DD5FD0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Features:</w:t>
      </w:r>
    </w:p>
    <w:p w14:paraId="5559CCF0" w14:textId="77777777" w:rsidR="00A41201" w:rsidRPr="00A41201" w:rsidRDefault="00A41201" w:rsidP="00A4120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Reminder notifications</w:t>
      </w:r>
    </w:p>
    <w:p w14:paraId="7117FEA2" w14:textId="77777777" w:rsidR="00A41201" w:rsidRPr="00A41201" w:rsidRDefault="00A41201" w:rsidP="00A4120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Refill reminders</w:t>
      </w:r>
    </w:p>
    <w:p w14:paraId="409078D3" w14:textId="77777777" w:rsidR="00A41201" w:rsidRPr="00A41201" w:rsidRDefault="00A41201" w:rsidP="00A4120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Interaction warnings</w:t>
      </w:r>
    </w:p>
    <w:p w14:paraId="017806C1" w14:textId="77777777" w:rsidR="00A41201" w:rsidRPr="00A41201" w:rsidRDefault="00A41201" w:rsidP="00A4120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Multiple medication management</w:t>
      </w:r>
    </w:p>
    <w:p w14:paraId="74A7D441" w14:textId="77777777" w:rsidR="00A41201" w:rsidRPr="00A41201" w:rsidRDefault="00A41201" w:rsidP="00A4120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Adherence tracking</w:t>
      </w:r>
    </w:p>
    <w:p w14:paraId="6586C004" w14:textId="77777777" w:rsidR="00A41201" w:rsidRPr="00A41201" w:rsidRDefault="00A41201" w:rsidP="00A4120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Exportable logs for providers</w:t>
      </w:r>
    </w:p>
    <w:p w14:paraId="7D814F5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Integration:</w:t>
      </w:r>
    </w:p>
    <w:p w14:paraId="64CCA58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Psychiatrist: "Medication works only if taken consistently. I'm recommending Medisafe to help you remember. It will notify you at the times you should take medications. It also tracks whether you took them, so when we meet, we can review adherence and connect it to your symptom changes. If you miss doses, we'll see patterns—like maybe weekends are harder to remember—and problem-solve. Sound helpful?"</w:t>
      </w:r>
    </w:p>
    <w:p w14:paraId="19F7E4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Side Effect Monitoring:</w:t>
      </w:r>
    </w:p>
    <w:p w14:paraId="5613FFE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can track side effects, helping differentiate medication effects from symptoms.</w:t>
      </w:r>
    </w:p>
    <w:p w14:paraId="584CFFE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r w:rsidRPr="00A41201">
        <w:rPr>
          <w:rFonts w:ascii="Times New Roman" w:eastAsia="Times New Roman" w:hAnsi="Times New Roman" w:cs="Times New Roman"/>
          <w:kern w:val="0"/>
          <w14:ligatures w14:val="none"/>
        </w:rPr>
        <w:t xml:space="preserve"> Client starts SSRI for depression. Using a tracking app:</w:t>
      </w:r>
    </w:p>
    <w:p w14:paraId="1D034473" w14:textId="77777777" w:rsidR="00A41201" w:rsidRPr="00A41201" w:rsidRDefault="00A41201" w:rsidP="00A4120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 1: Logs nausea and insomnia (common early side effects)</w:t>
      </w:r>
    </w:p>
    <w:p w14:paraId="2165B457" w14:textId="77777777" w:rsidR="00A41201" w:rsidRPr="00A41201" w:rsidRDefault="00A41201" w:rsidP="00A4120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 2-3: Side effects diminish</w:t>
      </w:r>
    </w:p>
    <w:p w14:paraId="55C428CC" w14:textId="77777777" w:rsidR="00A41201" w:rsidRPr="00A41201" w:rsidRDefault="00A41201" w:rsidP="00A4120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 4: Mood begins improving</w:t>
      </w:r>
    </w:p>
    <w:p w14:paraId="615E06FA" w14:textId="77777777" w:rsidR="00A41201" w:rsidRPr="00A41201" w:rsidRDefault="00A41201" w:rsidP="00A4120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 6: Mood significantly better</w:t>
      </w:r>
    </w:p>
    <w:p w14:paraId="6F3EA2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Without tracking, client might remember "I had nausea" but not recall timeline, making it harder to assess whether continuing medication was worth transient side effects.</w:t>
      </w:r>
    </w:p>
    <w:p w14:paraId="50DD8DE5"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Blended Care Models</w:t>
      </w:r>
    </w:p>
    <w:p w14:paraId="5E996AE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Blended care combines digital interventions with traditional face-to-face therapy, leveraging benefits of both.</w:t>
      </w:r>
    </w:p>
    <w:p w14:paraId="3EA7CC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Models:</w:t>
      </w:r>
    </w:p>
    <w:p w14:paraId="46640D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Model 1: Digital Homework Between Sessions</w:t>
      </w:r>
    </w:p>
    <w:p w14:paraId="0757426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Traditional weekly therapy + app-based skill practice between sessions</w:t>
      </w:r>
    </w:p>
    <w:p w14:paraId="399B972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r w:rsidRPr="00A41201">
        <w:rPr>
          <w:rFonts w:ascii="Times New Roman" w:eastAsia="Times New Roman" w:hAnsi="Times New Roman" w:cs="Times New Roman"/>
          <w:kern w:val="0"/>
          <w14:ligatures w14:val="none"/>
        </w:rPr>
        <w:t xml:space="preserve"> CBT for social anxiety with between-session exposure practice logged in app</w:t>
      </w:r>
    </w:p>
    <w:p w14:paraId="21037B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Model 2: Digital Program + Periodic Therapist Contact</w:t>
      </w:r>
    </w:p>
    <w:p w14:paraId="1DB15B3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completes structured digital program (e.g., SilverCloud modules) with weekly or biweekly brief therapist check-ins (asynchronous messaging or short calls)</w:t>
      </w:r>
    </w:p>
    <w:p w14:paraId="3805FEF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w:t>
      </w:r>
      <w:r w:rsidRPr="00A41201">
        <w:rPr>
          <w:rFonts w:ascii="Times New Roman" w:eastAsia="Times New Roman" w:hAnsi="Times New Roman" w:cs="Times New Roman"/>
          <w:kern w:val="0"/>
          <w14:ligatures w14:val="none"/>
        </w:rPr>
        <w:t xml:space="preserve"> Client works through 8-week online CBT for depression, therapist reviews progress weekly and provides personalized feedback</w:t>
      </w:r>
    </w:p>
    <w:p w14:paraId="591402D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Model 3: Alternating Digital and Face-to-Face</w:t>
      </w:r>
    </w:p>
    <w:p w14:paraId="6FBE685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Alternate between in-person sessions and digital sessions</w:t>
      </w:r>
    </w:p>
    <w:p w14:paraId="76B4E6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Example:</w:t>
      </w:r>
      <w:r w:rsidRPr="00A41201">
        <w:rPr>
          <w:rFonts w:ascii="Times New Roman" w:eastAsia="Times New Roman" w:hAnsi="Times New Roman" w:cs="Times New Roman"/>
          <w:kern w:val="0"/>
          <w14:ligatures w14:val="none"/>
        </w:rPr>
        <w:t xml:space="preserve"> Week 1, 3, 5, 7: In-person sessions; Week 2, 4, 6, 8: Complete digital module with therapist asynchronous feedback</w:t>
      </w:r>
    </w:p>
    <w:p w14:paraId="150299C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Model 4: Intensive Digital + Booster Face-to-Face</w:t>
      </w:r>
    </w:p>
    <w:p w14:paraId="1FD1FE7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Front-loaded digital intervention (e.g., 6-week program) followed by periodic face-to-face booster sessions</w:t>
      </w:r>
    </w:p>
    <w:p w14:paraId="561B3A1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Benefits of Blended Care:</w:t>
      </w:r>
    </w:p>
    <w:p w14:paraId="6D91A7E0" w14:textId="77777777" w:rsidR="00A41201" w:rsidRPr="00A41201" w:rsidRDefault="00A41201" w:rsidP="00A4120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Increased therapy "dose" without increased cost</w:t>
      </w:r>
    </w:p>
    <w:p w14:paraId="07E23CCE" w14:textId="77777777" w:rsidR="00A41201" w:rsidRPr="00A41201" w:rsidRDefault="00A41201" w:rsidP="00A4120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Flexibility for clients with access barriers</w:t>
      </w:r>
    </w:p>
    <w:p w14:paraId="0D436B34" w14:textId="77777777" w:rsidR="00A41201" w:rsidRPr="00A41201" w:rsidRDefault="00A41201" w:rsidP="00A4120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Skill reinforcement between sessions</w:t>
      </w:r>
    </w:p>
    <w:p w14:paraId="6E745E7D" w14:textId="77777777" w:rsidR="00A41201" w:rsidRPr="00A41201" w:rsidRDefault="00A41201" w:rsidP="00A4120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Continuous rather than episodic care</w:t>
      </w:r>
    </w:p>
    <w:p w14:paraId="0159CEE2" w14:textId="77777777" w:rsidR="00A41201" w:rsidRPr="00A41201" w:rsidRDefault="00A41201" w:rsidP="00A4120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Cost-effectiveness</w:t>
      </w:r>
    </w:p>
    <w:p w14:paraId="6D62761C" w14:textId="77777777" w:rsidR="00A41201" w:rsidRPr="00A41201" w:rsidRDefault="00A41201" w:rsidP="00A4120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Scalability (therapist can support more clients)</w:t>
      </w:r>
    </w:p>
    <w:p w14:paraId="755A115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Challenges:</w:t>
      </w:r>
    </w:p>
    <w:p w14:paraId="1B586E68" w14:textId="77777777" w:rsidR="00A41201" w:rsidRPr="00A41201" w:rsidRDefault="00A41201" w:rsidP="00A4120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Requires client self-motivation</w:t>
      </w:r>
    </w:p>
    <w:p w14:paraId="2A9054FD" w14:textId="77777777" w:rsidR="00A41201" w:rsidRPr="00A41201" w:rsidRDefault="00A41201" w:rsidP="00A4120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barriers</w:t>
      </w:r>
    </w:p>
    <w:p w14:paraId="7E193324" w14:textId="77777777" w:rsidR="00A41201" w:rsidRPr="00A41201" w:rsidRDefault="00A41201" w:rsidP="00A4120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Reimbursement/billing complexity (insurance may not pay for asynchronous digital components)</w:t>
      </w:r>
    </w:p>
    <w:p w14:paraId="27CBE5FD" w14:textId="77777777" w:rsidR="00A41201" w:rsidRPr="00A41201" w:rsidRDefault="00A41201" w:rsidP="00A4120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Maintaining therapeutic relationship with less face-to-face contact</w:t>
      </w:r>
    </w:p>
    <w:p w14:paraId="5442E2C4" w14:textId="77777777" w:rsidR="00A41201" w:rsidRPr="00A41201" w:rsidRDefault="00A41201" w:rsidP="00A4120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Ensuring data privacy across platforms</w:t>
      </w:r>
    </w:p>
    <w:p w14:paraId="25025A7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Case Example:</w:t>
      </w:r>
    </w:p>
    <w:p w14:paraId="665531D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Jennifer, 35, GAD and mild depression. Weekly therapy has helped but she plateaus. Therapist proposes blended model:</w:t>
      </w:r>
    </w:p>
    <w:p w14:paraId="6D66D2A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"You've made good progress, but I'm wondering if we could enhance your treatment. What if, in addition to our weekly sessions, you completed a structured online CBT program? It's called SilverCloud—you'd work through modules at your pace during the week, I'd review your work and send feedback, and we'd still meet weekly to discuss. Research shows this blended approach can improve outcomes. It would mean more therapeutic contact without more appointments. Interested?"</w:t>
      </w:r>
    </w:p>
    <w:p w14:paraId="1CAD76E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Jennifer agrees. Over 8 weeks:</w:t>
      </w:r>
    </w:p>
    <w:p w14:paraId="45B6D149" w14:textId="77777777" w:rsidR="00A41201" w:rsidRPr="00A41201" w:rsidRDefault="00A41201" w:rsidP="00A4120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Weekly 50-minute therapy sessions continue</w:t>
      </w:r>
    </w:p>
    <w:p w14:paraId="1187A9CD" w14:textId="77777777" w:rsidR="00A41201" w:rsidRPr="00A41201" w:rsidRDefault="00A41201" w:rsidP="00A4120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Jennifer completes 1-2 SilverCloud modules weekly (45-60 minutes)</w:t>
      </w:r>
    </w:p>
    <w:p w14:paraId="1C89CD81" w14:textId="77777777" w:rsidR="00A41201" w:rsidRPr="00A41201" w:rsidRDefault="00A41201" w:rsidP="00A4120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 reviews her module work and sends personalized feedback (15-20 minutes weekly)</w:t>
      </w:r>
    </w:p>
    <w:p w14:paraId="6D9D91E5" w14:textId="77777777" w:rsidR="00A41201" w:rsidRPr="00A41201" w:rsidRDefault="00A41201" w:rsidP="00A4120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Total therapeutic contact increases from 50 min/week to ~2 hours/week</w:t>
      </w:r>
    </w:p>
    <w:p w14:paraId="50F2FBB2" w14:textId="77777777" w:rsidR="00A41201" w:rsidRPr="00A41201" w:rsidRDefault="00A41201" w:rsidP="00A4120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Jennifer's symptoms decrease significantly: GAD-7 from 14 to 6, PHQ-9 from 10 to 4</w:t>
      </w:r>
    </w:p>
    <w:p w14:paraId="14AEBF19"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lastRenderedPageBreak/>
        <w:t>Crisis Management and Safety Planning</w:t>
      </w:r>
    </w:p>
    <w:p w14:paraId="0EE5D6F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can be lifesaving for crisis intervention, but require careful implementation.</w:t>
      </w:r>
    </w:p>
    <w:p w14:paraId="22753E2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Safety Planning Apps</w:t>
      </w:r>
    </w:p>
    <w:p w14:paraId="06DEA9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like MY3 allow collaborative creation of safety plans accessible during crises.</w:t>
      </w:r>
    </w:p>
    <w:p w14:paraId="2709133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Components:</w:t>
      </w:r>
    </w:p>
    <w:p w14:paraId="22342D75" w14:textId="77777777" w:rsidR="00A41201" w:rsidRPr="00A41201" w:rsidRDefault="00A41201" w:rsidP="00A4120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Warning Signs:</w:t>
      </w:r>
      <w:r w:rsidRPr="00A41201">
        <w:rPr>
          <w:rFonts w:ascii="Times New Roman" w:eastAsia="Times New Roman" w:hAnsi="Times New Roman" w:cs="Times New Roman"/>
          <w:kern w:val="0"/>
          <w14:ligatures w14:val="none"/>
        </w:rPr>
        <w:t xml:space="preserve"> Early indicators heading toward crisis</w:t>
      </w:r>
    </w:p>
    <w:p w14:paraId="46C0A59D" w14:textId="77777777" w:rsidR="00A41201" w:rsidRPr="00A41201" w:rsidRDefault="00A41201" w:rsidP="00A4120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Internal Coping Strategies:</w:t>
      </w:r>
      <w:r w:rsidRPr="00A41201">
        <w:rPr>
          <w:rFonts w:ascii="Times New Roman" w:eastAsia="Times New Roman" w:hAnsi="Times New Roman" w:cs="Times New Roman"/>
          <w:kern w:val="0"/>
          <w14:ligatures w14:val="none"/>
        </w:rPr>
        <w:t xml:space="preserve"> Self-help without contacting others (exercise, distraction, relaxation)</w:t>
      </w:r>
    </w:p>
    <w:p w14:paraId="679E5625" w14:textId="77777777" w:rsidR="00A41201" w:rsidRPr="00A41201" w:rsidRDefault="00A41201" w:rsidP="00A4120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Social Supports:</w:t>
      </w:r>
      <w:r w:rsidRPr="00A41201">
        <w:rPr>
          <w:rFonts w:ascii="Times New Roman" w:eastAsia="Times New Roman" w:hAnsi="Times New Roman" w:cs="Times New Roman"/>
          <w:kern w:val="0"/>
          <w14:ligatures w14:val="none"/>
        </w:rPr>
        <w:t xml:space="preserve"> People who can help (friends, family)</w:t>
      </w:r>
    </w:p>
    <w:p w14:paraId="405BA8AD" w14:textId="77777777" w:rsidR="00A41201" w:rsidRPr="00A41201" w:rsidRDefault="00A41201" w:rsidP="00A4120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Professional Resources:</w:t>
      </w:r>
      <w:r w:rsidRPr="00A41201">
        <w:rPr>
          <w:rFonts w:ascii="Times New Roman" w:eastAsia="Times New Roman" w:hAnsi="Times New Roman" w:cs="Times New Roman"/>
          <w:kern w:val="0"/>
          <w14:ligatures w14:val="none"/>
        </w:rPr>
        <w:t xml:space="preserve"> Therapist, crisis line, emergency services</w:t>
      </w:r>
    </w:p>
    <w:p w14:paraId="1762C985" w14:textId="77777777" w:rsidR="00A41201" w:rsidRPr="00A41201" w:rsidRDefault="00A41201" w:rsidP="00A4120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Means Restriction:</w:t>
      </w:r>
      <w:r w:rsidRPr="00A41201">
        <w:rPr>
          <w:rFonts w:ascii="Times New Roman" w:eastAsia="Times New Roman" w:hAnsi="Times New Roman" w:cs="Times New Roman"/>
          <w:kern w:val="0"/>
          <w14:ligatures w14:val="none"/>
        </w:rPr>
        <w:t xml:space="preserve"> Steps to make environment safer</w:t>
      </w:r>
    </w:p>
    <w:p w14:paraId="43D9B088" w14:textId="77777777" w:rsidR="00A41201" w:rsidRPr="00A41201" w:rsidRDefault="00A41201" w:rsidP="00A4120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Reasons for Living:</w:t>
      </w:r>
      <w:r w:rsidRPr="00A41201">
        <w:rPr>
          <w:rFonts w:ascii="Times New Roman" w:eastAsia="Times New Roman" w:hAnsi="Times New Roman" w:cs="Times New Roman"/>
          <w:kern w:val="0"/>
          <w14:ligatures w14:val="none"/>
        </w:rPr>
        <w:t xml:space="preserve"> Personalized reminders of life meaning</w:t>
      </w:r>
    </w:p>
    <w:p w14:paraId="11563A9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Implementation:</w:t>
      </w:r>
    </w:p>
    <w:p w14:paraId="3413270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Safety planning should be collaborative process completed together in session, not assigned as homework.</w:t>
      </w:r>
    </w:p>
    <w:p w14:paraId="5DCDCFE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3BAE856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(working with suicidal client): "We're going to create a safety plan together—a roadmap for when you're in crisis and your thinking gets clouded. We'll use the MY3 app so it's always on your phone. First, what warning signs tell you you're heading toward suicidal thoughts?"</w:t>
      </w:r>
    </w:p>
    <w:p w14:paraId="31406C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 start isolating. Stop answering texts. Everything feels heavy and hopeless."</w:t>
      </w:r>
    </w:p>
    <w:p w14:paraId="0F99D62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"Good awareness. Let's list those here. [Types into app]. Now, what can you do independently when warning signs appear—things that have helped before?"</w:t>
      </w:r>
    </w:p>
    <w:p w14:paraId="1BB9511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"Going for a run helps sometimes. Or listening to music."</w:t>
      </w:r>
    </w:p>
    <w:p w14:paraId="2F67A3D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"Excellent. Those are internal coping strategies. [Adds to app]. Now, who are people you trust who you could reach out to?"</w:t>
      </w:r>
    </w:p>
    <w:p w14:paraId="3604239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"My sister, I guess. And my friend Jenna."</w:t>
      </w:r>
    </w:p>
    <w:p w14:paraId="57D697E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"Great. We'll add them with their phone numbers—one-touch calling if needed. [Adds contacts]. Now professional resources: my number, the 988 crisis line, and emergency services. [Adds resources]. Finally, what makes life worth living for you? Why are you still here?"</w:t>
      </w:r>
    </w:p>
    <w:p w14:paraId="5E8E1AE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Client: "My daughter. I don't want her to go through what I did losing a parent."</w:t>
      </w:r>
    </w:p>
    <w:p w14:paraId="0CAC2E8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"Let's add that here. When you're in crisis and can't remember why life matters, this reminder will be here. [Adds]. Now you have a step-by-step plan on your phone. We'll review and update this regularly. If you're in crisis, start at step 1 and work through. If something doesn't help, move to the next step. This isn't a contract not to die—it's a guide to help you get through the hardest moments. Questions?"</w:t>
      </w:r>
    </w:p>
    <w:p w14:paraId="448098A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Crisis Intervention Apps</w:t>
      </w:r>
    </w:p>
    <w:p w14:paraId="146D02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providing immediate support during mental health emergencies.</w:t>
      </w:r>
    </w:p>
    <w:p w14:paraId="34FF2B2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988 Suicide &amp; Crisis Lifeline:</w:t>
      </w:r>
    </w:p>
    <w:p w14:paraId="3C28554F" w14:textId="77777777" w:rsidR="00A41201" w:rsidRPr="00A41201" w:rsidRDefault="00A41201" w:rsidP="00A4120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Call, text, or chat</w:t>
      </w:r>
    </w:p>
    <w:p w14:paraId="725D8A1E" w14:textId="77777777" w:rsidR="00A41201" w:rsidRPr="00A41201" w:rsidRDefault="00A41201" w:rsidP="00A4120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24/7 availability</w:t>
      </w:r>
    </w:p>
    <w:p w14:paraId="0988999D" w14:textId="77777777" w:rsidR="00A41201" w:rsidRPr="00A41201" w:rsidRDefault="00A41201" w:rsidP="00A4120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Trained counselors</w:t>
      </w:r>
    </w:p>
    <w:p w14:paraId="5879C120" w14:textId="77777777" w:rsidR="00A41201" w:rsidRPr="00A41201" w:rsidRDefault="00A41201" w:rsidP="00A4120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Free and confidential</w:t>
      </w:r>
    </w:p>
    <w:p w14:paraId="51F2BF1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Crisis Text Line:</w:t>
      </w:r>
    </w:p>
    <w:p w14:paraId="6899C6B8" w14:textId="77777777" w:rsidR="00A41201" w:rsidRPr="00A41201" w:rsidRDefault="00A41201" w:rsidP="00A4120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Text HOME to 741741</w:t>
      </w:r>
    </w:p>
    <w:p w14:paraId="6E697A3A" w14:textId="77777777" w:rsidR="00A41201" w:rsidRPr="00A41201" w:rsidRDefault="00A41201" w:rsidP="00A4120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Text-based for those uncomfortable with calls</w:t>
      </w:r>
    </w:p>
    <w:p w14:paraId="5F82E6CC" w14:textId="77777777" w:rsidR="00A41201" w:rsidRPr="00A41201" w:rsidRDefault="00A41201" w:rsidP="00A4120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Crisis counselors via text</w:t>
      </w:r>
    </w:p>
    <w:p w14:paraId="3BDD175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Virtual Hope Box:</w:t>
      </w:r>
    </w:p>
    <w:p w14:paraId="2BD47E41" w14:textId="77777777" w:rsidR="00A41201" w:rsidRPr="00A41201" w:rsidRDefault="00A41201" w:rsidP="00A4120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Personalized coping resources</w:t>
      </w:r>
    </w:p>
    <w:p w14:paraId="11FC58CF" w14:textId="77777777" w:rsidR="00A41201" w:rsidRPr="00A41201" w:rsidRDefault="00A41201" w:rsidP="00A4120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Photos, quotes, music, activities</w:t>
      </w:r>
    </w:p>
    <w:p w14:paraId="18E7C4D5" w14:textId="77777777" w:rsidR="00A41201" w:rsidRPr="00A41201" w:rsidRDefault="00A41201" w:rsidP="00A4120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Accessible without internet</w:t>
      </w:r>
    </w:p>
    <w:p w14:paraId="0E76EBB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Implementation Guidance:</w:t>
      </w:r>
    </w:p>
    <w:p w14:paraId="033E424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 want you to have crisis resources accessible immediately, not needing to search when you're overwhelmed. Let's program 988 into your phone now. [Does so]. Also download the Virtual Hope Box app and we'll populate it together. What photos bring you comfort?"</w:t>
      </w:r>
    </w:p>
    <w:p w14:paraId="06821D8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"Pictures of my kids."</w:t>
      </w:r>
    </w:p>
    <w:p w14:paraId="48B3753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"Add several here. What music calms you?"</w:t>
      </w:r>
    </w:p>
    <w:p w14:paraId="27A3F5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"Classical, especially piano."</w:t>
      </w:r>
    </w:p>
    <w:p w14:paraId="5820DE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"Let's create a playlist in the app. What quotes or affirmations resonate?"</w:t>
      </w:r>
    </w:p>
    <w:p w14:paraId="0016DE2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[Together they build personalized crisis resources accessible with one touch]</w:t>
      </w:r>
    </w:p>
    <w:p w14:paraId="08558D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Important Caveat:</w:t>
      </w:r>
    </w:p>
    <w:p w14:paraId="551CBA5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are supplements, not replacements, for professional crisis intervention. Acutely suicidal clients need immediate professional assessment, not just app recommendations.</w:t>
      </w:r>
    </w:p>
    <w:p w14:paraId="4A24B040"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Telehealth Best Practices</w:t>
      </w:r>
    </w:p>
    <w:p w14:paraId="7C8A746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Telehealth is distinct from other digital tools—it's a modality for delivering traditional therapy remotely.</w:t>
      </w:r>
    </w:p>
    <w:p w14:paraId="66A11FA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Technology Requirements:</w:t>
      </w:r>
    </w:p>
    <w:p w14:paraId="4E487AB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For Therapists:</w:t>
      </w:r>
    </w:p>
    <w:p w14:paraId="4D98ED5D" w14:textId="77777777" w:rsidR="00A41201" w:rsidRPr="00A41201" w:rsidRDefault="00A41201" w:rsidP="00A4120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HIPAA-compliant platform</w:t>
      </w:r>
    </w:p>
    <w:p w14:paraId="7ED6E0AC" w14:textId="77777777" w:rsidR="00A41201" w:rsidRPr="00A41201" w:rsidRDefault="00A41201" w:rsidP="00A4120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Reliable high-speed internet</w:t>
      </w:r>
    </w:p>
    <w:p w14:paraId="1476292A" w14:textId="77777777" w:rsidR="00A41201" w:rsidRPr="00A41201" w:rsidRDefault="00A41201" w:rsidP="00A4120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Quality webcam and microphone</w:t>
      </w:r>
    </w:p>
    <w:p w14:paraId="1415DB58" w14:textId="77777777" w:rsidR="00A41201" w:rsidRPr="00A41201" w:rsidRDefault="00A41201" w:rsidP="00A4120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Private, quiet, professional space</w:t>
      </w:r>
    </w:p>
    <w:p w14:paraId="258C8375" w14:textId="77777777" w:rsidR="00A41201" w:rsidRPr="00A41201" w:rsidRDefault="00A41201" w:rsidP="00A4120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Backup plan for technology failures</w:t>
      </w:r>
    </w:p>
    <w:p w14:paraId="1A9BD3B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For Clients:</w:t>
      </w:r>
    </w:p>
    <w:p w14:paraId="6716778F" w14:textId="77777777" w:rsidR="00A41201" w:rsidRPr="00A41201" w:rsidRDefault="00A41201" w:rsidP="00A4120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Device with camera/microphone (computer, tablet, smartphone)</w:t>
      </w:r>
    </w:p>
    <w:p w14:paraId="63F5A5DA" w14:textId="77777777" w:rsidR="00A41201" w:rsidRPr="00A41201" w:rsidRDefault="00A41201" w:rsidP="00A4120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Internet connection</w:t>
      </w:r>
    </w:p>
    <w:p w14:paraId="61E89487" w14:textId="77777777" w:rsidR="00A41201" w:rsidRPr="00A41201" w:rsidRDefault="00A41201" w:rsidP="00A4120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Private space</w:t>
      </w:r>
    </w:p>
    <w:p w14:paraId="3296F44F" w14:textId="77777777" w:rsidR="00A41201" w:rsidRPr="00A41201" w:rsidRDefault="00A41201" w:rsidP="00A4120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Headphones (recommended for privacy)</w:t>
      </w:r>
    </w:p>
    <w:p w14:paraId="6427387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Considerations:</w:t>
      </w:r>
    </w:p>
    <w:p w14:paraId="4FAD144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Suitability Assessment:</w:t>
      </w:r>
    </w:p>
    <w:p w14:paraId="3DF0B23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 all clients or concerns are suitable for telehealth:</w:t>
      </w:r>
    </w:p>
    <w:p w14:paraId="55F2364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Good Fit:</w:t>
      </w:r>
    </w:p>
    <w:p w14:paraId="48185DFD" w14:textId="77777777" w:rsidR="00A41201" w:rsidRPr="00A41201" w:rsidRDefault="00A41201" w:rsidP="00A4120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Mild to moderate symptoms</w:t>
      </w:r>
    </w:p>
    <w:p w14:paraId="69DA8ED8" w14:textId="77777777" w:rsidR="00A41201" w:rsidRPr="00A41201" w:rsidRDefault="00A41201" w:rsidP="00A4120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Stable, established clients</w:t>
      </w:r>
    </w:p>
    <w:p w14:paraId="00A6EFCE" w14:textId="77777777" w:rsidR="00A41201" w:rsidRPr="00A41201" w:rsidRDefault="00A41201" w:rsidP="00A4120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Motivated, engaged clients</w:t>
      </w:r>
    </w:p>
    <w:p w14:paraId="1F4A6491" w14:textId="77777777" w:rsidR="00A41201" w:rsidRPr="00A41201" w:rsidRDefault="00A41201" w:rsidP="00A4120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Access barriers (geography, transportation)</w:t>
      </w:r>
    </w:p>
    <w:p w14:paraId="0400C108" w14:textId="77777777" w:rsidR="00A41201" w:rsidRPr="00A41201" w:rsidRDefault="00A41201" w:rsidP="00A4120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Follow-up sessions</w:t>
      </w:r>
    </w:p>
    <w:p w14:paraId="2BFA1148" w14:textId="77777777" w:rsidR="00A41201" w:rsidRPr="00A41201" w:rsidRDefault="00A41201" w:rsidP="00A4120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Supportive therapy</w:t>
      </w:r>
    </w:p>
    <w:p w14:paraId="3375D04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Poor Fit (In-Person Preferable):</w:t>
      </w:r>
    </w:p>
    <w:p w14:paraId="49C44989" w14:textId="77777777" w:rsidR="00A41201" w:rsidRPr="00A41201" w:rsidRDefault="00A41201" w:rsidP="00A4120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Acute crisis/suicidality</w:t>
      </w:r>
    </w:p>
    <w:p w14:paraId="0A45FA22" w14:textId="77777777" w:rsidR="00A41201" w:rsidRPr="00A41201" w:rsidRDefault="00A41201" w:rsidP="00A4120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Severe symptoms requiring close monitoring</w:t>
      </w:r>
    </w:p>
    <w:p w14:paraId="39998E9E" w14:textId="77777777" w:rsidR="00A41201" w:rsidRPr="00A41201" w:rsidRDefault="00A41201" w:rsidP="00A4120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Initial assessments for complex cases (though acceptable if necessary)</w:t>
      </w:r>
    </w:p>
    <w:p w14:paraId="530119F1" w14:textId="77777777" w:rsidR="00A41201" w:rsidRPr="00A41201" w:rsidRDefault="00A41201" w:rsidP="00A4120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needing physical interventions (EMDR, somatic work)</w:t>
      </w:r>
    </w:p>
    <w:p w14:paraId="6C4D0485" w14:textId="77777777" w:rsidR="00A41201" w:rsidRPr="00A41201" w:rsidRDefault="00A41201" w:rsidP="00A4120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Severe paranoia/psychosis affecting technology interaction</w:t>
      </w:r>
    </w:p>
    <w:p w14:paraId="61B35794" w14:textId="77777777" w:rsidR="00A41201" w:rsidRPr="00A41201" w:rsidRDefault="00A41201" w:rsidP="00A4120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without private space</w:t>
      </w:r>
    </w:p>
    <w:p w14:paraId="3833ACF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Informed Consent Specific to Telehealth:</w:t>
      </w:r>
    </w:p>
    <w:p w14:paraId="317E942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Additional consent elements beyond standard therapy consent:</w:t>
      </w:r>
    </w:p>
    <w:p w14:paraId="6005BC7C"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limitations and risks (dropped connections, etc.)</w:t>
      </w:r>
    </w:p>
    <w:p w14:paraId="571CBC9C"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considerations (who might overhear/see)</w:t>
      </w:r>
    </w:p>
    <w:p w14:paraId="047C852B"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Emergency procedures (client location, local emergency contacts)</w:t>
      </w:r>
    </w:p>
    <w:p w14:paraId="380D6397"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Backup plan if technology fails (phone call, reschedule)</w:t>
      </w:r>
    </w:p>
    <w:p w14:paraId="74B26EB2"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State licensure limitations (therapist must be licensed in client's location)</w:t>
      </w:r>
    </w:p>
    <w:p w14:paraId="7C4D9081"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Record-keeping of telehealth sessions</w:t>
      </w:r>
    </w:p>
    <w:p w14:paraId="46ADB028" w14:textId="77777777" w:rsidR="00A41201" w:rsidRPr="00A41201" w:rsidRDefault="00A41201" w:rsidP="00A4120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Reimbursement/billing for telehealth</w:t>
      </w:r>
    </w:p>
    <w:p w14:paraId="104BBBC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Session Structure:</w:t>
      </w:r>
    </w:p>
    <w:p w14:paraId="446FCBE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Beginning:</w:t>
      </w:r>
    </w:p>
    <w:p w14:paraId="0FEE84D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"Before we start, let me confirm: Where are you physically located? [Verifies state]. Are you in a private space? [Ensures confidentiality]. Is there anything about your environment or situation I should know? [Safety assessment]. Do you have my emergency contact number if we get disconnected? [Backup plan]. Okay, let's begin."</w:t>
      </w:r>
    </w:p>
    <w:p w14:paraId="4C6ABB6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During Session:</w:t>
      </w:r>
    </w:p>
    <w:p w14:paraId="35A3C744" w14:textId="77777777" w:rsidR="00A41201" w:rsidRPr="00A41201" w:rsidRDefault="00A41201" w:rsidP="00A41201">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 more explicit with non-verbal communication (nodding, facial expressions) as nuances can be lost</w:t>
      </w:r>
    </w:p>
    <w:p w14:paraId="672050AB" w14:textId="77777777" w:rsidR="00A41201" w:rsidRPr="00A41201" w:rsidRDefault="00A41201" w:rsidP="00A41201">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Ask more frequently if client can see/hear clearly</w:t>
      </w:r>
    </w:p>
    <w:p w14:paraId="5DC3AF93" w14:textId="77777777" w:rsidR="00A41201" w:rsidRPr="00A41201" w:rsidRDefault="00A41201" w:rsidP="00A41201">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Address technology issues promptly</w:t>
      </w:r>
    </w:p>
    <w:p w14:paraId="3733731E" w14:textId="77777777" w:rsidR="00A41201" w:rsidRPr="00A41201" w:rsidRDefault="00A41201" w:rsidP="00A41201">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 mindful that observing body language is limited</w:t>
      </w:r>
    </w:p>
    <w:p w14:paraId="4BD42223" w14:textId="77777777" w:rsidR="00A41201" w:rsidRPr="00A41201" w:rsidRDefault="00A41201" w:rsidP="00A41201">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Take brief notes about platform functioning (for documentation)</w:t>
      </w:r>
    </w:p>
    <w:p w14:paraId="242E633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Ending:</w:t>
      </w:r>
    </w:p>
    <w:p w14:paraId="22A03DC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"Before we end, let's schedule your next session. Also, on a scale of 1-10, how was the technology today? Any issues we should address?"</w:t>
      </w:r>
    </w:p>
    <w:p w14:paraId="786E88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Documentation:</w:t>
      </w:r>
    </w:p>
    <w:p w14:paraId="43822E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Document that session occurred via telehealth, verify client location, note any technology issues, confirm consent is current.</w:t>
      </w:r>
    </w:p>
    <w:p w14:paraId="744A800E"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Group Therapy and Digital Tools</w:t>
      </w:r>
    </w:p>
    <w:p w14:paraId="691F968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Digital tools can enhance group therapy processes.</w:t>
      </w:r>
    </w:p>
    <w:p w14:paraId="7BDE227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Between-Session Engagement:</w:t>
      </w:r>
    </w:p>
    <w:p w14:paraId="13DDFBC4" w14:textId="77777777" w:rsidR="00A41201" w:rsidRPr="00A41201" w:rsidRDefault="00A41201" w:rsidP="00A41201">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Private group forum for check-ins (with HIPAA-compliant platform)</w:t>
      </w:r>
    </w:p>
    <w:p w14:paraId="46104679" w14:textId="77777777" w:rsidR="00A41201" w:rsidRPr="00A41201" w:rsidRDefault="00A41201" w:rsidP="00A41201">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Shared skill practice tracking</w:t>
      </w:r>
    </w:p>
    <w:p w14:paraId="796C799A" w14:textId="77777777" w:rsidR="00A41201" w:rsidRPr="00A41201" w:rsidRDefault="00A41201" w:rsidP="00A41201">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Resource sharing</w:t>
      </w:r>
    </w:p>
    <w:p w14:paraId="51820D7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Psychoeducational Groups:</w:t>
      </w:r>
    </w:p>
    <w:p w14:paraId="054C810E" w14:textId="77777777" w:rsidR="00A41201" w:rsidRPr="00A41201" w:rsidRDefault="00A41201" w:rsidP="00A41201">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modules supplementing group sessions</w:t>
      </w:r>
    </w:p>
    <w:p w14:paraId="62FFA73D" w14:textId="77777777" w:rsidR="00A41201" w:rsidRPr="00A41201" w:rsidRDefault="00A41201" w:rsidP="00A41201">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Pre-work before group meetings</w:t>
      </w:r>
    </w:p>
    <w:p w14:paraId="04BFAEFF" w14:textId="77777777" w:rsidR="00A41201" w:rsidRPr="00A41201" w:rsidRDefault="00A41201" w:rsidP="00A41201">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Homework tracking</w:t>
      </w:r>
    </w:p>
    <w:p w14:paraId="48A92C5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Example: DBT Skills Group</w:t>
      </w:r>
    </w:p>
    <w:p w14:paraId="1D16552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Traditional structure: Weekly 2-hour skills group</w:t>
      </w:r>
    </w:p>
    <w:p w14:paraId="7CCC98D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Enhanced with digital tools:</w:t>
      </w:r>
    </w:p>
    <w:p w14:paraId="500F9538" w14:textId="77777777" w:rsidR="00A41201" w:rsidRPr="00A41201" w:rsidRDefault="00A41201" w:rsidP="00A4120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DBT Coach app for accessing skills between sessions</w:t>
      </w:r>
    </w:p>
    <w:p w14:paraId="00DC5299" w14:textId="77777777" w:rsidR="00A41201" w:rsidRPr="00A41201" w:rsidRDefault="00A41201" w:rsidP="00A4120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Diary card app for tracking skill use</w:t>
      </w:r>
    </w:p>
    <w:p w14:paraId="1F59757A" w14:textId="77777777" w:rsidR="00A41201" w:rsidRPr="00A41201" w:rsidRDefault="00A41201" w:rsidP="00A4120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Group members share in session how they used app-based skills during week</w:t>
      </w:r>
    </w:p>
    <w:p w14:paraId="45FC7E25" w14:textId="77777777" w:rsidR="00A41201" w:rsidRPr="00A41201" w:rsidRDefault="00A41201" w:rsidP="00A4120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 data shows practice frequency and patterns</w:t>
      </w:r>
    </w:p>
    <w:p w14:paraId="028038F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Caution:</w:t>
      </w:r>
    </w:p>
    <w:p w14:paraId="0C15D33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Group communications via digital platforms must maintain confidentiality. Use only secure, HIPAA-compliant platforms with business associate agreements.</w:t>
      </w:r>
    </w:p>
    <w:p w14:paraId="3C53BD85"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48D96EC9">
          <v:rect id="_x0000_i1031" style="width:0;height:1.5pt" o:hralign="center" o:hrstd="t" o:hr="t" fillcolor="#a0a0a0" stroked="f"/>
        </w:pict>
      </w:r>
    </w:p>
    <w:p w14:paraId="739A630F"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Module 3 Quiz</w:t>
      </w:r>
    </w:p>
    <w:p w14:paraId="04D719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w:t>
      </w:r>
      <w:r w:rsidRPr="00A41201">
        <w:rPr>
          <w:rFonts w:ascii="Times New Roman" w:eastAsia="Times New Roman" w:hAnsi="Times New Roman" w:cs="Times New Roman"/>
          <w:kern w:val="0"/>
          <w14:ligatures w14:val="none"/>
        </w:rPr>
        <w:t xml:space="preserve"> In a blended care model combining digital interventions with face-to-face therapy, which of the following is the primary advantage?</w:t>
      </w:r>
    </w:p>
    <w:p w14:paraId="4AFA48C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Reduced need for therapist involvement</w:t>
      </w:r>
      <w:r w:rsidRPr="00A41201">
        <w:rPr>
          <w:rFonts w:ascii="Times New Roman" w:eastAsia="Times New Roman" w:hAnsi="Times New Roman" w:cs="Times New Roman"/>
          <w:kern w:val="0"/>
          <w14:ligatures w14:val="none"/>
        </w:rPr>
        <w:br/>
        <w:t>b) Increased therapeutic "dose" without proportional cost increase</w:t>
      </w:r>
      <w:r w:rsidRPr="00A41201">
        <w:rPr>
          <w:rFonts w:ascii="Times New Roman" w:eastAsia="Times New Roman" w:hAnsi="Times New Roman" w:cs="Times New Roman"/>
          <w:kern w:val="0"/>
          <w14:ligatures w14:val="none"/>
        </w:rPr>
        <w:br/>
        <w:t>c) Elimination of the need for in-person sessions</w:t>
      </w:r>
      <w:r w:rsidRPr="00A41201">
        <w:rPr>
          <w:rFonts w:ascii="Times New Roman" w:eastAsia="Times New Roman" w:hAnsi="Times New Roman" w:cs="Times New Roman"/>
          <w:kern w:val="0"/>
          <w14:ligatures w14:val="none"/>
        </w:rPr>
        <w:br/>
        <w:t>d) Simplified treatment planning</w:t>
      </w:r>
    </w:p>
    <w:p w14:paraId="7EC7994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Increased therapeutic "dose" without proportional cost increase</w:t>
      </w:r>
    </w:p>
    <w:p w14:paraId="4A4FB9C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Blended care models strategically combine digital and face-to-face components to increase the total amount of therapeutic contact and intervention while managing costs and </w:t>
      </w:r>
      <w:r w:rsidRPr="00A41201">
        <w:rPr>
          <w:rFonts w:ascii="Times New Roman" w:eastAsia="Times New Roman" w:hAnsi="Times New Roman" w:cs="Times New Roman"/>
          <w:i/>
          <w:iCs/>
          <w:kern w:val="0"/>
          <w14:ligatures w14:val="none"/>
        </w:rPr>
        <w:lastRenderedPageBreak/>
        <w:t>access barriers. For example, a client might attend weekly 50-minute therapy sessions while also completing digital CBT modules during the week with asynchronous therapist feedback. This increases total therapeutic contact from 50 minutes weekly to perhaps 2+ hours without requiring additional face-to-face appointments. Research demonstrates that this increased "dose" can improve outcomes. Option (a) is incorrect because blended care requires significant therapist involvement—reviewing digital work, providing feedback, and integrating it into face-to-face sessions. Option (c) is incorrect because blended care includes (not eliminates) in-person sessions as a key component. Option (d) is incorrect because blended care actually makes treatment planning more complex, requiring coordination across modalities and clear protocols for both digital and face-to-face components. The strength of blended care is synergy between modalities, leveraging digital tools for skill practice and monitoring while preserving the therapeutic relationship and clinical judgment benefits of human connection.</w:t>
      </w:r>
    </w:p>
    <w:p w14:paraId="6F967BF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2:</w:t>
      </w:r>
      <w:r w:rsidRPr="00A41201">
        <w:rPr>
          <w:rFonts w:ascii="Times New Roman" w:eastAsia="Times New Roman" w:hAnsi="Times New Roman" w:cs="Times New Roman"/>
          <w:kern w:val="0"/>
          <w14:ligatures w14:val="none"/>
        </w:rPr>
        <w:t xml:space="preserve"> When creating a safety plan using the MY3 app with a suicidal client, the most appropriate approach is to:</w:t>
      </w:r>
    </w:p>
    <w:p w14:paraId="7B1F159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Send the client home with instructions to complete the safety plan independently</w:t>
      </w:r>
      <w:r w:rsidRPr="00A41201">
        <w:rPr>
          <w:rFonts w:ascii="Times New Roman" w:eastAsia="Times New Roman" w:hAnsi="Times New Roman" w:cs="Times New Roman"/>
          <w:kern w:val="0"/>
          <w14:ligatures w14:val="none"/>
        </w:rPr>
        <w:br/>
        <w:t>b) Complete the safety plan collaboratively during the session</w:t>
      </w:r>
      <w:r w:rsidRPr="00A41201">
        <w:rPr>
          <w:rFonts w:ascii="Times New Roman" w:eastAsia="Times New Roman" w:hAnsi="Times New Roman" w:cs="Times New Roman"/>
          <w:kern w:val="0"/>
          <w14:ligatures w14:val="none"/>
        </w:rPr>
        <w:br/>
        <w:t>c) Have office staff help the client download and complete the app</w:t>
      </w:r>
      <w:r w:rsidRPr="00A41201">
        <w:rPr>
          <w:rFonts w:ascii="Times New Roman" w:eastAsia="Times New Roman" w:hAnsi="Times New Roman" w:cs="Times New Roman"/>
          <w:kern w:val="0"/>
          <w14:ligatures w14:val="none"/>
        </w:rPr>
        <w:br/>
        <w:t>d) Email the client a template safety plan to enter into the app</w:t>
      </w:r>
    </w:p>
    <w:p w14:paraId="728D022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Complete the safety plan collaboratively during the session</w:t>
      </w:r>
    </w:p>
    <w:p w14:paraId="26993F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Safety planning is a therapeutic process, not just an administrative task. Research demonstrates that collaborative creation of safety plans during sessions is far more effective than providing templates or instructions for independent completion. The process involves: identifying personalized warning signs through clinical discussion, brainstorming coping strategies that genuinely resonate with the client's values and past successes, identifying supports the client actually trusts and would reach out to, and explicitly discussing reasons for living that are meaningful to that individual. This collaborative process builds investment, ensures the plan is personalized and realistic, allows therapeutic processing of suicidal thoughts and protective factors, and creates an opportunity to practice using the app together. Option (a) undermines the therapeutic value and may result in an incomplete or unhelpful plan. Option (c) delegating to office staff is clinically inappropriate for such a sensitive intervention. Option (d) templates lack personalization and don't involve the therapeutic process necessary for safety planning effectiveness. The MY3 app is a tool to organize and access the safety plan, but the real intervention is the collaborative process of creating it.</w:t>
      </w:r>
    </w:p>
    <w:p w14:paraId="6029ED4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3:</w:t>
      </w:r>
      <w:r w:rsidRPr="00A41201">
        <w:rPr>
          <w:rFonts w:ascii="Times New Roman" w:eastAsia="Times New Roman" w:hAnsi="Times New Roman" w:cs="Times New Roman"/>
          <w:kern w:val="0"/>
          <w14:ligatures w14:val="none"/>
        </w:rPr>
        <w:t xml:space="preserve"> During telehealth sessions, therapists should confirm the client's physical location at the beginning of each session primarily because:</w:t>
      </w:r>
    </w:p>
    <w:p w14:paraId="437FCF8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Insurance reimbursement requires documentation of location</w:t>
      </w:r>
      <w:r w:rsidRPr="00A41201">
        <w:rPr>
          <w:rFonts w:ascii="Times New Roman" w:eastAsia="Times New Roman" w:hAnsi="Times New Roman" w:cs="Times New Roman"/>
          <w:kern w:val="0"/>
          <w14:ligatures w14:val="none"/>
        </w:rPr>
        <w:br/>
        <w:t>b) Therapists must be licensed in the state where the client is physically located</w:t>
      </w:r>
      <w:r w:rsidRPr="00A41201">
        <w:rPr>
          <w:rFonts w:ascii="Times New Roman" w:eastAsia="Times New Roman" w:hAnsi="Times New Roman" w:cs="Times New Roman"/>
          <w:kern w:val="0"/>
          <w14:ligatures w14:val="none"/>
        </w:rPr>
        <w:br/>
        <w:t>c) It helps with small talk and building rapport</w:t>
      </w:r>
      <w:r w:rsidRPr="00A41201">
        <w:rPr>
          <w:rFonts w:ascii="Times New Roman" w:eastAsia="Times New Roman" w:hAnsi="Times New Roman" w:cs="Times New Roman"/>
          <w:kern w:val="0"/>
          <w14:ligatures w14:val="none"/>
        </w:rPr>
        <w:br/>
        <w:t>d) It ensures the client is using appropriate technology</w:t>
      </w:r>
    </w:p>
    <w:p w14:paraId="194A0E2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Answer: b) Therapists must be licensed in the state where the client is physically located</w:t>
      </w:r>
    </w:p>
    <w:p w14:paraId="490D649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This is a critical legal and ethical requirement for telehealth practice. Psychotherapy is regulated at the state level, and therapists must hold active licenses in the jurisdiction where the client is physically located during the session, not necessarily where the client resides or where the therapist is located. For example, if a therapist licensed in California provides telehealth to a client who usually lives in California but is temporarily visiting family in Texas, the therapist is practicing in Texas and must hold a Texas license (or participate in PSYPACT interstate compact for psychologists). Failure to verify location creates liability exposure and potential unlicensed practice violations. Clients traveling or relocating creates complexity. While insurance may require location documentation (option a), the primary clinical and legal reason is licensure compliance. Building rapport (option c) is a secondary benefit but not the primary rationale. Technology verification (option d) is also important but addressed through different questions about connectivity and privacy. Best practice includes documenting client location in session notes and having explicit discussions in informed consent about travel/relocation protocols.</w:t>
      </w:r>
    </w:p>
    <w:p w14:paraId="21D85204"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587BE7D0">
          <v:rect id="_x0000_i1032" style="width:0;height:1.5pt" o:hralign="center" o:hrstd="t" o:hr="t" fillcolor="#a0a0a0" stroked="f"/>
        </w:pict>
      </w:r>
    </w:p>
    <w:p w14:paraId="02CF2B8A"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Module 4: Ethical, Legal, and Professional Considerations</w:t>
      </w:r>
    </w:p>
    <w:p w14:paraId="60C5F69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Duration: 35 minutes</w:t>
      </w:r>
    </w:p>
    <w:p w14:paraId="259103AD"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Informed Consent for Digital Tools</w:t>
      </w:r>
    </w:p>
    <w:p w14:paraId="4746DD0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Informed consent for digital mental health tools requires specific elements beyond standard therapy consent.</w:t>
      </w:r>
    </w:p>
    <w:p w14:paraId="04999B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Essential Consent Components:</w:t>
      </w:r>
    </w:p>
    <w:p w14:paraId="13F9D30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Description of Technology:</w:t>
      </w:r>
    </w:p>
    <w:p w14:paraId="72223E36" w14:textId="77777777" w:rsidR="00A41201" w:rsidRPr="00A41201" w:rsidRDefault="00A41201" w:rsidP="00A4120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What app/tool is being recommended</w:t>
      </w:r>
    </w:p>
    <w:p w14:paraId="26B98911" w14:textId="77777777" w:rsidR="00A41201" w:rsidRPr="00A41201" w:rsidRDefault="00A41201" w:rsidP="00A4120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it works and what it does</w:t>
      </w:r>
    </w:p>
    <w:p w14:paraId="36CC16EF" w14:textId="77777777" w:rsidR="00A41201" w:rsidRPr="00A41201" w:rsidRDefault="00A41201" w:rsidP="00A4120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Time/effort required</w:t>
      </w:r>
    </w:p>
    <w:p w14:paraId="4E98ACC9" w14:textId="77777777" w:rsidR="00A41201" w:rsidRPr="00A41201" w:rsidRDefault="00A41201" w:rsidP="00A4120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Cost (if any)</w:t>
      </w:r>
    </w:p>
    <w:p w14:paraId="52296C5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2. Purpose and Rationale:</w:t>
      </w:r>
    </w:p>
    <w:p w14:paraId="1A2D3C57" w14:textId="77777777" w:rsidR="00A41201" w:rsidRPr="00A41201" w:rsidRDefault="00A41201" w:rsidP="00A41201">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goals the tool addresses</w:t>
      </w:r>
    </w:p>
    <w:p w14:paraId="54709212" w14:textId="77777777" w:rsidR="00A41201" w:rsidRPr="00A41201" w:rsidRDefault="00A41201" w:rsidP="00A41201">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it fits into treatment plan</w:t>
      </w:r>
    </w:p>
    <w:p w14:paraId="7DA0ACC7" w14:textId="77777777" w:rsidR="00A41201" w:rsidRPr="00A41201" w:rsidRDefault="00A41201" w:rsidP="00A41201">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Expected benefits</w:t>
      </w:r>
    </w:p>
    <w:p w14:paraId="1811523F" w14:textId="77777777" w:rsidR="00A41201" w:rsidRPr="00A41201" w:rsidRDefault="00A41201" w:rsidP="00A41201">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Alternatives to using the tool</w:t>
      </w:r>
    </w:p>
    <w:p w14:paraId="6B8CE96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Privacy and Data Security:</w:t>
      </w:r>
    </w:p>
    <w:p w14:paraId="17E37FFF" w14:textId="77777777" w:rsidR="00A41201" w:rsidRPr="00A41201" w:rsidRDefault="00A41201" w:rsidP="00A4120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What data is collected</w:t>
      </w:r>
    </w:p>
    <w:p w14:paraId="0DB2101D" w14:textId="77777777" w:rsidR="00A41201" w:rsidRPr="00A41201" w:rsidRDefault="00A41201" w:rsidP="00A4120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data is stored and protected</w:t>
      </w:r>
    </w:p>
    <w:p w14:paraId="0320DE0A" w14:textId="77777777" w:rsidR="00A41201" w:rsidRPr="00A41201" w:rsidRDefault="00A41201" w:rsidP="00A4120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Who has access (developer, third parties, clinician)</w:t>
      </w:r>
    </w:p>
    <w:p w14:paraId="1EF2CD46" w14:textId="77777777" w:rsidR="00A41201" w:rsidRPr="00A41201" w:rsidRDefault="00A41201" w:rsidP="00A4120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HIPAA coverage or lack thereof</w:t>
      </w:r>
    </w:p>
    <w:p w14:paraId="63B9AD47" w14:textId="77777777" w:rsidR="00A41201" w:rsidRPr="00A41201" w:rsidRDefault="00A41201" w:rsidP="00A4120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Risks of data breach</w:t>
      </w:r>
    </w:p>
    <w:p w14:paraId="65396C22" w14:textId="77777777" w:rsidR="00A41201" w:rsidRPr="00A41201" w:rsidRDefault="00A41201" w:rsidP="00A4120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rights regarding their data</w:t>
      </w:r>
    </w:p>
    <w:p w14:paraId="66F6516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Voluntary Nature:</w:t>
      </w:r>
    </w:p>
    <w:p w14:paraId="129DE2B1" w14:textId="77777777" w:rsidR="00A41201" w:rsidRPr="00A41201" w:rsidRDefault="00A41201" w:rsidP="00A4120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Use is optional, not required for treatment</w:t>
      </w:r>
    </w:p>
    <w:p w14:paraId="4E0E66F5" w14:textId="77777777" w:rsidR="00A41201" w:rsidRPr="00A41201" w:rsidRDefault="00A41201" w:rsidP="00A4120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can discontinue at any time</w:t>
      </w:r>
    </w:p>
    <w:p w14:paraId="1990A9DC" w14:textId="77777777" w:rsidR="00A41201" w:rsidRPr="00A41201" w:rsidRDefault="00A41201" w:rsidP="00A4120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Consequences (if any) of declining</w:t>
      </w:r>
    </w:p>
    <w:p w14:paraId="5DD1232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Limitations and Risks:</w:t>
      </w:r>
    </w:p>
    <w:p w14:paraId="3B3D8A65" w14:textId="77777777" w:rsidR="00A41201" w:rsidRPr="00A41201" w:rsidRDefault="00A41201" w:rsidP="00A4120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failures possible</w:t>
      </w:r>
    </w:p>
    <w:p w14:paraId="42F323A0" w14:textId="77777777" w:rsidR="00A41201" w:rsidRPr="00A41201" w:rsidRDefault="00A41201" w:rsidP="00A4120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 appropriate for crises</w:t>
      </w:r>
    </w:p>
    <w:p w14:paraId="04AA904A" w14:textId="77777777" w:rsidR="00A41201" w:rsidRPr="00A41201" w:rsidRDefault="00A41201" w:rsidP="00A4120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Should not replace emergency services</w:t>
      </w:r>
    </w:p>
    <w:p w14:paraId="1E6E0E39" w14:textId="77777777" w:rsidR="00A41201" w:rsidRPr="00A41201" w:rsidRDefault="00A41201" w:rsidP="00A4120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Potential frustrations with technology</w:t>
      </w:r>
    </w:p>
    <w:p w14:paraId="7F24620A" w14:textId="77777777" w:rsidR="00A41201" w:rsidRPr="00A41201" w:rsidRDefault="00A41201" w:rsidP="00A4120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Screen time considerations</w:t>
      </w:r>
    </w:p>
    <w:p w14:paraId="31D228D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6. Clinician's Role:</w:t>
      </w:r>
    </w:p>
    <w:p w14:paraId="6674DE9F" w14:textId="77777777" w:rsidR="00A41201" w:rsidRPr="00A41201" w:rsidRDefault="00A41201" w:rsidP="00A4120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therapist will monitor and use data</w:t>
      </w:r>
    </w:p>
    <w:p w14:paraId="2C8D6DE7" w14:textId="77777777" w:rsidR="00A41201" w:rsidRPr="00A41201" w:rsidRDefault="00A41201" w:rsidP="00A4120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Frequency of review</w:t>
      </w:r>
    </w:p>
    <w:p w14:paraId="48BDFF39" w14:textId="77777777" w:rsidR="00A41201" w:rsidRPr="00A41201" w:rsidRDefault="00A41201" w:rsidP="00A4120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Integration into sessions</w:t>
      </w:r>
    </w:p>
    <w:p w14:paraId="3BF51269" w14:textId="77777777" w:rsidR="00A41201" w:rsidRPr="00A41201" w:rsidRDefault="00A41201" w:rsidP="00A4120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Availability for technical support questions</w:t>
      </w:r>
    </w:p>
    <w:p w14:paraId="43D024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Consent Process:</w:t>
      </w:r>
    </w:p>
    <w:p w14:paraId="231FCFF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Written consent should supplement (not replace) verbal discussion.</w:t>
      </w:r>
    </w:p>
    <w:p w14:paraId="16792EB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4202C88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"I'm recommending the MoodTools app to support your CBT work. Let me explain how it works... [describes]. This is completely optional—you can absolutely benefit from therapy without using the app. If you choose to use it, here's what you should know about privacy... [explains data collection and storage]. The app developer is not covered by HIPAA, meaning they have different privacy standards than I do as your therapist. Your use of the app is separate from our confidential therapy relationship, though you can choose to share what you learn with me. I've reviewed their privacy policy and feel comfortable recommending it, but you should know these limitations. Questions?"</w:t>
      </w:r>
    </w:p>
    <w:p w14:paraId="7FD2A70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"So the app company could see my information?"</w:t>
      </w:r>
    </w:p>
    <w:p w14:paraId="4F5F5B5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Therapist: "They collect aggregated usage data to improve the app, but it's de-identified—not connected to your name. However, if they were subpoenaed or had a data breach, there's theoretical risk. That said, they use encryption and standard security measures. Many apps have similar practices. Would you like to review the privacy policy yourself, or would you prefer I summarize the key points?"</w:t>
      </w:r>
    </w:p>
    <w:p w14:paraId="183EF1E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"Your summary is fine. I understand there's some risk but it seems worth it."</w:t>
      </w:r>
    </w:p>
    <w:p w14:paraId="41D28BE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"Great. Here's a written consent form specific to app use that covers what we discussed. Take a moment to read it and ask any questions."</w:t>
      </w:r>
    </w:p>
    <w:p w14:paraId="454DC8C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Consent Documentation:</w:t>
      </w:r>
    </w:p>
    <w:p w14:paraId="541B518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consent form language:</w:t>
      </w:r>
    </w:p>
    <w:p w14:paraId="37148C5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consent to using [App Name] as part of my mental health treatment with [Therapist Name]. I understand that:</w:t>
      </w:r>
    </w:p>
    <w:p w14:paraId="2A5840E4"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This app is recommended to help me [purpose]</w:t>
      </w:r>
    </w:p>
    <w:p w14:paraId="16BE4485"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Using this app is voluntary; my treatment will continue if I choose not to use it</w:t>
      </w:r>
    </w:p>
    <w:p w14:paraId="1C57660E"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app is not covered by HIPAA and has separate privacy practices</w:t>
      </w:r>
    </w:p>
    <w:p w14:paraId="5FF2E25A"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app collects [data types] which is stored [location/method]</w:t>
      </w:r>
    </w:p>
    <w:p w14:paraId="03E28A8A"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My therapist will [review/not review] my app data as part of treatment</w:t>
      </w:r>
    </w:p>
    <w:p w14:paraId="24E97C91"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can stop using the app at any time</w:t>
      </w:r>
    </w:p>
    <w:p w14:paraId="2C5C9580"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 case of emergency, I will call 911, not rely on the app</w:t>
      </w:r>
    </w:p>
    <w:p w14:paraId="76E02CA2" w14:textId="77777777" w:rsidR="00A41201" w:rsidRPr="00A41201" w:rsidRDefault="00A41201" w:rsidP="00A4120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have received information about the app's privacy policy and security measures</w:t>
      </w:r>
    </w:p>
    <w:p w14:paraId="111D3A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have had opportunity to ask questions and they have been answered to my satisfaction."</w:t>
      </w:r>
    </w:p>
    <w:p w14:paraId="295D7086"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Confidentiality and Privacy in the Digital Age</w:t>
      </w:r>
    </w:p>
    <w:p w14:paraId="00B28A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create unique confidentiality challenges requiring proactive management.</w:t>
      </w:r>
    </w:p>
    <w:p w14:paraId="5C89E7B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Multi-Party Relationships:</w:t>
      </w:r>
    </w:p>
    <w:p w14:paraId="318C3ED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Traditional therapy: Two parties (therapist-client) Digital tool use: Three+ parties (therapist-client-app developer-possibly others)</w:t>
      </w:r>
    </w:p>
    <w:p w14:paraId="6C5382B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Confidentiality Layers:</w:t>
      </w:r>
    </w:p>
    <w:p w14:paraId="5ACB752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Layer 1: Therapeutic Relationship</w:t>
      </w:r>
    </w:p>
    <w:p w14:paraId="4A5B74E6" w14:textId="77777777" w:rsidR="00A41201" w:rsidRPr="00A41201" w:rsidRDefault="00A41201" w:rsidP="00A4120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 bound by HIPAA, professional ethics, state law</w:t>
      </w:r>
    </w:p>
    <w:p w14:paraId="31A079D1" w14:textId="77777777" w:rsidR="00A41201" w:rsidRPr="00A41201" w:rsidRDefault="00A41201" w:rsidP="00A4120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Traditional confidentiality protections apply</w:t>
      </w:r>
    </w:p>
    <w:p w14:paraId="746E0DBB" w14:textId="77777777" w:rsidR="00A41201" w:rsidRPr="00A41201" w:rsidRDefault="00A41201" w:rsidP="00A4120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Limits to confidentiality (harm to self/others, abuse, court order) standard</w:t>
      </w:r>
    </w:p>
    <w:p w14:paraId="3D11B1B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Layer 2: Digital Tool/App Developer</w:t>
      </w:r>
    </w:p>
    <w:p w14:paraId="6ADBEA89" w14:textId="77777777" w:rsidR="00A41201" w:rsidRPr="00A41201" w:rsidRDefault="00A41201" w:rsidP="00A4120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Typically NOT HIPAA-covered</w:t>
      </w:r>
    </w:p>
    <w:p w14:paraId="11C16BEE" w14:textId="77777777" w:rsidR="00A41201" w:rsidRPr="00A41201" w:rsidRDefault="00A41201" w:rsidP="00A4120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Governed by privacy policy (contractual agreement)</w:t>
      </w:r>
    </w:p>
    <w:p w14:paraId="44563B23" w14:textId="77777777" w:rsidR="00A41201" w:rsidRPr="00A41201" w:rsidRDefault="00A41201" w:rsidP="00A4120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May share data with third parties</w:t>
      </w:r>
    </w:p>
    <w:p w14:paraId="3B2797F7" w14:textId="77777777" w:rsidR="00A41201" w:rsidRPr="00A41201" w:rsidRDefault="00A41201" w:rsidP="00A4120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May be subpoenaed</w:t>
      </w:r>
    </w:p>
    <w:p w14:paraId="78FDA7EF" w14:textId="77777777" w:rsidR="00A41201" w:rsidRPr="00A41201" w:rsidRDefault="00A41201" w:rsidP="00A4120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Data breach risks</w:t>
      </w:r>
    </w:p>
    <w:p w14:paraId="3620676C" w14:textId="77777777" w:rsidR="00A41201" w:rsidRPr="00A41201" w:rsidRDefault="00A41201" w:rsidP="00A4120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Company could be sold, changing data practices</w:t>
      </w:r>
    </w:p>
    <w:p w14:paraId="142C6DC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Layer 3: Third Parties (Analytics, Advertisers)</w:t>
      </w:r>
    </w:p>
    <w:p w14:paraId="077C5971" w14:textId="77777777" w:rsidR="00A41201" w:rsidRPr="00A41201" w:rsidRDefault="00A41201" w:rsidP="00A4120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 may share de-identified data</w:t>
      </w:r>
    </w:p>
    <w:p w14:paraId="487FF7FA" w14:textId="77777777" w:rsidR="00A41201" w:rsidRPr="00A41201" w:rsidRDefault="00A41201" w:rsidP="00A4120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Tracking cookies, usage analytics</w:t>
      </w:r>
    </w:p>
    <w:p w14:paraId="705906F0" w14:textId="77777777" w:rsidR="00A41201" w:rsidRPr="00A41201" w:rsidRDefault="00A41201" w:rsidP="00A4120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Targeted advertising based on app use</w:t>
      </w:r>
    </w:p>
    <w:p w14:paraId="226C0C37" w14:textId="77777777" w:rsidR="00A41201" w:rsidRPr="00A41201" w:rsidRDefault="00A41201" w:rsidP="00A4120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Limited user control</w:t>
      </w:r>
    </w:p>
    <w:p w14:paraId="261D6A8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Confidentiality Concerns:</w:t>
      </w:r>
    </w:p>
    <w:p w14:paraId="518CA0F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Scenario 1: Subpoena</w:t>
      </w:r>
    </w:p>
    <w:p w14:paraId="1B093C5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mental health app data could be subpoenaed in legal proceedings (custody dispute, criminal case, disability claim). Unlike therapist's notes which have privilege protections, app data may be more easily accessible.</w:t>
      </w:r>
    </w:p>
    <w:p w14:paraId="4C5BB5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75510962" w14:textId="77777777" w:rsidR="00A41201" w:rsidRPr="00A41201" w:rsidRDefault="00A41201" w:rsidP="00A4120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 clients of this possibility during consent</w:t>
      </w:r>
    </w:p>
    <w:p w14:paraId="40E1FE05" w14:textId="77777777" w:rsidR="00A41201" w:rsidRPr="00A41201" w:rsidRDefault="00A41201" w:rsidP="00A4120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For high-risk legal situations, consider avoiding apps or use only on-device storage</w:t>
      </w:r>
    </w:p>
    <w:p w14:paraId="38DAE4C0" w14:textId="77777777" w:rsidR="00A41201" w:rsidRPr="00A41201" w:rsidRDefault="00A41201" w:rsidP="00A4120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Document discussions about legal risks</w:t>
      </w:r>
    </w:p>
    <w:p w14:paraId="408678E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Scenario 2: Data Breach</w:t>
      </w:r>
    </w:p>
    <w:p w14:paraId="01D9505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 company experiences security breach; user data (potentially including mental health symptoms, diagnoses, treatment information) is exposed.</w:t>
      </w:r>
    </w:p>
    <w:p w14:paraId="08EC27A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66BAB3F2" w14:textId="77777777" w:rsidR="00A41201" w:rsidRPr="00A41201" w:rsidRDefault="00A41201" w:rsidP="00A4120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Recommend apps with strong security practices</w:t>
      </w:r>
    </w:p>
    <w:p w14:paraId="2396402B" w14:textId="77777777" w:rsidR="00A41201" w:rsidRPr="00A41201" w:rsidRDefault="00A41201" w:rsidP="00A4120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Advise clients to use pseudonyms when possible</w:t>
      </w:r>
    </w:p>
    <w:p w14:paraId="56288670" w14:textId="77777777" w:rsidR="00A41201" w:rsidRPr="00A41201" w:rsidRDefault="00A41201" w:rsidP="00A4120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Monitor for breach notifications</w:t>
      </w:r>
    </w:p>
    <w:p w14:paraId="6BBA6834" w14:textId="77777777" w:rsidR="00A41201" w:rsidRPr="00A41201" w:rsidRDefault="00A41201" w:rsidP="00A4120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Have plan for responding if breach occurs</w:t>
      </w:r>
    </w:p>
    <w:p w14:paraId="693C73D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Scenario 3: Family Access</w:t>
      </w:r>
    </w:p>
    <w:p w14:paraId="4F35277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shares device with family member who discovers mental health app, seeing sensitive information.</w:t>
      </w:r>
    </w:p>
    <w:p w14:paraId="4538060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Risk Mitigation:</w:t>
      </w:r>
    </w:p>
    <w:p w14:paraId="114D0A4D" w14:textId="77777777" w:rsidR="00A41201" w:rsidRPr="00A41201" w:rsidRDefault="00A41201" w:rsidP="00A4120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Discuss privacy at home during consent</w:t>
      </w:r>
    </w:p>
    <w:p w14:paraId="5390DCD3" w14:textId="77777777" w:rsidR="00A41201" w:rsidRPr="00A41201" w:rsidRDefault="00A41201" w:rsidP="00A4120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Recommend password-protecting apps</w:t>
      </w:r>
    </w:p>
    <w:p w14:paraId="777474F9" w14:textId="77777777" w:rsidR="00A41201" w:rsidRPr="00A41201" w:rsidRDefault="00A41201" w:rsidP="00A4120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Consider whether client has private device</w:t>
      </w:r>
    </w:p>
    <w:p w14:paraId="49B86AFE" w14:textId="77777777" w:rsidR="00A41201" w:rsidRPr="00A41201" w:rsidRDefault="00A41201" w:rsidP="00A4120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Offer alternatives if privacy cannot be assured</w:t>
      </w:r>
    </w:p>
    <w:p w14:paraId="42ED79E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Minors and Consent:</w:t>
      </w:r>
    </w:p>
    <w:p w14:paraId="2B6A4E6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Additional complexity when working with minors:</w:t>
      </w:r>
    </w:p>
    <w:p w14:paraId="284EF48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Legal Considerations:</w:t>
      </w:r>
    </w:p>
    <w:p w14:paraId="7807A579" w14:textId="77777777" w:rsidR="00A41201" w:rsidRPr="00A41201" w:rsidRDefault="00A41201" w:rsidP="00A4120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Parents typically have legal right to access minor's mental health information</w:t>
      </w:r>
    </w:p>
    <w:p w14:paraId="58640945" w14:textId="77777777" w:rsidR="00A41201" w:rsidRPr="00A41201" w:rsidRDefault="00A41201" w:rsidP="00A4120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State laws vary on minor consent for mental health treatment</w:t>
      </w:r>
    </w:p>
    <w:p w14:paraId="10C46EB7" w14:textId="77777777" w:rsidR="00A41201" w:rsidRPr="00A41201" w:rsidRDefault="00A41201" w:rsidP="00A4120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HIPAA allows (but doesn't require) sharing minor's information with parents</w:t>
      </w:r>
    </w:p>
    <w:p w14:paraId="5AD8235E" w14:textId="77777777" w:rsidR="00A41201" w:rsidRPr="00A41201" w:rsidRDefault="00A41201" w:rsidP="00A4120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Professional ethics emphasize minor's privacy when appropriate</w:t>
      </w:r>
    </w:p>
    <w:p w14:paraId="30D1B28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 Use with Minors:</w:t>
      </w:r>
    </w:p>
    <w:p w14:paraId="77BAB5A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50D825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to 16-year-old and parent: "I recommend anxiety management apps as part of treatment. Before we proceed, let's discuss privacy. [To teen] You have a right to privacy in therapy, including what you share in apps you use. [To parent] As parent, you legally could access information, but research shows teens benefit most when they have private space to work on mental health. I recommend we agree that [teen's] app use is private unless there's safety concern. How do you both feel about that?"</w:t>
      </w:r>
    </w:p>
    <w:p w14:paraId="0F2A65D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Parent: "I want to know what's going on with my child."</w:t>
      </w:r>
    </w:p>
    <w:p w14:paraId="6891DCF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 understand. How about this: [Teen] agrees to use the app as assigned, and I provide you with general updates about treatment progress, but specific app content remains private unless [teen] chooses to share or I have safety concerns requiring your involvement. Would that work?"</w:t>
      </w:r>
    </w:p>
    <w:p w14:paraId="3ED602B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Cloud Storage vs. On-Device:</w:t>
      </w:r>
    </w:p>
    <w:p w14:paraId="3332CEF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vary in data storage:</w:t>
      </w:r>
    </w:p>
    <w:p w14:paraId="3F39D0B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Cloud-Based:</w:t>
      </w:r>
    </w:p>
    <w:p w14:paraId="2807C150" w14:textId="77777777" w:rsidR="00A41201" w:rsidRPr="00A41201" w:rsidRDefault="00A41201" w:rsidP="00A4120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Data stored on external servers</w:t>
      </w:r>
    </w:p>
    <w:p w14:paraId="4C8FD794" w14:textId="77777777" w:rsidR="00A41201" w:rsidRPr="00A41201" w:rsidRDefault="00A41201" w:rsidP="00A4120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Accessible across devices</w:t>
      </w:r>
    </w:p>
    <w:p w14:paraId="454E277A" w14:textId="77777777" w:rsidR="00A41201" w:rsidRPr="00A41201" w:rsidRDefault="00A41201" w:rsidP="00A4120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Backup if device lost</w:t>
      </w:r>
    </w:p>
    <w:p w14:paraId="624D3D93" w14:textId="77777777" w:rsidR="00A41201" w:rsidRPr="00A41201" w:rsidRDefault="00A41201" w:rsidP="00A4120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Higher privacy risk (transmitted over internet, stored by third party)</w:t>
      </w:r>
    </w:p>
    <w:p w14:paraId="48400A7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On-Device:</w:t>
      </w:r>
    </w:p>
    <w:p w14:paraId="5BDE5DCE" w14:textId="77777777" w:rsidR="00A41201" w:rsidRPr="00A41201" w:rsidRDefault="00A41201" w:rsidP="00A4120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Data stored locally on phone/tablet</w:t>
      </w:r>
    </w:p>
    <w:p w14:paraId="7CC19B39" w14:textId="77777777" w:rsidR="00A41201" w:rsidRPr="00A41201" w:rsidRDefault="00A41201" w:rsidP="00A4120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More private (not transmitted)</w:t>
      </w:r>
    </w:p>
    <w:p w14:paraId="2A6CCF6C" w14:textId="77777777" w:rsidR="00A41201" w:rsidRPr="00A41201" w:rsidRDefault="00A41201" w:rsidP="00A4120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Lost if device lost/broken</w:t>
      </w:r>
    </w:p>
    <w:p w14:paraId="2B5E2380" w14:textId="77777777" w:rsidR="00A41201" w:rsidRPr="00A41201" w:rsidRDefault="00A41201" w:rsidP="00A4120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May still transmit aggregate usage data</w:t>
      </w:r>
    </w:p>
    <w:p w14:paraId="5584A0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Recommendation:</w:t>
      </w:r>
    </w:p>
    <w:p w14:paraId="5C2112A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For sensitive situations (legal involvement, safety concerns, high privacy needs), prioritize on-device storage apps.</w:t>
      </w:r>
    </w:p>
    <w:p w14:paraId="7BD57D76"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Professional Boundaries in Digital Spaces</w:t>
      </w:r>
    </w:p>
    <w:p w14:paraId="483B0E2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blur traditional boundaries requiring thoughtful management.</w:t>
      </w:r>
    </w:p>
    <w:p w14:paraId="1C9BCD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Boundary Challenges:</w:t>
      </w:r>
    </w:p>
    <w:p w14:paraId="2022035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Asynchronous Communication:</w:t>
      </w:r>
    </w:p>
    <w:p w14:paraId="53E5D3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enabling therapist-client messaging create boundary questions:</w:t>
      </w:r>
    </w:p>
    <w:p w14:paraId="32DF76E4" w14:textId="77777777" w:rsidR="00A41201" w:rsidRPr="00A41201" w:rsidRDefault="00A41201" w:rsidP="00A4120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Response time expectations</w:t>
      </w:r>
    </w:p>
    <w:p w14:paraId="41E0CD63" w14:textId="77777777" w:rsidR="00A41201" w:rsidRPr="00A41201" w:rsidRDefault="00A41201" w:rsidP="00A4120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After-hours availability</w:t>
      </w:r>
    </w:p>
    <w:p w14:paraId="68343085" w14:textId="77777777" w:rsidR="00A41201" w:rsidRPr="00A41201" w:rsidRDefault="00A41201" w:rsidP="00A4120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Depth of therapeutic work via text vs. session</w:t>
      </w:r>
    </w:p>
    <w:p w14:paraId="35364B3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Boundary Setting:</w:t>
      </w:r>
    </w:p>
    <w:p w14:paraId="7EEF475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"The app includes messaging. Here are my boundaries: I check messages weekday mornings and reply within 24 business hours. Messages should be brief updates or quick questions, not crisis communications or in-depth processing—we save that for sessions. For emergencies, call 911 or crisis line, don't message. Does this work for you?"</w:t>
      </w:r>
    </w:p>
    <w:p w14:paraId="3C913C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Social Media and App-Based Connections:</w:t>
      </w:r>
    </w:p>
    <w:p w14:paraId="2ACB27F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Some apps include social/community features. Boundaries needed:</w:t>
      </w:r>
    </w:p>
    <w:p w14:paraId="4EC8CEF3" w14:textId="77777777" w:rsidR="00A41201" w:rsidRPr="00A41201" w:rsidRDefault="00A41201" w:rsidP="00A4120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Therapists should not connect with clients on social media or in app-based social features</w:t>
      </w:r>
    </w:p>
    <w:p w14:paraId="08B81E2B" w14:textId="77777777" w:rsidR="00A41201" w:rsidRPr="00A41201" w:rsidRDefault="00A41201" w:rsidP="00A4120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If app includes community forum, therapist should clarify they won't participate</w:t>
      </w:r>
    </w:p>
    <w:p w14:paraId="1A69FB97" w14:textId="77777777" w:rsidR="00A41201" w:rsidRPr="00A41201" w:rsidRDefault="00A41201" w:rsidP="00A4120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Protect confidentiality by not referencing therapy relationship in any public digital space</w:t>
      </w:r>
    </w:p>
    <w:p w14:paraId="6EE58A8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Multiple Roles:</w:t>
      </w:r>
    </w:p>
    <w:p w14:paraId="7700192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Using same app for multiple purposes (personal meditation app also recommended to clients) can create complications.</w:t>
      </w:r>
    </w:p>
    <w:p w14:paraId="59D1214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Best Practice:</w:t>
      </w:r>
    </w:p>
    <w:p w14:paraId="46F6078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Therapists can personally use apps they recommend (provides experiential knowledge) but should:</w:t>
      </w:r>
    </w:p>
    <w:p w14:paraId="678C312A" w14:textId="77777777" w:rsidR="00A41201" w:rsidRPr="00A41201" w:rsidRDefault="00A41201" w:rsidP="00A4120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Use separate account from professional recommendations</w:t>
      </w:r>
    </w:p>
    <w:p w14:paraId="08471804" w14:textId="77777777" w:rsidR="00A41201" w:rsidRPr="00A41201" w:rsidRDefault="00A41201" w:rsidP="00A4120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Never friend/connect with clients in app social features</w:t>
      </w:r>
    </w:p>
    <w:p w14:paraId="2A70F951" w14:textId="77777777" w:rsidR="00A41201" w:rsidRPr="00A41201" w:rsidRDefault="00A41201" w:rsidP="00A4120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Be mindful of privacy settings if app shows users in same area</w:t>
      </w:r>
    </w:p>
    <w:p w14:paraId="4B19642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Time Boundaries:</w:t>
      </w:r>
    </w:p>
    <w:p w14:paraId="282504B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can increase accessibility to therapy between sessions—beneficial but requires limits.</w:t>
      </w:r>
    </w:p>
    <w:p w14:paraId="2F31B4D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20F2B0C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"Can I text you through the app whenever I'm anxious?"</w:t>
      </w:r>
    </w:p>
    <w:p w14:paraId="1975CAD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 appreciate you want support when anxious. The app's messaging is for brief check-ins, not real-time support. When anxiety arises, first try the coping skills in your app—the breathing exercises, grounding techniques. If those aren't enough and it's during business hours, you can message me, but I may not reply immediately. If it's urgent or after hours, use the crisis line. Part of treatment is building your capacity to manage anxiety independently between sessions. The app skills are tools for that. Does that make sense?"</w:t>
      </w:r>
    </w:p>
    <w:p w14:paraId="56F38B8C"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Competence and Training Requirements</w:t>
      </w:r>
    </w:p>
    <w:p w14:paraId="583D53D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Ethical practice requires competence. Using digital tools in practice necessitates:</w:t>
      </w:r>
    </w:p>
    <w:p w14:paraId="43C68B7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Technical Competence:</w:t>
      </w:r>
    </w:p>
    <w:p w14:paraId="32E03F33" w14:textId="77777777" w:rsidR="00A41201" w:rsidRPr="00A41201" w:rsidRDefault="00A41201" w:rsidP="00A4120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Basic technology literacy</w:t>
      </w:r>
    </w:p>
    <w:p w14:paraId="5FE55680" w14:textId="77777777" w:rsidR="00A41201" w:rsidRPr="00A41201" w:rsidRDefault="00A41201" w:rsidP="00A4120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Ability to navigate and use recommended apps</w:t>
      </w:r>
    </w:p>
    <w:p w14:paraId="7C345792" w14:textId="77777777" w:rsidR="00A41201" w:rsidRPr="00A41201" w:rsidRDefault="00A41201" w:rsidP="00A4120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Troubleshooting common tech issues</w:t>
      </w:r>
    </w:p>
    <w:p w14:paraId="7F106B87" w14:textId="77777777" w:rsidR="00A41201" w:rsidRPr="00A41201" w:rsidRDefault="00A41201" w:rsidP="00A4120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Understanding privacy/security settings</w:t>
      </w:r>
    </w:p>
    <w:p w14:paraId="33FA250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Competence:</w:t>
      </w:r>
    </w:p>
    <w:p w14:paraId="1E6BA203" w14:textId="77777777" w:rsidR="00A41201" w:rsidRPr="00A41201" w:rsidRDefault="00A41201" w:rsidP="00A4120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Knowledge of evidence base for digital interventions</w:t>
      </w:r>
    </w:p>
    <w:p w14:paraId="22331B78" w14:textId="77777777" w:rsidR="00A41201" w:rsidRPr="00A41201" w:rsidRDefault="00A41201" w:rsidP="00A4120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Ability to integrate tools into treatment planning</w:t>
      </w:r>
    </w:p>
    <w:p w14:paraId="1DB17DEC" w14:textId="77777777" w:rsidR="00A41201" w:rsidRPr="00A41201" w:rsidRDefault="00A41201" w:rsidP="00A4120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judgment about appropriate vs. inappropriate use</w:t>
      </w:r>
    </w:p>
    <w:p w14:paraId="3D388A78" w14:textId="77777777" w:rsidR="00A41201" w:rsidRPr="00A41201" w:rsidRDefault="00A41201" w:rsidP="00A4120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Recognizing when digital tools are insufficient</w:t>
      </w:r>
    </w:p>
    <w:p w14:paraId="3D24FF3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Cultural Competence:</w:t>
      </w:r>
    </w:p>
    <w:p w14:paraId="4F60218C" w14:textId="77777777" w:rsidR="00A41201" w:rsidRPr="00A41201" w:rsidRDefault="00A41201" w:rsidP="00A4120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Awareness of digital divide and equity issues</w:t>
      </w:r>
    </w:p>
    <w:p w14:paraId="35F3CAA8" w14:textId="77777777" w:rsidR="00A41201" w:rsidRPr="00A41201" w:rsidRDefault="00A41201" w:rsidP="00A4120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Sensitivity to varying comfort with technology</w:t>
      </w:r>
    </w:p>
    <w:p w14:paraId="64B25DDB" w14:textId="77777777" w:rsidR="00A41201" w:rsidRPr="00A41201" w:rsidRDefault="00A41201" w:rsidP="00A4120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Recognition of cultural factors in app appropriateness</w:t>
      </w:r>
    </w:p>
    <w:p w14:paraId="29C777B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Ethical Obligation:</w:t>
      </w:r>
    </w:p>
    <w:p w14:paraId="6447B90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Clinicians should not recommend apps they haven't personally explored and evaluated.</w:t>
      </w:r>
    </w:p>
    <w:p w14:paraId="2E92722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Unethical:</w:t>
      </w:r>
    </w:p>
    <w:p w14:paraId="4331FA8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"Do you know any apps for anxiety?"</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i/>
          <w:iCs/>
          <w:kern w:val="0"/>
          <w14:ligatures w14:val="none"/>
        </w:rPr>
        <w:t>Therapist: "Try Headspace. I've heard good things." [Never used it, doesn't know features/privacy]</w:t>
      </w:r>
    </w:p>
    <w:p w14:paraId="6F64643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Ethical:</w:t>
      </w:r>
    </w:p>
    <w:p w14:paraId="79651F5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"Do you know any apps for anxiety?"</w:t>
      </w:r>
      <w:r w:rsidRPr="00A41201">
        <w:rPr>
          <w:rFonts w:ascii="Times New Roman" w:eastAsia="Times New Roman" w:hAnsi="Times New Roman" w:cs="Times New Roman"/>
          <w:kern w:val="0"/>
          <w14:ligatures w14:val="none"/>
        </w:rPr>
        <w:t xml:space="preserve"> </w:t>
      </w:r>
      <w:r w:rsidRPr="00A41201">
        <w:rPr>
          <w:rFonts w:ascii="Times New Roman" w:eastAsia="Times New Roman" w:hAnsi="Times New Roman" w:cs="Times New Roman"/>
          <w:i/>
          <w:iCs/>
          <w:kern w:val="0"/>
          <w14:ligatures w14:val="none"/>
        </w:rPr>
        <w:t>Therapist: "Yes, I have several I can recommend that I've personally reviewed and used with clients successfully. Let me tell you about them..." [Has explored apps, understands features, reviewed privacy, assessed evidence]</w:t>
      </w:r>
    </w:p>
    <w:p w14:paraId="376F4D2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Continuing Education:</w:t>
      </w:r>
    </w:p>
    <w:p w14:paraId="43EFAC3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is rapidly evolving. Maintaining competence requires:</w:t>
      </w:r>
    </w:p>
    <w:p w14:paraId="5CAE3B54" w14:textId="77777777" w:rsidR="00A41201" w:rsidRPr="00A41201" w:rsidRDefault="00A41201" w:rsidP="00A4120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Staying current on research</w:t>
      </w:r>
    </w:p>
    <w:p w14:paraId="2326E9B2" w14:textId="77777777" w:rsidR="00A41201" w:rsidRPr="00A41201" w:rsidRDefault="00A41201" w:rsidP="00A4120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Learning about new tools and technologies</w:t>
      </w:r>
    </w:p>
    <w:p w14:paraId="26E025E3" w14:textId="77777777" w:rsidR="00A41201" w:rsidRPr="00A41201" w:rsidRDefault="00A41201" w:rsidP="00A4120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Attending relevant training/CE courses</w:t>
      </w:r>
    </w:p>
    <w:p w14:paraId="001A2F3D" w14:textId="77777777" w:rsidR="00A41201" w:rsidRPr="00A41201" w:rsidRDefault="00A41201" w:rsidP="00A4120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Consulting with colleagues about digital integration</w:t>
      </w:r>
    </w:p>
    <w:p w14:paraId="0792EC5D" w14:textId="77777777" w:rsidR="00A41201" w:rsidRPr="00A41201" w:rsidRDefault="00A41201" w:rsidP="00A4120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Reviewing updated privacy policies and regulations</w:t>
      </w:r>
    </w:p>
    <w:p w14:paraId="2A825DEA"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Liability and Risk Management</w:t>
      </w:r>
    </w:p>
    <w:p w14:paraId="6659AFB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create potential liability exposures requiring risk management strategies.</w:t>
      </w:r>
    </w:p>
    <w:p w14:paraId="19B6E8A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Liability Scenarios:</w:t>
      </w:r>
    </w:p>
    <w:p w14:paraId="1907C5F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Inadequate Informed Consent</w:t>
      </w:r>
    </w:p>
    <w:p w14:paraId="5A42DEF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Scenario:</w:t>
      </w:r>
      <w:r w:rsidRPr="00A41201">
        <w:rPr>
          <w:rFonts w:ascii="Times New Roman" w:eastAsia="Times New Roman" w:hAnsi="Times New Roman" w:cs="Times New Roman"/>
          <w:kern w:val="0"/>
          <w14:ligatures w14:val="none"/>
        </w:rPr>
        <w:t xml:space="preserve"> Therapist recommends app without discussing privacy limitations. App has data breach; client's mental health information exposed. Client sues therapist for failing to warn about privacy risks.</w:t>
      </w:r>
    </w:p>
    <w:p w14:paraId="527066B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3D219B80" w14:textId="77777777" w:rsidR="00A41201" w:rsidRPr="00A41201" w:rsidRDefault="00A41201" w:rsidP="00A4120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Thorough informed consent discussion</w:t>
      </w:r>
    </w:p>
    <w:p w14:paraId="4D57649A" w14:textId="77777777" w:rsidR="00A41201" w:rsidRPr="00A41201" w:rsidRDefault="00A41201" w:rsidP="00A4120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Written documentation of consent</w:t>
      </w:r>
    </w:p>
    <w:p w14:paraId="2CBB3F63" w14:textId="77777777" w:rsidR="00A41201" w:rsidRPr="00A41201" w:rsidRDefault="00A41201" w:rsidP="00A4120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Review privacy policies before recommending</w:t>
      </w:r>
    </w:p>
    <w:p w14:paraId="267B91D5" w14:textId="77777777" w:rsidR="00A41201" w:rsidRPr="00A41201" w:rsidRDefault="00A41201" w:rsidP="00A4120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Update consent when privacy practices change</w:t>
      </w:r>
    </w:p>
    <w:p w14:paraId="6D965C3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2. Inappropriate Reliance on Digital Tool</w:t>
      </w:r>
    </w:p>
    <w:p w14:paraId="3C5B860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Scenario:</w:t>
      </w:r>
      <w:r w:rsidRPr="00A41201">
        <w:rPr>
          <w:rFonts w:ascii="Times New Roman" w:eastAsia="Times New Roman" w:hAnsi="Times New Roman" w:cs="Times New Roman"/>
          <w:kern w:val="0"/>
          <w14:ligatures w14:val="none"/>
        </w:rPr>
        <w:t xml:space="preserve"> Severely depressed client reports increasing suicidal ideation. Therapist, relying on app-based mood tracking showing improvement, doesn't conduct thorough assessment. Client attempts suicide.</w:t>
      </w:r>
    </w:p>
    <w:p w14:paraId="1E31F6F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7DDD1B14" w14:textId="77777777" w:rsidR="00A41201" w:rsidRPr="00A41201" w:rsidRDefault="00A41201" w:rsidP="00A4120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Never rely solely on app data for clinical decisions</w:t>
      </w:r>
    </w:p>
    <w:p w14:paraId="2664BFEF" w14:textId="77777777" w:rsidR="00A41201" w:rsidRPr="00A41201" w:rsidRDefault="00A41201" w:rsidP="00A4120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supplement, don't replace, clinical judgment</w:t>
      </w:r>
    </w:p>
    <w:p w14:paraId="0223FC6F" w14:textId="77777777" w:rsidR="00A41201" w:rsidRPr="00A41201" w:rsidRDefault="00A41201" w:rsidP="00A4120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Direct assessment always primary, especially for safety</w:t>
      </w:r>
    </w:p>
    <w:p w14:paraId="3997E22D" w14:textId="77777777" w:rsidR="00A41201" w:rsidRPr="00A41201" w:rsidRDefault="00A41201" w:rsidP="00A4120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Document clinical decision-making process</w:t>
      </w:r>
    </w:p>
    <w:p w14:paraId="12CCA68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Technology Failure Harm</w:t>
      </w:r>
    </w:p>
    <w:p w14:paraId="501C584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Scenario:</w:t>
      </w:r>
      <w:r w:rsidRPr="00A41201">
        <w:rPr>
          <w:rFonts w:ascii="Times New Roman" w:eastAsia="Times New Roman" w:hAnsi="Times New Roman" w:cs="Times New Roman"/>
          <w:kern w:val="0"/>
          <w14:ligatures w14:val="none"/>
        </w:rPr>
        <w:t xml:space="preserve"> Therapist recommends crisis app to suicidal client as part of safety plan. During crisis, app crashes. Client unable to access safety plan or emergency contacts. Client harmed.</w:t>
      </w:r>
    </w:p>
    <w:p w14:paraId="6A73D5E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78E25356" w14:textId="77777777" w:rsidR="00A41201" w:rsidRPr="00A41201" w:rsidRDefault="00A41201" w:rsidP="00A41201">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are supplements to comprehensive safety planning, not sole intervention</w:t>
      </w:r>
    </w:p>
    <w:p w14:paraId="1DA40893" w14:textId="77777777" w:rsidR="00A41201" w:rsidRPr="00A41201" w:rsidRDefault="00A41201" w:rsidP="00A41201">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Multiple safety resources (paper copy of safety plan, programmed emergency contacts in phone)</w:t>
      </w:r>
    </w:p>
    <w:p w14:paraId="38E9AC78" w14:textId="77777777" w:rsidR="00A41201" w:rsidRPr="00A41201" w:rsidRDefault="00A41201" w:rsidP="00A41201">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Discuss technology limitations explicitly</w:t>
      </w:r>
    </w:p>
    <w:p w14:paraId="778A52DA" w14:textId="77777777" w:rsidR="00A41201" w:rsidRPr="00A41201" w:rsidRDefault="00A41201" w:rsidP="00A41201">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Document that apps are tools, not guarantees</w:t>
      </w:r>
    </w:p>
    <w:p w14:paraId="10997E8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Unauthorized Practice</w:t>
      </w:r>
    </w:p>
    <w:p w14:paraId="6B984C0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Scenario:</w:t>
      </w:r>
      <w:r w:rsidRPr="00A41201">
        <w:rPr>
          <w:rFonts w:ascii="Times New Roman" w:eastAsia="Times New Roman" w:hAnsi="Times New Roman" w:cs="Times New Roman"/>
          <w:kern w:val="0"/>
          <w14:ligatures w14:val="none"/>
        </w:rPr>
        <w:t xml:space="preserve"> Therapist provides telehealth to client traveling in state where therapist isn't licensed. Complaint filed for practicing without license in that jurisdiction.</w:t>
      </w:r>
    </w:p>
    <w:p w14:paraId="4CA95E7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189AD939" w14:textId="77777777" w:rsidR="00A41201" w:rsidRPr="00A41201" w:rsidRDefault="00A41201" w:rsidP="00A4120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Verify client location every session</w:t>
      </w:r>
    </w:p>
    <w:p w14:paraId="078C2432" w14:textId="77777777" w:rsidR="00A41201" w:rsidRPr="00A41201" w:rsidRDefault="00A41201" w:rsidP="00A4120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Know licensure requirements for all states where clients might access services</w:t>
      </w:r>
    </w:p>
    <w:p w14:paraId="26554664" w14:textId="77777777" w:rsidR="00A41201" w:rsidRPr="00A41201" w:rsidRDefault="00A41201" w:rsidP="00A4120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Consider PSYPACT interstate compact (psychologists)</w:t>
      </w:r>
    </w:p>
    <w:p w14:paraId="307A34F5" w14:textId="77777777" w:rsidR="00A41201" w:rsidRPr="00A41201" w:rsidRDefault="00A41201" w:rsidP="00A4120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Document location verification</w:t>
      </w:r>
    </w:p>
    <w:p w14:paraId="5B4E718B" w14:textId="77777777" w:rsidR="00A41201" w:rsidRPr="00A41201" w:rsidRDefault="00A41201" w:rsidP="00A4120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Establish clear policy about client travel</w:t>
      </w:r>
    </w:p>
    <w:p w14:paraId="6B66D9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Breach of Confidentiality</w:t>
      </w:r>
    </w:p>
    <w:p w14:paraId="63BF8F4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Scenario:</w:t>
      </w:r>
      <w:r w:rsidRPr="00A41201">
        <w:rPr>
          <w:rFonts w:ascii="Times New Roman" w:eastAsia="Times New Roman" w:hAnsi="Times New Roman" w:cs="Times New Roman"/>
          <w:kern w:val="0"/>
          <w14:ligatures w14:val="none"/>
        </w:rPr>
        <w:t xml:space="preserve"> Therapist discusses client's app data in unsecured email or reviews client's app on public Wi-Fi. Confidential information intercepted.</w:t>
      </w:r>
    </w:p>
    <w:p w14:paraId="46E87A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Risk Mitigation:</w:t>
      </w:r>
    </w:p>
    <w:p w14:paraId="5FC276AD" w14:textId="77777777" w:rsidR="00A41201" w:rsidRPr="00A41201" w:rsidRDefault="00A41201" w:rsidP="00A4120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Use only secure, encrypted communication</w:t>
      </w:r>
    </w:p>
    <w:p w14:paraId="424FAAFB" w14:textId="77777777" w:rsidR="00A41201" w:rsidRPr="00A41201" w:rsidRDefault="00A41201" w:rsidP="00A4120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HIPAA-compliant email for any client information</w:t>
      </w:r>
    </w:p>
    <w:p w14:paraId="055F3AC0" w14:textId="77777777" w:rsidR="00A41201" w:rsidRPr="00A41201" w:rsidRDefault="00A41201" w:rsidP="00A4120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Review client data only on secure networks</w:t>
      </w:r>
    </w:p>
    <w:p w14:paraId="315D89E1" w14:textId="77777777" w:rsidR="00A41201" w:rsidRPr="00A41201" w:rsidRDefault="00A41201" w:rsidP="00A4120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Password-protect all devices</w:t>
      </w:r>
    </w:p>
    <w:p w14:paraId="6C7F4411" w14:textId="77777777" w:rsidR="00A41201" w:rsidRPr="00A41201" w:rsidRDefault="00A41201" w:rsidP="00A4120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Train staff on digital security</w:t>
      </w:r>
    </w:p>
    <w:p w14:paraId="69633D6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Documentation for Risk Management:</w:t>
      </w:r>
    </w:p>
    <w:p w14:paraId="1F36A02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What to Document:</w:t>
      </w:r>
    </w:p>
    <w:p w14:paraId="0DAB0A48"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recommended and rationale</w:t>
      </w:r>
    </w:p>
    <w:p w14:paraId="75B62746"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Informed consent discussion about privacy, limitations, risks</w:t>
      </w:r>
    </w:p>
    <w:p w14:paraId="680D8E54"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agreement (or refusal) to use recommended tools</w:t>
      </w:r>
    </w:p>
    <w:p w14:paraId="6B1A2DEA"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policy reviewed (date, version)</w:t>
      </w:r>
    </w:p>
    <w:p w14:paraId="66605E72"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How app data is used in treatment planning</w:t>
      </w:r>
    </w:p>
    <w:p w14:paraId="1A141FBF"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issues that arise and how addressed</w:t>
      </w:r>
    </w:p>
    <w:p w14:paraId="11129E2F"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Changes to app use over course of treatment</w:t>
      </w:r>
    </w:p>
    <w:p w14:paraId="124B229B"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engagement level with tools</w:t>
      </w:r>
    </w:p>
    <w:p w14:paraId="677B4A41"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Clinical decisions informed by app data</w:t>
      </w:r>
    </w:p>
    <w:p w14:paraId="7FDC976C" w14:textId="77777777" w:rsidR="00A41201" w:rsidRPr="00A41201" w:rsidRDefault="00A41201" w:rsidP="00A4120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Any adverse events related to app use</w:t>
      </w:r>
    </w:p>
    <w:p w14:paraId="4CA9F51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Example Documentation:</w:t>
      </w:r>
    </w:p>
    <w:p w14:paraId="2F2C015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"Recommended MoodTools app for between-session CBT skill practice. Reviewed privacy policy (version 2.3, dated 1/15/24) with client, discussing data collection practices and lack of HIPAA coverage. Client expressed understanding and comfort with privacy provisions. Provided written informed consent document which client signed. Demonstrated app features in session; client successfully completed practice thought diary entry. Assigned 3+ thought diary entries before next session. Client agrees to bring phone to sessions for data review. Discussed that app supplements therapy, does not replace professional care, and should not be used for crises. Client verbalized understanding."</w:t>
      </w:r>
    </w:p>
    <w:p w14:paraId="463D4BB7"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Teletherapy-Specific Legal and Ethical Issues</w:t>
      </w:r>
    </w:p>
    <w:p w14:paraId="388E79C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State Licensure:</w:t>
      </w:r>
    </w:p>
    <w:p w14:paraId="4CE2C06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Therapists must be licensed in the state where client is physically located.</w:t>
      </w:r>
    </w:p>
    <w:p w14:paraId="31FB111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Complications:</w:t>
      </w:r>
    </w:p>
    <w:p w14:paraId="07CBA6FB" w14:textId="77777777" w:rsidR="00A41201" w:rsidRPr="00A41201" w:rsidRDefault="00A41201" w:rsidP="00A4120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traveling</w:t>
      </w:r>
    </w:p>
    <w:p w14:paraId="2AD195D2" w14:textId="77777777" w:rsidR="00A41201" w:rsidRPr="00A41201" w:rsidRDefault="00A41201" w:rsidP="00A4120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 relocating</w:t>
      </w:r>
    </w:p>
    <w:p w14:paraId="456D5A54" w14:textId="77777777" w:rsidR="00A41201" w:rsidRPr="00A41201" w:rsidRDefault="00A41201" w:rsidP="00A4120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who live near state borders and cross frequently</w:t>
      </w:r>
    </w:p>
    <w:p w14:paraId="0F2F1578" w14:textId="77777777" w:rsidR="00A41201" w:rsidRPr="00A41201" w:rsidRDefault="00A41201" w:rsidP="00A4120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International clients</w:t>
      </w:r>
    </w:p>
    <w:p w14:paraId="1C5764F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Solutions:</w:t>
      </w:r>
    </w:p>
    <w:p w14:paraId="5FC99021" w14:textId="77777777" w:rsidR="00A41201" w:rsidRPr="00A41201" w:rsidRDefault="00A41201" w:rsidP="00A4120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PSYPACT (Psychology Interjurisdictional Compact): Allows psychologists to practice across state lines</w:t>
      </w:r>
    </w:p>
    <w:p w14:paraId="52AB1C80" w14:textId="77777777" w:rsidR="00A41201" w:rsidRPr="00A41201" w:rsidRDefault="00A41201" w:rsidP="00A4120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Multiple state licenses: Expensive, complex</w:t>
      </w:r>
    </w:p>
    <w:p w14:paraId="09714487" w14:textId="77777777" w:rsidR="00A41201" w:rsidRPr="00A41201" w:rsidRDefault="00A41201" w:rsidP="00A4120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Clear policy: "I can only provide services when you're physically in [state]"</w:t>
      </w:r>
    </w:p>
    <w:p w14:paraId="595EA357" w14:textId="77777777" w:rsidR="00A41201" w:rsidRPr="00A41201" w:rsidRDefault="00A41201" w:rsidP="00A4120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Verify location every session</w:t>
      </w:r>
    </w:p>
    <w:p w14:paraId="1EAD389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Interstate Practice Policy Example:</w:t>
      </w:r>
    </w:p>
    <w:p w14:paraId="765FE51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am licensed to practice psychology in [State]. I can only provide teletherapy services when you are physically located in [State]. If you plan to travel or relocate, please inform me in advance. We will discuss options, which may include: pausing services until you return, arranging referral to a provider in your temporary location, or exploring whether I hold licensure where you'll be located. For your safety, I will verify your physical location at the beginning of each session."</w:t>
      </w:r>
    </w:p>
    <w:p w14:paraId="57E4C26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Informed Consent for Telehealth:</w:t>
      </w:r>
    </w:p>
    <w:p w14:paraId="7E03C16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Additional elements specific to teletherapy:</w:t>
      </w:r>
    </w:p>
    <w:p w14:paraId="711FD5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Technology Risks:</w:t>
      </w:r>
    </w:p>
    <w:p w14:paraId="6D60A2F9" w14:textId="77777777" w:rsidR="00A41201" w:rsidRPr="00A41201" w:rsidRDefault="00A41201" w:rsidP="00A41201">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Platform failures, dropped connections</w:t>
      </w:r>
    </w:p>
    <w:p w14:paraId="2F590B7E" w14:textId="77777777" w:rsidR="00A41201" w:rsidRPr="00A41201" w:rsidRDefault="00A41201" w:rsidP="00A41201">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risks (hacking, unsecured networks)</w:t>
      </w:r>
    </w:p>
    <w:p w14:paraId="061A9CF2" w14:textId="77777777" w:rsidR="00A41201" w:rsidRPr="00A41201" w:rsidRDefault="00A41201" w:rsidP="00A41201">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Limitations (can't observe full body language, can't physically intervene in crisis)</w:t>
      </w:r>
    </w:p>
    <w:p w14:paraId="46039DE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Emergency Protocols:</w:t>
      </w:r>
    </w:p>
    <w:p w14:paraId="13CE2E72" w14:textId="77777777" w:rsidR="00A41201" w:rsidRPr="00A41201" w:rsidRDefault="00A41201" w:rsidP="00A41201">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physical location and local emergency contacts</w:t>
      </w:r>
    </w:p>
    <w:p w14:paraId="67D8785E" w14:textId="77777777" w:rsidR="00A41201" w:rsidRPr="00A41201" w:rsidRDefault="00A41201" w:rsidP="00A41201">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Plan if client becomes unsafe during session</w:t>
      </w:r>
    </w:p>
    <w:p w14:paraId="768EADC0" w14:textId="77777777" w:rsidR="00A41201" w:rsidRPr="00A41201" w:rsidRDefault="00A41201" w:rsidP="00A41201">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Therapist's inability to directly intervene</w:t>
      </w:r>
    </w:p>
    <w:p w14:paraId="5AAC856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HIPAA Compliance:</w:t>
      </w:r>
    </w:p>
    <w:p w14:paraId="27869490" w14:textId="77777777" w:rsidR="00A41201" w:rsidRPr="00A41201" w:rsidRDefault="00A41201" w:rsidP="00A4120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Use only HIPAA-compliant platforms</w:t>
      </w:r>
    </w:p>
    <w:p w14:paraId="70FE3179" w14:textId="77777777" w:rsidR="00A41201" w:rsidRPr="00A41201" w:rsidRDefault="00A41201" w:rsidP="00A4120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Ensure platform has Business Associate Agreement</w:t>
      </w:r>
    </w:p>
    <w:p w14:paraId="62BCF501" w14:textId="77777777" w:rsidR="00A41201" w:rsidRPr="00A41201" w:rsidRDefault="00A41201" w:rsidP="00A4120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Client's responsibility for private space and secure internet</w:t>
      </w:r>
    </w:p>
    <w:p w14:paraId="060FFF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Record-Keeping:</w:t>
      </w:r>
    </w:p>
    <w:p w14:paraId="2ECBBC69" w14:textId="77777777" w:rsidR="00A41201" w:rsidRPr="00A41201" w:rsidRDefault="00A41201" w:rsidP="00A4120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Sessions documented same as in-person</w:t>
      </w:r>
    </w:p>
    <w:p w14:paraId="5907C91B" w14:textId="77777777" w:rsidR="00A41201" w:rsidRPr="00A41201" w:rsidRDefault="00A41201" w:rsidP="00A4120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Note modality (telehealth) in records</w:t>
      </w:r>
    </w:p>
    <w:p w14:paraId="1ABAFD28" w14:textId="77777777" w:rsidR="00A41201" w:rsidRPr="00A41201" w:rsidRDefault="00A41201" w:rsidP="00A4120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Technical issues documented</w:t>
      </w:r>
    </w:p>
    <w:p w14:paraId="128EB40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Reimbursement:</w:t>
      </w:r>
    </w:p>
    <w:p w14:paraId="079D8235" w14:textId="77777777" w:rsidR="00A41201" w:rsidRPr="00A41201" w:rsidRDefault="00A41201" w:rsidP="00A41201">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Insurance coverage varies for telehealth</w:t>
      </w:r>
    </w:p>
    <w:p w14:paraId="4098E2ED" w14:textId="77777777" w:rsidR="00A41201" w:rsidRPr="00A41201" w:rsidRDefault="00A41201" w:rsidP="00A41201">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Client responsible for verifying benefits</w:t>
      </w:r>
    </w:p>
    <w:p w14:paraId="4446765D" w14:textId="77777777" w:rsidR="00A41201" w:rsidRPr="00A41201" w:rsidRDefault="00A41201" w:rsidP="00A41201">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Self-pay rates may differ</w:t>
      </w:r>
    </w:p>
    <w:p w14:paraId="5E37A69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Example Telehealth Consent Language:</w:t>
      </w:r>
    </w:p>
    <w:p w14:paraId="17FE389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consent to receiving psychotherapy services via telehealth (live video). I understand:</w:t>
      </w:r>
    </w:p>
    <w:p w14:paraId="0ECE7F08"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Telehealth involves risks including technology failures, privacy risks if my internet is unsecured, and limitations in therapist's ability to assess me compared to in-person sessions</w:t>
      </w:r>
    </w:p>
    <w:p w14:paraId="22EC1EE3"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 an emergency, my therapist cannot physically come to my location; I will call 911 or go to nearest emergency room</w:t>
      </w:r>
    </w:p>
    <w:p w14:paraId="5769C128"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will participate from a private location using secure internet</w:t>
      </w:r>
    </w:p>
    <w:p w14:paraId="0F23FB71"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will provide my physical location and local emergency contact at each session</w:t>
      </w:r>
    </w:p>
    <w:p w14:paraId="7271E4B5"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My therapist is licensed in [State]; services can only occur when I am physically in [State]</w:t>
      </w:r>
    </w:p>
    <w:p w14:paraId="165FD89C"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platform used ([Platform Name]) is HIPAA-compliant</w:t>
      </w:r>
    </w:p>
    <w:p w14:paraId="76059F07"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Sessions will be documented in my clinical record</w:t>
      </w:r>
    </w:p>
    <w:p w14:paraId="50B2BEE3"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am responsible for verifying insurance coverage for telehealth</w:t>
      </w:r>
    </w:p>
    <w:p w14:paraId="7451E14E" w14:textId="77777777" w:rsidR="00A41201" w:rsidRPr="00A41201" w:rsidRDefault="00A41201" w:rsidP="00A4120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 can request to switch to in-person sessions at any time if available</w:t>
      </w:r>
    </w:p>
    <w:p w14:paraId="043D5B2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My therapist will verify my location, ensure I am in private space, and confirm emergency contact information at the start of each session."</w:t>
      </w:r>
    </w:p>
    <w:p w14:paraId="40DFD8A4"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Accessibility and Non-Discrimination</w:t>
      </w:r>
    </w:p>
    <w:p w14:paraId="6686D8C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Legal Requirements:</w:t>
      </w:r>
    </w:p>
    <w:p w14:paraId="5E36416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Americans with Disabilities Act (ADA) requires reasonable accommodations for individuals with disabilities. This extends to digital health services.</w:t>
      </w:r>
    </w:p>
    <w:p w14:paraId="6277C55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Accessibility Considerations:</w:t>
      </w:r>
    </w:p>
    <w:p w14:paraId="27DB5C6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Visual Impairments:</w:t>
      </w:r>
    </w:p>
    <w:p w14:paraId="25757AB2" w14:textId="77777777" w:rsidR="00A41201" w:rsidRPr="00A41201" w:rsidRDefault="00A41201" w:rsidP="00A4120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Screen reader compatibility</w:t>
      </w:r>
    </w:p>
    <w:p w14:paraId="26F0C1E0" w14:textId="77777777" w:rsidR="00A41201" w:rsidRPr="00A41201" w:rsidRDefault="00A41201" w:rsidP="00A4120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High contrast options</w:t>
      </w:r>
    </w:p>
    <w:p w14:paraId="7D4A8597" w14:textId="77777777" w:rsidR="00A41201" w:rsidRPr="00A41201" w:rsidRDefault="00A41201" w:rsidP="00A4120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Adjustable text size</w:t>
      </w:r>
    </w:p>
    <w:p w14:paraId="2EF3DC2E" w14:textId="77777777" w:rsidR="00A41201" w:rsidRPr="00A41201" w:rsidRDefault="00A41201" w:rsidP="00A4120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Audio descriptions</w:t>
      </w:r>
    </w:p>
    <w:p w14:paraId="5C52A0F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Hearing Impairments:</w:t>
      </w:r>
    </w:p>
    <w:p w14:paraId="68F5C572" w14:textId="77777777" w:rsidR="00A41201" w:rsidRPr="00A41201" w:rsidRDefault="00A41201" w:rsidP="00A4120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Captions for video content</w:t>
      </w:r>
    </w:p>
    <w:p w14:paraId="37A49C94" w14:textId="77777777" w:rsidR="00A41201" w:rsidRPr="00A41201" w:rsidRDefault="00A41201" w:rsidP="00A4120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Visual alerts/notifications</w:t>
      </w:r>
    </w:p>
    <w:p w14:paraId="41179E66" w14:textId="77777777" w:rsidR="00A41201" w:rsidRPr="00A41201" w:rsidRDefault="00A41201" w:rsidP="00A4120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Text alternatives to audio</w:t>
      </w:r>
    </w:p>
    <w:p w14:paraId="4224979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Cognitive Disabilities:</w:t>
      </w:r>
    </w:p>
    <w:p w14:paraId="10D7F185" w14:textId="77777777" w:rsidR="00A41201" w:rsidRPr="00A41201" w:rsidRDefault="00A41201" w:rsidP="00A4120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Simple, clear language</w:t>
      </w:r>
    </w:p>
    <w:p w14:paraId="47592C3F" w14:textId="77777777" w:rsidR="00A41201" w:rsidRPr="00A41201" w:rsidRDefault="00A41201" w:rsidP="00A4120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Consistent navigation</w:t>
      </w:r>
    </w:p>
    <w:p w14:paraId="430337D1" w14:textId="77777777" w:rsidR="00A41201" w:rsidRPr="00A41201" w:rsidRDefault="00A41201" w:rsidP="00A4120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Minimize cognitive load</w:t>
      </w:r>
    </w:p>
    <w:p w14:paraId="6D8118FA" w14:textId="77777777" w:rsidR="00A41201" w:rsidRPr="00A41201" w:rsidRDefault="00A41201" w:rsidP="00A4120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Longer time limits for tasks</w:t>
      </w:r>
    </w:p>
    <w:p w14:paraId="0CA816A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Motor Impairments:</w:t>
      </w:r>
    </w:p>
    <w:p w14:paraId="277A9509" w14:textId="77777777" w:rsidR="00A41201" w:rsidRPr="00A41201" w:rsidRDefault="00A41201" w:rsidP="00A4120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Voice control options</w:t>
      </w:r>
    </w:p>
    <w:p w14:paraId="24B437DD" w14:textId="77777777" w:rsidR="00A41201" w:rsidRPr="00A41201" w:rsidRDefault="00A41201" w:rsidP="00A4120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Alternative input methods</w:t>
      </w:r>
    </w:p>
    <w:p w14:paraId="30CFD89A" w14:textId="77777777" w:rsidR="00A41201" w:rsidRPr="00A41201" w:rsidRDefault="00A41201" w:rsidP="00A4120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Larger touch targets</w:t>
      </w:r>
    </w:p>
    <w:p w14:paraId="30B55214" w14:textId="77777777" w:rsidR="00A41201" w:rsidRPr="00A41201" w:rsidRDefault="00A41201" w:rsidP="00A4120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Reduced need for precise movements</w:t>
      </w:r>
    </w:p>
    <w:p w14:paraId="371AA3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 Responsibilities:</w:t>
      </w:r>
    </w:p>
    <w:p w14:paraId="14071373" w14:textId="77777777" w:rsidR="00A41201" w:rsidRPr="00A41201" w:rsidRDefault="00A41201" w:rsidP="00A4120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Assess individual client's accessibility needs</w:t>
      </w:r>
    </w:p>
    <w:p w14:paraId="6E81DB32" w14:textId="77777777" w:rsidR="00A41201" w:rsidRPr="00A41201" w:rsidRDefault="00A41201" w:rsidP="00A4120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Select apps with appropriate accessibility features</w:t>
      </w:r>
    </w:p>
    <w:p w14:paraId="06C304C1" w14:textId="77777777" w:rsidR="00A41201" w:rsidRPr="00A41201" w:rsidRDefault="00A41201" w:rsidP="00A4120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Offer alternatives if recommended tool is inaccessible</w:t>
      </w:r>
    </w:p>
    <w:p w14:paraId="029A0FB2" w14:textId="77777777" w:rsidR="00A41201" w:rsidRPr="00A41201" w:rsidRDefault="00A41201" w:rsidP="00A4120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Advocate for accessible design in digital health</w:t>
      </w:r>
    </w:p>
    <w:p w14:paraId="6B58E04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4B9FE71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"I'd like to recommend a mindfulness app. Before I do, do you have any vision, hearing, or other considerations that would affect your ability to use a smartphone app?"</w:t>
      </w:r>
    </w:p>
    <w:p w14:paraId="5072620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"I'm legally blind. I use a screen reader on my phone."</w:t>
      </w:r>
    </w:p>
    <w:p w14:paraId="4F26C71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"Thank you for telling me. Let me make sure any app I recommend is fully screen reader compatible. I'll test it myself with VoiceOver/TalkBack before recommending it. If we find the apps aren't accessible, we'll use alternative formats like audio recordings or tactile materials. Your access to effective treatment tools is non-negotiable."</w:t>
      </w:r>
    </w:p>
    <w:p w14:paraId="1DB06119"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Ethical Marketing and Avoiding Harm</w:t>
      </w:r>
    </w:p>
    <w:p w14:paraId="1289C83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 Developers' Ethical Obligations:</w:t>
      </w:r>
    </w:p>
    <w:p w14:paraId="4AD2881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Many apps make unsubstantiated claims or use manipulative design.</w:t>
      </w:r>
    </w:p>
    <w:p w14:paraId="09BB0D2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Red Flags:</w:t>
      </w:r>
    </w:p>
    <w:p w14:paraId="67F5741A" w14:textId="77777777" w:rsidR="00A41201" w:rsidRPr="00A41201" w:rsidRDefault="00A41201" w:rsidP="00A4120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Guarantees of "cures" or specific outcomes</w:t>
      </w:r>
    </w:p>
    <w:p w14:paraId="4E73F3D8" w14:textId="77777777" w:rsidR="00A41201" w:rsidRPr="00A41201" w:rsidRDefault="00A41201" w:rsidP="00A4120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evidence provided for effectiveness claims</w:t>
      </w:r>
    </w:p>
    <w:p w14:paraId="515E7C9C" w14:textId="77777777" w:rsidR="00A41201" w:rsidRPr="00A41201" w:rsidRDefault="00A41201" w:rsidP="00A4120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Manipulative design (dark patterns) to prevent cancellation</w:t>
      </w:r>
    </w:p>
    <w:p w14:paraId="30DF5007" w14:textId="77777777" w:rsidR="00A41201" w:rsidRPr="00A41201" w:rsidRDefault="00A41201" w:rsidP="00A4120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Exploitative pricing (difficult to cancel subscriptions)</w:t>
      </w:r>
    </w:p>
    <w:p w14:paraId="020DF0D7" w14:textId="77777777" w:rsidR="00A41201" w:rsidRPr="00A41201" w:rsidRDefault="00A41201" w:rsidP="00A4120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Inadequate privacy protections</w:t>
      </w:r>
    </w:p>
    <w:p w14:paraId="6BDD28D7" w14:textId="77777777" w:rsidR="00A41201" w:rsidRPr="00A41201" w:rsidRDefault="00A41201" w:rsidP="00A4120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Targeting vulnerable populations with false hope</w:t>
      </w:r>
    </w:p>
    <w:p w14:paraId="1E74BDE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Clinician's Role:</w:t>
      </w:r>
    </w:p>
    <w:p w14:paraId="7FA683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 gatekeepers, clinicians should:</w:t>
      </w:r>
    </w:p>
    <w:p w14:paraId="321019B3" w14:textId="77777777" w:rsidR="00A41201" w:rsidRPr="00A41201" w:rsidRDefault="00A41201" w:rsidP="00A4120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Not recommend apps making false claims</w:t>
      </w:r>
    </w:p>
    <w:p w14:paraId="2EB6AB17" w14:textId="77777777" w:rsidR="00A41201" w:rsidRPr="00A41201" w:rsidRDefault="00A41201" w:rsidP="00A4120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Report apps engaging in deceptive practices</w:t>
      </w:r>
    </w:p>
    <w:p w14:paraId="30CE5AA3" w14:textId="77777777" w:rsidR="00A41201" w:rsidRPr="00A41201" w:rsidRDefault="00A41201" w:rsidP="00A4120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Educate clients about evaluating app claims critically</w:t>
      </w:r>
    </w:p>
    <w:p w14:paraId="7777EB6A" w14:textId="77777777" w:rsidR="00A41201" w:rsidRPr="00A41201" w:rsidRDefault="00A41201" w:rsidP="00A4120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Advocate for ethical app development and regulation</w:t>
      </w:r>
    </w:p>
    <w:p w14:paraId="4E8F374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Example Unethical App:</w:t>
      </w:r>
    </w:p>
    <w:p w14:paraId="674926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"Depression Cure Plus: Eliminate depression in just 7 days! Our revolutionary brain retraining technology guarantees results. Only $99.99/month."</w:t>
      </w:r>
    </w:p>
    <w:p w14:paraId="7C6103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Problems:</w:t>
      </w:r>
    </w:p>
    <w:p w14:paraId="30E227F9" w14:textId="77777777" w:rsidR="00A41201" w:rsidRPr="00A41201" w:rsidRDefault="00A41201" w:rsidP="00A4120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Guarantees cure (impossible, unethical)</w:t>
      </w:r>
    </w:p>
    <w:p w14:paraId="6F243E11" w14:textId="77777777" w:rsidR="00A41201" w:rsidRPr="00A41201" w:rsidRDefault="00A41201" w:rsidP="00A4120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Unfounded timeline (7 days)</w:t>
      </w:r>
    </w:p>
    <w:p w14:paraId="5C6DFE5F" w14:textId="77777777" w:rsidR="00A41201" w:rsidRPr="00A41201" w:rsidRDefault="00A41201" w:rsidP="00A4120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Vague "revolutionary technology" (unspecified, likely not evidence-based)</w:t>
      </w:r>
    </w:p>
    <w:p w14:paraId="02C46772" w14:textId="77777777" w:rsidR="00A41201" w:rsidRPr="00A41201" w:rsidRDefault="00A41201" w:rsidP="00A4120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Exploitative pricing</w:t>
      </w:r>
    </w:p>
    <w:p w14:paraId="43C1273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 Response:</w:t>
      </w:r>
    </w:p>
    <w:p w14:paraId="640AB95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Never recommend. If client asks about it: "I'm familiar with that app and cannot recommend it. It makes claims that aren't supported by research and violates ethical standards by guaranteeing cures. Depression is a complex condition requiring evidence-based treatment, not a quick app-based cure. I can recommend apps that have actual research support and make realistic claims about their capabilities."</w:t>
      </w:r>
    </w:p>
    <w:p w14:paraId="0A75CE60"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24790BC1">
          <v:rect id="_x0000_i1033" style="width:0;height:1.5pt" o:hralign="center" o:hrstd="t" o:hr="t" fillcolor="#a0a0a0" stroked="f"/>
        </w:pict>
      </w:r>
    </w:p>
    <w:p w14:paraId="647AE515"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Module 4 Quiz</w:t>
      </w:r>
    </w:p>
    <w:p w14:paraId="59B336E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w:t>
      </w:r>
      <w:r w:rsidRPr="00A41201">
        <w:rPr>
          <w:rFonts w:ascii="Times New Roman" w:eastAsia="Times New Roman" w:hAnsi="Times New Roman" w:cs="Times New Roman"/>
          <w:kern w:val="0"/>
          <w14:ligatures w14:val="none"/>
        </w:rPr>
        <w:t xml:space="preserve"> A therapist licensed in California is providing telehealth to a client who usually lives in California but is currently visiting family in Oregon for two weeks. The therapist:</w:t>
      </w:r>
    </w:p>
    <w:p w14:paraId="4B4E722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Can continue telehealth since the client's permanent residence is California</w:t>
      </w:r>
      <w:r w:rsidRPr="00A41201">
        <w:rPr>
          <w:rFonts w:ascii="Times New Roman" w:eastAsia="Times New Roman" w:hAnsi="Times New Roman" w:cs="Times New Roman"/>
          <w:kern w:val="0"/>
          <w14:ligatures w14:val="none"/>
        </w:rPr>
        <w:br/>
        <w:t>b) Must hold an Oregon license or stop services until client returns to California</w:t>
      </w:r>
      <w:r w:rsidRPr="00A41201">
        <w:rPr>
          <w:rFonts w:ascii="Times New Roman" w:eastAsia="Times New Roman" w:hAnsi="Times New Roman" w:cs="Times New Roman"/>
          <w:kern w:val="0"/>
          <w14:ligatures w14:val="none"/>
        </w:rPr>
        <w:br/>
        <w:t>c) Can provide services under temporary practice provisions</w:t>
      </w:r>
      <w:r w:rsidRPr="00A41201">
        <w:rPr>
          <w:rFonts w:ascii="Times New Roman" w:eastAsia="Times New Roman" w:hAnsi="Times New Roman" w:cs="Times New Roman"/>
          <w:kern w:val="0"/>
          <w14:ligatures w14:val="none"/>
        </w:rPr>
        <w:br/>
        <w:t>d) Only needs California license since that's where the therapist is located</w:t>
      </w:r>
    </w:p>
    <w:p w14:paraId="1B7DC5B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Must hold an Oregon license or stop services until client returns to California</w:t>
      </w:r>
    </w:p>
    <w:p w14:paraId="4315DF6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lastRenderedPageBreak/>
        <w:t>Explanation: This is a critical legal requirement that many clinicians misunderstand. Psychotherapy is regulated at the state level, and the therapist must be licensed in the jurisdiction where the client is physically located during the session, regardless of where the client permanently resides or where the therapist is located. When the client is physically in Oregon, the therapist is practicing psychology in Oregon and must hold an Oregon license (unless they're a psychologist participating in PSYPACT, the interjurisdictional compact). Options (a) and (d) reflect common misconceptions that have led to disciplinary actions against practitioners. Option (c) is incorrect as most states don't have temporary practice provisions covering routine telehealth. The therapist should verify client location at every session, have a written policy about travel/relocation, and discuss this scenario during informed consent. Solutions include: obtaining licensure in states where clients frequently travel, pausing services during travel, or referring to local providers. Many therapists address this by limiting their practice to clients in states where they hold licenses. PSYPACT allows psychologists to practice across participating states but has specific application requirements. Violating state licensure requirements can result in disciplinary action, malpractice liability, and invalidation of insurance claims.</w:t>
      </w:r>
    </w:p>
    <w:p w14:paraId="3927826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2:</w:t>
      </w:r>
      <w:r w:rsidRPr="00A41201">
        <w:rPr>
          <w:rFonts w:ascii="Times New Roman" w:eastAsia="Times New Roman" w:hAnsi="Times New Roman" w:cs="Times New Roman"/>
          <w:kern w:val="0"/>
          <w14:ligatures w14:val="none"/>
        </w:rPr>
        <w:t xml:space="preserve"> When obtaining informed consent for a client to use a mental health app, which of the following is the most critical element to discuss?</w:t>
      </w:r>
    </w:p>
    <w:p w14:paraId="3BC26E0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The specific brand of smartphone required</w:t>
      </w:r>
      <w:r w:rsidRPr="00A41201">
        <w:rPr>
          <w:rFonts w:ascii="Times New Roman" w:eastAsia="Times New Roman" w:hAnsi="Times New Roman" w:cs="Times New Roman"/>
          <w:kern w:val="0"/>
          <w14:ligatures w14:val="none"/>
        </w:rPr>
        <w:br/>
        <w:t>b) That the app is not HIPAA-covered and has different privacy protections than therapy</w:t>
      </w:r>
      <w:r w:rsidRPr="00A41201">
        <w:rPr>
          <w:rFonts w:ascii="Times New Roman" w:eastAsia="Times New Roman" w:hAnsi="Times New Roman" w:cs="Times New Roman"/>
          <w:kern w:val="0"/>
          <w14:ligatures w14:val="none"/>
        </w:rPr>
        <w:br/>
        <w:t>c) The exact number of features available in the app</w:t>
      </w:r>
      <w:r w:rsidRPr="00A41201">
        <w:rPr>
          <w:rFonts w:ascii="Times New Roman" w:eastAsia="Times New Roman" w:hAnsi="Times New Roman" w:cs="Times New Roman"/>
          <w:kern w:val="0"/>
          <w14:ligatures w14:val="none"/>
        </w:rPr>
        <w:br/>
        <w:t>d) That the app is free or paid</w:t>
      </w:r>
    </w:p>
    <w:p w14:paraId="2D04D14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That the app is not HIPAA-covered and has different privacy protections than therapy</w:t>
      </w:r>
    </w:p>
    <w:p w14:paraId="2CDC46A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This is the most critical informed consent element because clients typically assume the same confidentiality protections that apply to their therapy relationship extend to recommended apps, which is almost never true for direct-to-consumer apps. HIPAA applies to covered entities (healthcare providers, health plans) and their business associates. Most apps available in app stores are not covered entities and therefore not bound by HIPAA's strict privacy and security requirements. This means they can collect, store, and share data with fewer restrictions, they may sell de-identified data, they can be subpoenaed more easily than clinical records, and they have different breach notification requirements. Clients need to understand this fundamental difference to make informed decisions. While smartphone brand (option a), features (option c), and cost (option d) should be discussed, they are secondary to privacy implications. The privacy discussion should include: what data the app collects, how it's stored and secured, who has access, whether it's shared with third parties, the client's data rights, and risks of data breaches. This discussion should be documented in writing. Therapists who fail to adequately inform clients about privacy limitations may face liability if data breaches occur or clients are harmed by inadequate privacy protections.</w:t>
      </w:r>
    </w:p>
    <w:p w14:paraId="198EB2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3:</w:t>
      </w:r>
      <w:r w:rsidRPr="00A41201">
        <w:rPr>
          <w:rFonts w:ascii="Times New Roman" w:eastAsia="Times New Roman" w:hAnsi="Times New Roman" w:cs="Times New Roman"/>
          <w:kern w:val="0"/>
          <w14:ligatures w14:val="none"/>
        </w:rPr>
        <w:t xml:space="preserve"> A client with visual impairment who uses screen reader technology requests accommodation for using recommended mental health apps. The therapist's best response is to:</w:t>
      </w:r>
    </w:p>
    <w:p w14:paraId="1262F02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a) Suggest the client doesn't need apps since they have in-person therapy</w:t>
      </w:r>
      <w:r w:rsidRPr="00A41201">
        <w:rPr>
          <w:rFonts w:ascii="Times New Roman" w:eastAsia="Times New Roman" w:hAnsi="Times New Roman" w:cs="Times New Roman"/>
          <w:kern w:val="0"/>
          <w14:ligatures w14:val="none"/>
        </w:rPr>
        <w:br/>
        <w:t>b) Verify that recommended apps are screen reader compatible or provide accessible alternatives</w:t>
      </w:r>
      <w:r w:rsidRPr="00A41201">
        <w:rPr>
          <w:rFonts w:ascii="Times New Roman" w:eastAsia="Times New Roman" w:hAnsi="Times New Roman" w:cs="Times New Roman"/>
          <w:kern w:val="0"/>
          <w14:ligatures w14:val="none"/>
        </w:rPr>
        <w:br/>
        <w:t>c) Refer the client to another therapist who specializes in disabilities</w:t>
      </w:r>
      <w:r w:rsidRPr="00A41201">
        <w:rPr>
          <w:rFonts w:ascii="Times New Roman" w:eastAsia="Times New Roman" w:hAnsi="Times New Roman" w:cs="Times New Roman"/>
          <w:kern w:val="0"/>
          <w14:ligatures w14:val="none"/>
        </w:rPr>
        <w:br/>
        <w:t>d) Explain that apps aren't required so accommodations aren't necessary</w:t>
      </w:r>
    </w:p>
    <w:p w14:paraId="78A3FA9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Verify that recommended apps are screen reader compatible or provide accessible alternatives</w:t>
      </w:r>
    </w:p>
    <w:p w14:paraId="45D10DF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Under the Americans with Disabilities Act (ADA), therapists must provide reasonable accommodations to ensure individuals with disabilities have equal access to services, including digital tools that are part of treatment. The obligation is not to avoid using digital tools (option a) or refer elsewhere (option c), but to ensure whatever tools are used are accessible or to provide equivalent alternatives. When a therapist recommends apps as part of treatment, those apps must be accessible to clients with disabilities, or alternative formats must be provided. Best practice involves: assessing accessibility needs during intake, testing recommended apps for screen reader compatibility before recommending, selecting apps with strong accessibility features (adjustable text size, high contrast, alternative input methods), providing alternative formats when digital tools aren't accessible (audio recordings, tactile materials, paper worksheets), and never penalizing clients who cannot use inaccessible tools. Option (d) is problematic because while apps may not be required for treatment, if they're recommended to other clients, equal access requires providing accessible versions or alternatives. Therapists should advocate for accessibility in digital mental health tools and be prepared to use multiple modalities to ensure all clients receive equivalent quality treatment regardless of disability status. Failure to provide reasonable accommodations can constitute discrimination.</w:t>
      </w:r>
    </w:p>
    <w:p w14:paraId="001226BC"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52C4A1E3">
          <v:rect id="_x0000_i1034" style="width:0;height:1.5pt" o:hralign="center" o:hrstd="t" o:hr="t" fillcolor="#a0a0a0" stroked="f"/>
        </w:pict>
      </w:r>
    </w:p>
    <w:p w14:paraId="5364B7E3"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Module 5: Evidence, Outcomes, and Future Directions</w:t>
      </w:r>
    </w:p>
    <w:p w14:paraId="59EF652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Duration: 25 minutes</w:t>
      </w:r>
    </w:p>
    <w:p w14:paraId="50081036"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Research Evidence Base</w:t>
      </w:r>
    </w:p>
    <w:p w14:paraId="6062C44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Understanding research on digital mental health tools enables clinicians to make evidence-informed recommendations.</w:t>
      </w:r>
    </w:p>
    <w:p w14:paraId="4811B24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Hierarchy of Evidence:</w:t>
      </w:r>
    </w:p>
    <w:p w14:paraId="69F08A9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1: Systematic Reviews and Meta-Analyses</w:t>
      </w:r>
    </w:p>
    <w:p w14:paraId="4C0152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Highest quality evidence synthesizing multiple studies.</w:t>
      </w:r>
    </w:p>
    <w:p w14:paraId="69CA4A3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Key Findings:</w:t>
      </w:r>
    </w:p>
    <w:p w14:paraId="108EE8C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Meta-Analysis (Firth et al., 2017) - Smartphone Apps for Depression:</w:t>
      </w:r>
    </w:p>
    <w:p w14:paraId="5584828A" w14:textId="77777777" w:rsidR="00A41201" w:rsidRPr="00A41201" w:rsidRDefault="00A41201" w:rsidP="00A4120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18 RCTs analyzed</w:t>
      </w:r>
    </w:p>
    <w:p w14:paraId="5790D215" w14:textId="77777777" w:rsidR="00A41201" w:rsidRPr="00A41201" w:rsidRDefault="00A41201" w:rsidP="00A4120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Moderate effect size (g = 0.38) for depression reduction</w:t>
      </w:r>
    </w:p>
    <w:p w14:paraId="69D84352" w14:textId="77777777" w:rsidR="00A41201" w:rsidRPr="00A41201" w:rsidRDefault="00A41201" w:rsidP="00A4120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with professional involvement showed larger effects than fully self-guided</w:t>
      </w:r>
    </w:p>
    <w:p w14:paraId="289B9CDF" w14:textId="77777777" w:rsidR="00A41201" w:rsidRPr="00A41201" w:rsidRDefault="00A41201" w:rsidP="00A4120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Dropout rates high (average 50% by study end)</w:t>
      </w:r>
    </w:p>
    <w:p w14:paraId="74DDE90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Meta-Analysis (Linardon et al., 2019) - Apps for Anxiety Disorders:</w:t>
      </w:r>
    </w:p>
    <w:p w14:paraId="0042BA52" w14:textId="77777777" w:rsidR="00A41201" w:rsidRPr="00A41201" w:rsidRDefault="00A41201" w:rsidP="00A4120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22 studies examined</w:t>
      </w:r>
    </w:p>
    <w:p w14:paraId="1AF29590" w14:textId="77777777" w:rsidR="00A41201" w:rsidRPr="00A41201" w:rsidRDefault="00A41201" w:rsidP="00A4120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Small to moderate effects for anxiety reduction</w:t>
      </w:r>
    </w:p>
    <w:p w14:paraId="67606A83" w14:textId="77777777" w:rsidR="00A41201" w:rsidRPr="00A41201" w:rsidRDefault="00A41201" w:rsidP="00A4120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CBT-based apps more effective than mindfulness-only apps</w:t>
      </w:r>
    </w:p>
    <w:p w14:paraId="78E30A77" w14:textId="77777777" w:rsidR="00A41201" w:rsidRPr="00A41201" w:rsidRDefault="00A41201" w:rsidP="00A4120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Guided apps outperformed unguided</w:t>
      </w:r>
    </w:p>
    <w:p w14:paraId="3915602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Interpretation:</w:t>
      </w:r>
    </w:p>
    <w:p w14:paraId="0415B73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apps can reduce depression and anxiety symptoms with small to moderate effects. They don't replace traditional therapy but can serve as adjuncts or low-intensity interventions for mild symptoms.</w:t>
      </w:r>
    </w:p>
    <w:p w14:paraId="5022A20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2: Randomized Controlled Trials (RCTs)</w:t>
      </w:r>
    </w:p>
    <w:p w14:paraId="5BAED9B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Individual rigorous studies comparing interventions.</w:t>
      </w:r>
    </w:p>
    <w:p w14:paraId="5DE2D5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Example RCT: Woebot for Depression and Anxiety</w:t>
      </w:r>
    </w:p>
    <w:p w14:paraId="6227C2D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Study Design:</w:t>
      </w:r>
    </w:p>
    <w:p w14:paraId="2A6B720D" w14:textId="77777777" w:rsidR="00A41201" w:rsidRPr="00A41201" w:rsidRDefault="00A41201" w:rsidP="00A4120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70 college students randomized to Woebot (AI chatbot) vs. ebook control</w:t>
      </w:r>
    </w:p>
    <w:p w14:paraId="7703276C" w14:textId="77777777" w:rsidR="00A41201" w:rsidRPr="00A41201" w:rsidRDefault="00A41201" w:rsidP="00A4120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2-week intervention period</w:t>
      </w:r>
    </w:p>
    <w:p w14:paraId="4F0C5E1C" w14:textId="77777777" w:rsidR="00A41201" w:rsidRPr="00A41201" w:rsidRDefault="00A41201" w:rsidP="00A4120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Outcomes: Depression (PHQ-9), anxiety (GAD-7)</w:t>
      </w:r>
    </w:p>
    <w:p w14:paraId="2883260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Results:</w:t>
      </w:r>
    </w:p>
    <w:p w14:paraId="4A568374" w14:textId="77777777" w:rsidR="00A41201" w:rsidRPr="00A41201" w:rsidRDefault="00A41201" w:rsidP="00A4120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Woebot group: Significant depression and anxiety reduction</w:t>
      </w:r>
    </w:p>
    <w:p w14:paraId="73FDD9B8" w14:textId="77777777" w:rsidR="00A41201" w:rsidRPr="00A41201" w:rsidRDefault="00A41201" w:rsidP="00A4120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Control group: No significant change</w:t>
      </w:r>
    </w:p>
    <w:p w14:paraId="6C966D37" w14:textId="77777777" w:rsidR="00A41201" w:rsidRPr="00A41201" w:rsidRDefault="00A41201" w:rsidP="00A4120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High engagement: 83% completed &gt;10 conversations</w:t>
      </w:r>
    </w:p>
    <w:p w14:paraId="61E8BD1B" w14:textId="77777777" w:rsidR="00A41201" w:rsidRPr="00A41201" w:rsidRDefault="00A41201" w:rsidP="00A4120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Positive feedback about therapeutic relationship with chatbot</w:t>
      </w:r>
    </w:p>
    <w:p w14:paraId="38ABA4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Implications:</w:t>
      </w:r>
    </w:p>
    <w:p w14:paraId="2BDF21B3" w14:textId="77777777" w:rsidR="00A41201" w:rsidRPr="00A41201" w:rsidRDefault="00A41201" w:rsidP="00A4120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AI-delivered CBT can be effective for mild-moderate depression/anxiety</w:t>
      </w:r>
    </w:p>
    <w:p w14:paraId="2A1C8AD9" w14:textId="77777777" w:rsidR="00A41201" w:rsidRPr="00A41201" w:rsidRDefault="00A41201" w:rsidP="00A4120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Students engaged well with chatbot format</w:t>
      </w:r>
    </w:p>
    <w:p w14:paraId="240770DD" w14:textId="77777777" w:rsidR="00A41201" w:rsidRPr="00A41201" w:rsidRDefault="00A41201" w:rsidP="00A4120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Short-term effects demonstrated; long-term unknown</w:t>
      </w:r>
    </w:p>
    <w:p w14:paraId="4C81937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3: Observational and Pilot Studies</w:t>
      </w:r>
    </w:p>
    <w:p w14:paraId="220248F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Lower quality evidence but informative.</w:t>
      </w:r>
    </w:p>
    <w:p w14:paraId="4CB7042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Many apps have small pilot studies showing promise but not definitive efficacy.</w:t>
      </w:r>
    </w:p>
    <w:p w14:paraId="24280C4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Level 4: Theoretical/No Evidence</w:t>
      </w:r>
    </w:p>
    <w:p w14:paraId="2F6B3EF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Most apps (&gt;95%) have no research evidence, relying on evidence-based therapeutic techniques without app-specific validation.</w:t>
      </w:r>
    </w:p>
    <w:p w14:paraId="405BF87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Clinician's Approach:</w:t>
      </w:r>
    </w:p>
    <w:p w14:paraId="235748B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High Evidence Apps:</w:t>
      </w:r>
      <w:r w:rsidRPr="00A41201">
        <w:rPr>
          <w:rFonts w:ascii="Times New Roman" w:eastAsia="Times New Roman" w:hAnsi="Times New Roman" w:cs="Times New Roman"/>
          <w:kern w:val="0"/>
          <w14:ligatures w14:val="none"/>
        </w:rPr>
        <w:t xml:space="preserve"> "This app has been studied in randomized controlled trials showing it reduces depression symptoms. It's not a guarantee, but research supports its effectiveness."</w:t>
      </w:r>
    </w:p>
    <w:p w14:paraId="668E694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Theoretical Basis Apps:</w:t>
      </w:r>
      <w:r w:rsidRPr="00A41201">
        <w:rPr>
          <w:rFonts w:ascii="Times New Roman" w:eastAsia="Times New Roman" w:hAnsi="Times New Roman" w:cs="Times New Roman"/>
          <w:kern w:val="0"/>
          <w14:ligatures w14:val="none"/>
        </w:rPr>
        <w:t xml:space="preserve"> "This app is based on CBT, which is well-researched for anxiety. The specific app hasn't been extensively studied, but the techniques it uses are evidence-based. We'll monitor closely to see if it helps you."</w:t>
      </w:r>
    </w:p>
    <w:p w14:paraId="0068C05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No Evidence Apps:</w:t>
      </w:r>
      <w:r w:rsidRPr="00A41201">
        <w:rPr>
          <w:rFonts w:ascii="Times New Roman" w:eastAsia="Times New Roman" w:hAnsi="Times New Roman" w:cs="Times New Roman"/>
          <w:kern w:val="0"/>
          <w14:ligatures w14:val="none"/>
        </w:rPr>
        <w:t xml:space="preserve"> Avoid unless client specifically requests and you judge it unlikely to be harmful.</w:t>
      </w:r>
    </w:p>
    <w:p w14:paraId="4DA7F916"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Outcome Measurement and Progress Monitoring</w:t>
      </w:r>
    </w:p>
    <w:p w14:paraId="400BAA4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excel at collecting outcome data, enabling measurement-based care.</w:t>
      </w:r>
    </w:p>
    <w:p w14:paraId="1A8FE2C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Standardized Measures in Apps:</w:t>
      </w:r>
    </w:p>
    <w:p w14:paraId="1CFC7B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Depression:</w:t>
      </w:r>
    </w:p>
    <w:p w14:paraId="1D249E8A" w14:textId="77777777" w:rsidR="00A41201" w:rsidRPr="00A41201" w:rsidRDefault="00A41201" w:rsidP="00A4120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PHQ-9 (Patient Health Questionnaire-9): 9 items, 2-3 minutes</w:t>
      </w:r>
    </w:p>
    <w:p w14:paraId="20E2DE8A" w14:textId="77777777" w:rsidR="00A41201" w:rsidRPr="00A41201" w:rsidRDefault="00A41201" w:rsidP="00A4120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Validated, free, widely used</w:t>
      </w:r>
    </w:p>
    <w:p w14:paraId="3A8015C5" w14:textId="77777777" w:rsidR="00A41201" w:rsidRPr="00A41201" w:rsidRDefault="00A41201" w:rsidP="00A4120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Cutoffs: 0-4 minimal, 5-9 mild, 10-14 moderate, 15-19 moderately severe, 20-27 severe</w:t>
      </w:r>
    </w:p>
    <w:p w14:paraId="5ED004E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Anxiety:</w:t>
      </w:r>
    </w:p>
    <w:p w14:paraId="6D58DFB1" w14:textId="77777777" w:rsidR="00A41201" w:rsidRPr="00A41201" w:rsidRDefault="00A41201" w:rsidP="00A4120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GAD-7 (Generalized Anxiety Disorder-7): 7 items, 2 minutes</w:t>
      </w:r>
    </w:p>
    <w:p w14:paraId="058A77F9" w14:textId="77777777" w:rsidR="00A41201" w:rsidRPr="00A41201" w:rsidRDefault="00A41201" w:rsidP="00A4120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Cutoffs: 0-4 minimal, 5-9 mild, 10-14 moderate, 15-21 severe</w:t>
      </w:r>
    </w:p>
    <w:p w14:paraId="2C2949E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PTSD:</w:t>
      </w:r>
    </w:p>
    <w:p w14:paraId="4703D59D" w14:textId="77777777" w:rsidR="00A41201" w:rsidRPr="00A41201" w:rsidRDefault="00A41201" w:rsidP="00A4120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PCL-5 (PTSD Checklist for DSM-5): 20 items, 5 minutes</w:t>
      </w:r>
    </w:p>
    <w:p w14:paraId="7926CD8F" w14:textId="77777777" w:rsidR="00A41201" w:rsidRPr="00A41201" w:rsidRDefault="00A41201" w:rsidP="00A4120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Score &gt;33 suggests PTSD diagnosis</w:t>
      </w:r>
    </w:p>
    <w:p w14:paraId="60A8EB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Functioning:</w:t>
      </w:r>
    </w:p>
    <w:p w14:paraId="4B6DACD7" w14:textId="77777777" w:rsidR="00A41201" w:rsidRPr="00A41201" w:rsidRDefault="00A41201" w:rsidP="00A4120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WHODAS 2.0 (WHO Disability Assessment Schedule): 12 or 36 items</w:t>
      </w:r>
    </w:p>
    <w:p w14:paraId="498CA459" w14:textId="77777777" w:rsidR="00A41201" w:rsidRPr="00A41201" w:rsidRDefault="00A41201" w:rsidP="00A4120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Assesses functioning across life domains</w:t>
      </w:r>
    </w:p>
    <w:p w14:paraId="3389C7E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Wellbeing:</w:t>
      </w:r>
    </w:p>
    <w:p w14:paraId="47C75731" w14:textId="77777777" w:rsidR="00A41201" w:rsidRPr="00A41201" w:rsidRDefault="00A41201" w:rsidP="00A41201">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ORS (Outcome Rating Scale): 4 visual analog scales, 1 minute</w:t>
      </w:r>
    </w:p>
    <w:p w14:paraId="4568BDF4" w14:textId="77777777" w:rsidR="00A41201" w:rsidRPr="00A41201" w:rsidRDefault="00A41201" w:rsidP="00A41201">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Individually, interpersonally, socially, overall</w:t>
      </w:r>
    </w:p>
    <w:p w14:paraId="5E4C1A9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Implementation:</w:t>
      </w:r>
    </w:p>
    <w:p w14:paraId="28A53B1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Frequency:</w:t>
      </w:r>
      <w:r w:rsidRPr="00A41201">
        <w:rPr>
          <w:rFonts w:ascii="Times New Roman" w:eastAsia="Times New Roman" w:hAnsi="Times New Roman" w:cs="Times New Roman"/>
          <w:kern w:val="0"/>
          <w14:ligatures w14:val="none"/>
        </w:rPr>
        <w:t xml:space="preserve"> Depends on clinical need and measure burden</w:t>
      </w:r>
    </w:p>
    <w:p w14:paraId="65D7F30F" w14:textId="77777777" w:rsidR="00A41201" w:rsidRPr="00A41201" w:rsidRDefault="00A41201" w:rsidP="00A4120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PHQ-9/GAD-7: Weekly or bi-weekly common</w:t>
      </w:r>
    </w:p>
    <w:p w14:paraId="28947844" w14:textId="77777777" w:rsidR="00A41201" w:rsidRPr="00A41201" w:rsidRDefault="00A41201" w:rsidP="00A4120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Longer measures: Monthly or quarterly</w:t>
      </w:r>
    </w:p>
    <w:p w14:paraId="62D69F2B" w14:textId="77777777" w:rsidR="00A41201" w:rsidRPr="00A41201" w:rsidRDefault="00A41201" w:rsidP="00A4120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Symptom tracking: Daily (brief check-ins)</w:t>
      </w:r>
    </w:p>
    <w:p w14:paraId="5EA525F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Process:</w:t>
      </w:r>
    </w:p>
    <w:p w14:paraId="00AF2DEF" w14:textId="77777777" w:rsidR="00A41201" w:rsidRPr="00A41201" w:rsidRDefault="00A41201" w:rsidP="00A4120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Baseline:</w:t>
      </w:r>
      <w:r w:rsidRPr="00A41201">
        <w:rPr>
          <w:rFonts w:ascii="Times New Roman" w:eastAsia="Times New Roman" w:hAnsi="Times New Roman" w:cs="Times New Roman"/>
          <w:kern w:val="0"/>
          <w14:ligatures w14:val="none"/>
        </w:rPr>
        <w:t xml:space="preserve"> Administer before or at first session</w:t>
      </w:r>
    </w:p>
    <w:p w14:paraId="5B81E730" w14:textId="77777777" w:rsidR="00A41201" w:rsidRPr="00A41201" w:rsidRDefault="00A41201" w:rsidP="00A4120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Regular Monitoring:</w:t>
      </w:r>
      <w:r w:rsidRPr="00A41201">
        <w:rPr>
          <w:rFonts w:ascii="Times New Roman" w:eastAsia="Times New Roman" w:hAnsi="Times New Roman" w:cs="Times New Roman"/>
          <w:kern w:val="0"/>
          <w14:ligatures w14:val="none"/>
        </w:rPr>
        <w:t xml:space="preserve"> Consistent schedule</w:t>
      </w:r>
    </w:p>
    <w:p w14:paraId="218F1394" w14:textId="77777777" w:rsidR="00A41201" w:rsidRPr="00A41201" w:rsidRDefault="00A41201" w:rsidP="00A4120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Review with Client:</w:t>
      </w:r>
      <w:r w:rsidRPr="00A41201">
        <w:rPr>
          <w:rFonts w:ascii="Times New Roman" w:eastAsia="Times New Roman" w:hAnsi="Times New Roman" w:cs="Times New Roman"/>
          <w:kern w:val="0"/>
          <w14:ligatures w14:val="none"/>
        </w:rPr>
        <w:t xml:space="preserve"> Share results, discuss patterns</w:t>
      </w:r>
    </w:p>
    <w:p w14:paraId="08EECC5E" w14:textId="77777777" w:rsidR="00A41201" w:rsidRPr="00A41201" w:rsidRDefault="00A41201" w:rsidP="00A4120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Adjust Treatment:</w:t>
      </w:r>
      <w:r w:rsidRPr="00A41201">
        <w:rPr>
          <w:rFonts w:ascii="Times New Roman" w:eastAsia="Times New Roman" w:hAnsi="Times New Roman" w:cs="Times New Roman"/>
          <w:kern w:val="0"/>
          <w14:ligatures w14:val="none"/>
        </w:rPr>
        <w:t xml:space="preserve"> If not improving, modify approach</w:t>
      </w:r>
    </w:p>
    <w:p w14:paraId="4C22DD15" w14:textId="77777777" w:rsidR="00A41201" w:rsidRPr="00A41201" w:rsidRDefault="00A41201" w:rsidP="00A4120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Outcomes:</w:t>
      </w:r>
      <w:r w:rsidRPr="00A41201">
        <w:rPr>
          <w:rFonts w:ascii="Times New Roman" w:eastAsia="Times New Roman" w:hAnsi="Times New Roman" w:cs="Times New Roman"/>
          <w:kern w:val="0"/>
          <w14:ligatures w14:val="none"/>
        </w:rPr>
        <w:t xml:space="preserve"> Track overall progress, termination scores</w:t>
      </w:r>
    </w:p>
    <w:p w14:paraId="70884B8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Measurement-Based Care in Practice:</w:t>
      </w:r>
    </w:p>
    <w:p w14:paraId="37C6CF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612500A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[Session 4 reviewing weekly PHQ-9 scores via app]</w:t>
      </w:r>
    </w:p>
    <w:p w14:paraId="63981E2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"Let's look at your depression scores over the past month. Week 1 baseline was 18—moderately severe. Week 2: 16. Week 3: 15. Week 4 this week: 14. You've decreased 4 points, which is meaningful, but the pace is slower than we'd hope for. After 4 weeks of CBT, we'd typically see more significant reduction. This data tells us we might need to adjust our approach. What do you think?"</w:t>
      </w:r>
    </w:p>
    <w:p w14:paraId="5DC8A8A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"I've noticed some improvement, but yeah, I still feel pretty depressed."</w:t>
      </w:r>
    </w:p>
    <w:p w14:paraId="75FC337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"The data confirms your subjective experience. Let's problem-solve. Are you practicing the skills we're learning? What percentage of homework gets completed?"</w:t>
      </w:r>
    </w:p>
    <w:p w14:paraId="674F39A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Client: "Maybe 30%? I have good intentions but don't follow through."</w:t>
      </w:r>
    </w:p>
    <w:p w14:paraId="65641C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"There's our answer. CBT requires between-session practice. The app can help with structure and accountability, but we also need to address what's interfering with practice. Is it you don't remember, don't prioritize it, it feels too hard, or something else?"</w:t>
      </w:r>
    </w:p>
    <w:p w14:paraId="4C9605A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[Collaborative problem-solving about adherence, potentially adjusting treatment plan]</w:t>
      </w:r>
    </w:p>
    <w:p w14:paraId="3262CD9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Red Flags in Outcome Data:</w:t>
      </w:r>
    </w:p>
    <w:p w14:paraId="1375635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Deterioration:</w:t>
      </w:r>
      <w:r w:rsidRPr="00A41201">
        <w:rPr>
          <w:rFonts w:ascii="Times New Roman" w:eastAsia="Times New Roman" w:hAnsi="Times New Roman" w:cs="Times New Roman"/>
          <w:kern w:val="0"/>
          <w14:ligatures w14:val="none"/>
        </w:rPr>
        <w:t xml:space="preserve"> Client worsening during treatment</w:t>
      </w:r>
    </w:p>
    <w:p w14:paraId="196F9E8D" w14:textId="77777777" w:rsidR="00A41201" w:rsidRPr="00A41201" w:rsidRDefault="00A41201" w:rsidP="00A4120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PHQ-9 increases 5+ points</w:t>
      </w:r>
    </w:p>
    <w:p w14:paraId="6A223A52" w14:textId="77777777" w:rsidR="00A41201" w:rsidRPr="00A41201" w:rsidRDefault="00A41201" w:rsidP="00A4120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New suicidal ideation</w:t>
      </w:r>
    </w:p>
    <w:p w14:paraId="3E245759" w14:textId="77777777" w:rsidR="00A41201" w:rsidRPr="00A41201" w:rsidRDefault="00A41201" w:rsidP="00A4120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Functional decline</w:t>
      </w:r>
    </w:p>
    <w:p w14:paraId="1337B8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Response:</w:t>
      </w:r>
      <w:r w:rsidRPr="00A41201">
        <w:rPr>
          <w:rFonts w:ascii="Times New Roman" w:eastAsia="Times New Roman" w:hAnsi="Times New Roman" w:cs="Times New Roman"/>
          <w:kern w:val="0"/>
          <w14:ligatures w14:val="none"/>
        </w:rPr>
        <w:t xml:space="preserve"> Immediate assessment, treatment modification, consider increased intensity, evaluate safety</w:t>
      </w:r>
    </w:p>
    <w:p w14:paraId="5BBFA81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Non-Response:</w:t>
      </w:r>
      <w:r w:rsidRPr="00A41201">
        <w:rPr>
          <w:rFonts w:ascii="Times New Roman" w:eastAsia="Times New Roman" w:hAnsi="Times New Roman" w:cs="Times New Roman"/>
          <w:kern w:val="0"/>
          <w14:ligatures w14:val="none"/>
        </w:rPr>
        <w:t xml:space="preserve"> No improvement after adequate trial</w:t>
      </w:r>
    </w:p>
    <w:p w14:paraId="62A00AFD" w14:textId="77777777" w:rsidR="00A41201" w:rsidRPr="00A41201" w:rsidRDefault="00A41201" w:rsidP="00A4120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4-8 weeks of evidence-based treatment</w:t>
      </w:r>
    </w:p>
    <w:p w14:paraId="30D27230" w14:textId="77777777" w:rsidR="00A41201" w:rsidRPr="00A41201" w:rsidRDefault="00A41201" w:rsidP="00A4120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clinically significant change (typically &lt;5 points PHQ-9)</w:t>
      </w:r>
    </w:p>
    <w:p w14:paraId="147372F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Response:</w:t>
      </w:r>
      <w:r w:rsidRPr="00A41201">
        <w:rPr>
          <w:rFonts w:ascii="Times New Roman" w:eastAsia="Times New Roman" w:hAnsi="Times New Roman" w:cs="Times New Roman"/>
          <w:kern w:val="0"/>
          <w14:ligatures w14:val="none"/>
        </w:rPr>
        <w:t xml:space="preserve"> Review treatment fidelity, assess barriers, consider alternative approaches, evaluate for complicating factors (substance use, medical issues, trauma)</w:t>
      </w:r>
    </w:p>
    <w:p w14:paraId="2C0DDA7A"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Emerging Technologies and Future Directions</w:t>
      </w:r>
    </w:p>
    <w:p w14:paraId="2A833A0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is rapidly evolving. Awareness of emerging trends prepares clinicians for future.</w:t>
      </w:r>
    </w:p>
    <w:p w14:paraId="075547B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Artificial Intelligence and Machine Learning</w:t>
      </w:r>
    </w:p>
    <w:p w14:paraId="6DAC8A3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Current Applications:</w:t>
      </w:r>
    </w:p>
    <w:p w14:paraId="0F3F91A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Chatbots:</w:t>
      </w:r>
    </w:p>
    <w:p w14:paraId="14C2E778" w14:textId="77777777" w:rsidR="00A41201" w:rsidRPr="00A41201" w:rsidRDefault="00A41201" w:rsidP="00A4120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Woebot, Wysa: Conversational AI delivering CBT</w:t>
      </w:r>
    </w:p>
    <w:p w14:paraId="1436A47D" w14:textId="77777777" w:rsidR="00A41201" w:rsidRPr="00A41201" w:rsidRDefault="00A41201" w:rsidP="00A4120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Natural language processing understands user input</w:t>
      </w:r>
    </w:p>
    <w:p w14:paraId="0F51043D" w14:textId="77777777" w:rsidR="00A41201" w:rsidRPr="00A41201" w:rsidRDefault="00A41201" w:rsidP="00A4120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Pre-programmed responses based on therapeutic principles</w:t>
      </w:r>
    </w:p>
    <w:p w14:paraId="321C4DCF" w14:textId="77777777" w:rsidR="00A41201" w:rsidRPr="00A41201" w:rsidRDefault="00A41201" w:rsidP="00A4120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Available 24/7</w:t>
      </w:r>
    </w:p>
    <w:p w14:paraId="02E1DA2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Predictive Analytics:</w:t>
      </w:r>
    </w:p>
    <w:p w14:paraId="2D7A45AF" w14:textId="77777777" w:rsidR="00A41201" w:rsidRPr="00A41201" w:rsidRDefault="00A41201" w:rsidP="00A4120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Algorithms analyzing patterns in symptom data</w:t>
      </w:r>
    </w:p>
    <w:p w14:paraId="46D023AB" w14:textId="77777777" w:rsidR="00A41201" w:rsidRPr="00A41201" w:rsidRDefault="00A41201" w:rsidP="00A4120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Predicting relapse or crisis risk</w:t>
      </w:r>
    </w:p>
    <w:p w14:paraId="39F5207A" w14:textId="77777777" w:rsidR="00A41201" w:rsidRPr="00A41201" w:rsidRDefault="00A41201" w:rsidP="00A4120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Alerting clinicians to high-risk individuals</w:t>
      </w:r>
    </w:p>
    <w:p w14:paraId="0BEBBB7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Personalization:</w:t>
      </w:r>
    </w:p>
    <w:p w14:paraId="6D849C13" w14:textId="77777777" w:rsidR="00A41201" w:rsidRPr="00A41201" w:rsidRDefault="00A41201" w:rsidP="00A4120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Machine learning adapting content to user preferences and responses</w:t>
      </w:r>
    </w:p>
    <w:p w14:paraId="136473CD" w14:textId="77777777" w:rsidR="00A41201" w:rsidRPr="00A41201" w:rsidRDefault="00A41201" w:rsidP="00A4120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Dynamic treatment algorithms</w:t>
      </w:r>
    </w:p>
    <w:p w14:paraId="0FBB2C5C" w14:textId="77777777" w:rsidR="00A41201" w:rsidRPr="00A41201" w:rsidRDefault="00A41201" w:rsidP="00A4120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Individualized intervention recommendations</w:t>
      </w:r>
    </w:p>
    <w:p w14:paraId="1AA171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Future Possibilities:</w:t>
      </w:r>
    </w:p>
    <w:p w14:paraId="3E858E4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Advanced Diagnostics:</w:t>
      </w:r>
    </w:p>
    <w:p w14:paraId="24B08081" w14:textId="77777777" w:rsidR="00A41201" w:rsidRPr="00A41201" w:rsidRDefault="00A41201" w:rsidP="00A4120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AI analyzing speech patterns, facial expressions, text for diagnostic indicators</w:t>
      </w:r>
    </w:p>
    <w:p w14:paraId="223EA39D" w14:textId="77777777" w:rsidR="00A41201" w:rsidRPr="00A41201" w:rsidRDefault="00A41201" w:rsidP="00A4120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Passive monitoring of smartphone use patterns predicting mood episodes</w:t>
      </w:r>
    </w:p>
    <w:p w14:paraId="58179434" w14:textId="77777777" w:rsidR="00A41201" w:rsidRPr="00A41201" w:rsidRDefault="00A41201" w:rsidP="00A4120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Earlier intervention based on predictive models</w:t>
      </w:r>
    </w:p>
    <w:p w14:paraId="1B9D646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Therapy Enhancement:</w:t>
      </w:r>
    </w:p>
    <w:p w14:paraId="0020E71C" w14:textId="77777777" w:rsidR="00A41201" w:rsidRPr="00A41201" w:rsidRDefault="00A41201" w:rsidP="00A4120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AI assisting therapists with case conceptualization</w:t>
      </w:r>
    </w:p>
    <w:p w14:paraId="094ED90B" w14:textId="77777777" w:rsidR="00A41201" w:rsidRPr="00A41201" w:rsidRDefault="00A41201" w:rsidP="00A4120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Real-time suggestions during sessions</w:t>
      </w:r>
    </w:p>
    <w:p w14:paraId="30E9337F" w14:textId="77777777" w:rsidR="00A41201" w:rsidRPr="00A41201" w:rsidRDefault="00A41201" w:rsidP="00A4120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Automated documentation and treatment planning</w:t>
      </w:r>
    </w:p>
    <w:p w14:paraId="7D694F5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Ethical Concerns:</w:t>
      </w:r>
    </w:p>
    <w:p w14:paraId="4C15A0BF" w14:textId="77777777" w:rsidR="00A41201" w:rsidRPr="00A41201" w:rsidRDefault="00A41201" w:rsidP="00A4120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Algorithmic bias (training data may not represent diverse populations)</w:t>
      </w:r>
    </w:p>
    <w:p w14:paraId="74C4A36A" w14:textId="77777777" w:rsidR="00A41201" w:rsidRPr="00A41201" w:rsidRDefault="00A41201" w:rsidP="00A4120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Over-reliance on AI reducing human judgment</w:t>
      </w:r>
    </w:p>
    <w:p w14:paraId="36BE0628" w14:textId="77777777" w:rsidR="00A41201" w:rsidRPr="00A41201" w:rsidRDefault="00A41201" w:rsidP="00A4120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Privacy implications of extensive data collection</w:t>
      </w:r>
    </w:p>
    <w:p w14:paraId="32FEEEB2" w14:textId="77777777" w:rsidR="00A41201" w:rsidRPr="00A41201" w:rsidRDefault="00A41201" w:rsidP="00A4120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Transparency (can we understand how AI makes decisions?)</w:t>
      </w:r>
    </w:p>
    <w:p w14:paraId="7917E50C" w14:textId="77777777" w:rsidR="00A41201" w:rsidRPr="00A41201" w:rsidRDefault="00A41201" w:rsidP="00A4120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Accountability when AI causes harm</w:t>
      </w:r>
    </w:p>
    <w:p w14:paraId="24BAFB0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Virtual Reality (VR) Expansion</w:t>
      </w:r>
    </w:p>
    <w:p w14:paraId="343C937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Current State:</w:t>
      </w:r>
    </w:p>
    <w:p w14:paraId="12F1C28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VR increasingly used for:</w:t>
      </w:r>
    </w:p>
    <w:p w14:paraId="5FC07268" w14:textId="77777777" w:rsidR="00A41201" w:rsidRPr="00A41201" w:rsidRDefault="00A41201" w:rsidP="00A4120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Exposure therapy (phobias, PTSD)</w:t>
      </w:r>
    </w:p>
    <w:p w14:paraId="74F1F6EA" w14:textId="77777777" w:rsidR="00A41201" w:rsidRPr="00A41201" w:rsidRDefault="00A41201" w:rsidP="00A4120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Social skills training (autism, social anxiety)</w:t>
      </w:r>
    </w:p>
    <w:p w14:paraId="019A67DF" w14:textId="77777777" w:rsidR="00A41201" w:rsidRPr="00A41201" w:rsidRDefault="00A41201" w:rsidP="00A4120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Relaxation and mindfulness environments</w:t>
      </w:r>
    </w:p>
    <w:p w14:paraId="1B8F890A" w14:textId="77777777" w:rsidR="00A41201" w:rsidRPr="00A41201" w:rsidRDefault="00A41201" w:rsidP="00A4120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Pain management</w:t>
      </w:r>
    </w:p>
    <w:p w14:paraId="6C8912D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Evidence:</w:t>
      </w:r>
    </w:p>
    <w:p w14:paraId="61A5592D" w14:textId="77777777" w:rsidR="00A41201" w:rsidRPr="00A41201" w:rsidRDefault="00A41201" w:rsidP="00A4120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Meta-analyses show VR exposure therapy as effective as in vivo exposure for specific phobias</w:t>
      </w:r>
    </w:p>
    <w:p w14:paraId="1F5AEE17" w14:textId="77777777" w:rsidR="00A41201" w:rsidRPr="00A41201" w:rsidRDefault="00A41201" w:rsidP="00A4120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Promising results for PTSD treatment (Bravemind)</w:t>
      </w:r>
    </w:p>
    <w:p w14:paraId="7E6C9A8E" w14:textId="77777777" w:rsidR="00A41201" w:rsidRPr="00A41201" w:rsidRDefault="00A41201" w:rsidP="00A4120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High user engagement and satisfaction</w:t>
      </w:r>
    </w:p>
    <w:p w14:paraId="27722E4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Future Applications:</w:t>
      </w:r>
    </w:p>
    <w:p w14:paraId="6265200B" w14:textId="77777777" w:rsidR="00A41201" w:rsidRPr="00A41201" w:rsidRDefault="00A41201" w:rsidP="00A4120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Home-based VR therapy (reduced cost, increased access)</w:t>
      </w:r>
    </w:p>
    <w:p w14:paraId="5C8B3B2F" w14:textId="77777777" w:rsidR="00A41201" w:rsidRPr="00A41201" w:rsidRDefault="00A41201" w:rsidP="00A4120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Multiplayer therapeutic environments</w:t>
      </w:r>
    </w:p>
    <w:p w14:paraId="646A5735" w14:textId="77777777" w:rsidR="00A41201" w:rsidRPr="00A41201" w:rsidRDefault="00A41201" w:rsidP="00A4120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Realistic social scenarios for skills practice</w:t>
      </w:r>
    </w:p>
    <w:p w14:paraId="5EA083FD" w14:textId="77777777" w:rsidR="00A41201" w:rsidRPr="00A41201" w:rsidRDefault="00A41201" w:rsidP="00A4120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Integration with biofeedback for real-time physiological monitoring</w:t>
      </w:r>
    </w:p>
    <w:p w14:paraId="4EF464C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Barriers:</w:t>
      </w:r>
    </w:p>
    <w:p w14:paraId="10CB7818" w14:textId="77777777" w:rsidR="00A41201" w:rsidRPr="00A41201" w:rsidRDefault="00A41201" w:rsidP="00A4120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Cost of equipment</w:t>
      </w:r>
    </w:p>
    <w:p w14:paraId="68CAFAF8" w14:textId="77777777" w:rsidR="00A41201" w:rsidRPr="00A41201" w:rsidRDefault="00A41201" w:rsidP="00A4120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learning curve</w:t>
      </w:r>
    </w:p>
    <w:p w14:paraId="4E0AFC85" w14:textId="77777777" w:rsidR="00A41201" w:rsidRPr="00A41201" w:rsidRDefault="00A41201" w:rsidP="00A4120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Cybersickness (nausea, dizziness)</w:t>
      </w:r>
    </w:p>
    <w:p w14:paraId="168660E5" w14:textId="77777777" w:rsidR="00A41201" w:rsidRPr="00A41201" w:rsidRDefault="00A41201" w:rsidP="00A4120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Need for therapist training</w:t>
      </w:r>
    </w:p>
    <w:p w14:paraId="3C3FFE38" w14:textId="77777777" w:rsidR="00A41201" w:rsidRPr="00A41201" w:rsidRDefault="00A41201" w:rsidP="00A4120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Limited insurance reimbursement</w:t>
      </w:r>
    </w:p>
    <w:p w14:paraId="7E0879B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Digital Therapeutics (DTx) Growth</w:t>
      </w:r>
    </w:p>
    <w:p w14:paraId="263162D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Definition:</w:t>
      </w:r>
      <w:r w:rsidRPr="00A41201">
        <w:rPr>
          <w:rFonts w:ascii="Times New Roman" w:eastAsia="Times New Roman" w:hAnsi="Times New Roman" w:cs="Times New Roman"/>
          <w:kern w:val="0"/>
          <w14:ligatures w14:val="none"/>
        </w:rPr>
        <w:t xml:space="preserve"> Evidence-based therapeutic interventions delivered via software, often FDA-cleared/approved.</w:t>
      </w:r>
    </w:p>
    <w:p w14:paraId="4FAA203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Current FDA-Cleared DTx:</w:t>
      </w:r>
    </w:p>
    <w:p w14:paraId="4CA36BD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reSET-O (Opioid Use Disorder):</w:t>
      </w:r>
    </w:p>
    <w:p w14:paraId="346E2E31" w14:textId="77777777" w:rsidR="00A41201" w:rsidRPr="00A41201" w:rsidRDefault="00A41201" w:rsidP="00A4120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Prescription digital therapeutic</w:t>
      </w:r>
    </w:p>
    <w:p w14:paraId="01EEE206" w14:textId="77777777" w:rsidR="00A41201" w:rsidRPr="00A41201" w:rsidRDefault="00A41201" w:rsidP="00A4120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CBT-based modules for addiction</w:t>
      </w:r>
    </w:p>
    <w:p w14:paraId="4461B9F3" w14:textId="77777777" w:rsidR="00A41201" w:rsidRPr="00A41201" w:rsidRDefault="00A41201" w:rsidP="00A4120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Used alongside medication and counseling</w:t>
      </w:r>
    </w:p>
    <w:p w14:paraId="74277AD7" w14:textId="77777777" w:rsidR="00A41201" w:rsidRPr="00A41201" w:rsidRDefault="00A41201" w:rsidP="00A4120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Demonstrated efficacy in RCTs</w:t>
      </w:r>
    </w:p>
    <w:p w14:paraId="29A0799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Somryst (Chronic Insomnia):</w:t>
      </w:r>
    </w:p>
    <w:p w14:paraId="0C65C737" w14:textId="77777777" w:rsidR="00A41201" w:rsidRPr="00A41201" w:rsidRDefault="00A41201" w:rsidP="00A4120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CBT for insomnia</w:t>
      </w:r>
    </w:p>
    <w:p w14:paraId="37983A49" w14:textId="77777777" w:rsidR="00A41201" w:rsidRPr="00A41201" w:rsidRDefault="00A41201" w:rsidP="00A4120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9-week program</w:t>
      </w:r>
    </w:p>
    <w:p w14:paraId="6600C9ED" w14:textId="77777777" w:rsidR="00A41201" w:rsidRPr="00A41201" w:rsidRDefault="00A41201" w:rsidP="00A4120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FDA clearance based on RCT evidence</w:t>
      </w:r>
    </w:p>
    <w:p w14:paraId="474F66E8" w14:textId="77777777" w:rsidR="00A41201" w:rsidRPr="00A41201" w:rsidRDefault="00A41201" w:rsidP="00A4120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Insurance reimbursement possible</w:t>
      </w:r>
    </w:p>
    <w:p w14:paraId="4C2BBC0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Future:</w:t>
      </w:r>
    </w:p>
    <w:p w14:paraId="44D85784" w14:textId="77777777" w:rsidR="00A41201" w:rsidRPr="00A41201" w:rsidRDefault="00A41201" w:rsidP="00A4120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Expanding indications (depression, anxiety, ADHD, substance use, etc.)</w:t>
      </w:r>
    </w:p>
    <w:p w14:paraId="3AA24509" w14:textId="77777777" w:rsidR="00A41201" w:rsidRPr="00A41201" w:rsidRDefault="00A41201" w:rsidP="00A4120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Integration into standard care pathways</w:t>
      </w:r>
    </w:p>
    <w:p w14:paraId="7E3F3B30" w14:textId="77777777" w:rsidR="00A41201" w:rsidRPr="00A41201" w:rsidRDefault="00A41201" w:rsidP="00A4120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Insurance coverage becoming standard</w:t>
      </w:r>
    </w:p>
    <w:p w14:paraId="5ACEA73B" w14:textId="77777777" w:rsidR="00A41201" w:rsidRPr="00A41201" w:rsidRDefault="00A41201" w:rsidP="00A4120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Prescription pads include DTx alongside medications</w:t>
      </w:r>
    </w:p>
    <w:p w14:paraId="44F279F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Clinical Impact:</w:t>
      </w:r>
    </w:p>
    <w:p w14:paraId="253D07E4" w14:textId="77777777" w:rsidR="00A41201" w:rsidRPr="00A41201" w:rsidRDefault="00A41201" w:rsidP="00A4120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Legitimizes digital interventions as medical treatments</w:t>
      </w:r>
    </w:p>
    <w:p w14:paraId="31647A8A" w14:textId="77777777" w:rsidR="00A41201" w:rsidRPr="00A41201" w:rsidRDefault="00A41201" w:rsidP="00A4120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Provides clear clinical indications</w:t>
      </w:r>
    </w:p>
    <w:p w14:paraId="76BDC943" w14:textId="77777777" w:rsidR="00A41201" w:rsidRPr="00A41201" w:rsidRDefault="00A41201" w:rsidP="00A4120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Enables insurance reimbursement</w:t>
      </w:r>
    </w:p>
    <w:p w14:paraId="69DEF3F7" w14:textId="77777777" w:rsidR="00A41201" w:rsidRPr="00A41201" w:rsidRDefault="00A41201" w:rsidP="00A4120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Raises quality bar for digital mental health field</w:t>
      </w:r>
    </w:p>
    <w:p w14:paraId="294248D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Precision Mental Health</w:t>
      </w:r>
    </w:p>
    <w:p w14:paraId="6EF1081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Concept:</w:t>
      </w:r>
      <w:r w:rsidRPr="00A41201">
        <w:rPr>
          <w:rFonts w:ascii="Times New Roman" w:eastAsia="Times New Roman" w:hAnsi="Times New Roman" w:cs="Times New Roman"/>
          <w:kern w:val="0"/>
          <w14:ligatures w14:val="none"/>
        </w:rPr>
        <w:t xml:space="preserve"> Tailoring interventions to individual characteristics using data and algorithms.</w:t>
      </w:r>
    </w:p>
    <w:p w14:paraId="2FD140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Components:</w:t>
      </w:r>
    </w:p>
    <w:p w14:paraId="09A7A4A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Genetic Data:</w:t>
      </w:r>
    </w:p>
    <w:p w14:paraId="7F64F65B" w14:textId="77777777" w:rsidR="00A41201" w:rsidRPr="00A41201" w:rsidRDefault="00A41201" w:rsidP="00A4120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Pharmacogenomics guiding medication selection</w:t>
      </w:r>
    </w:p>
    <w:p w14:paraId="5F4BF0C6" w14:textId="77777777" w:rsidR="00A41201" w:rsidRPr="00A41201" w:rsidRDefault="00A41201" w:rsidP="00A4120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Genetic risk profiles for mental illness</w:t>
      </w:r>
    </w:p>
    <w:p w14:paraId="7F60D58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Biomarkers:</w:t>
      </w:r>
    </w:p>
    <w:p w14:paraId="40ECE168" w14:textId="77777777" w:rsidR="00A41201" w:rsidRPr="00A41201" w:rsidRDefault="00A41201" w:rsidP="00A4120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Physiological indicators (heart rate variability, cortisol, brain imaging)</w:t>
      </w:r>
    </w:p>
    <w:p w14:paraId="5A901757" w14:textId="77777777" w:rsidR="00A41201" w:rsidRPr="00A41201" w:rsidRDefault="00A41201" w:rsidP="00A4120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Predicting treatment response</w:t>
      </w:r>
    </w:p>
    <w:p w14:paraId="64DC462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Digital Phenotyping:</w:t>
      </w:r>
    </w:p>
    <w:p w14:paraId="717C7FC3" w14:textId="77777777" w:rsidR="00A41201" w:rsidRPr="00A41201" w:rsidRDefault="00A41201" w:rsidP="00A4120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Passive data collection from smartphones</w:t>
      </w:r>
    </w:p>
    <w:p w14:paraId="503E591F" w14:textId="77777777" w:rsidR="00A41201" w:rsidRPr="00A41201" w:rsidRDefault="00A41201" w:rsidP="00A4120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Movement patterns, social interactions, sleep</w:t>
      </w:r>
    </w:p>
    <w:p w14:paraId="02EDC8B7" w14:textId="77777777" w:rsidR="00A41201" w:rsidRPr="00A41201" w:rsidRDefault="00A41201" w:rsidP="00A4120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Identifying personalized early warning signs</w:t>
      </w:r>
    </w:p>
    <w:p w14:paraId="7739CEC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Machine Learning:</w:t>
      </w:r>
    </w:p>
    <w:p w14:paraId="7FBE67E8" w14:textId="77777777" w:rsidR="00A41201" w:rsidRPr="00A41201" w:rsidRDefault="00A41201" w:rsidP="00A4120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Algorithms identifying which treatments work for which individuals</w:t>
      </w:r>
    </w:p>
    <w:p w14:paraId="46A5284A" w14:textId="77777777" w:rsidR="00A41201" w:rsidRPr="00A41201" w:rsidRDefault="00A41201" w:rsidP="00A4120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Personalizing therapy content and dosing</w:t>
      </w:r>
    </w:p>
    <w:p w14:paraId="4907863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Example:</w:t>
      </w:r>
    </w:p>
    <w:p w14:paraId="40B48B9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Individual presents with depression. Precision approach:</w:t>
      </w:r>
    </w:p>
    <w:p w14:paraId="695C5F72" w14:textId="77777777" w:rsidR="00A41201" w:rsidRPr="00A41201" w:rsidRDefault="00A41201" w:rsidP="00A41201">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Genetic testing suggests medication X more effective than Y</w:t>
      </w:r>
    </w:p>
    <w:p w14:paraId="17C683B7" w14:textId="77777777" w:rsidR="00A41201" w:rsidRPr="00A41201" w:rsidRDefault="00A41201" w:rsidP="00A41201">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phenotyping reveals social isolation precedes mood drops</w:t>
      </w:r>
    </w:p>
    <w:p w14:paraId="35B7BB27" w14:textId="77777777" w:rsidR="00A41201" w:rsidRPr="00A41201" w:rsidRDefault="00A41201" w:rsidP="00A41201">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Machine learning recommends behavioral activation focus over cognitive restructuring based on profile</w:t>
      </w:r>
    </w:p>
    <w:p w14:paraId="64939F6E" w14:textId="77777777" w:rsidR="00A41201" w:rsidRPr="00A41201" w:rsidRDefault="00A41201" w:rsidP="00A41201">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Wearable data monitors treatment response in real-time</w:t>
      </w:r>
    </w:p>
    <w:p w14:paraId="0E583E1E" w14:textId="77777777" w:rsidR="00A41201" w:rsidRPr="00A41201" w:rsidRDefault="00A41201" w:rsidP="00A41201">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Algorithm adjusts intervention intensity based on progress</w:t>
      </w:r>
    </w:p>
    <w:p w14:paraId="6A53C1B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Ethical Considerations:</w:t>
      </w:r>
    </w:p>
    <w:p w14:paraId="2A3C5C62" w14:textId="77777777" w:rsidR="00A41201" w:rsidRPr="00A41201" w:rsidRDefault="00A41201" w:rsidP="00A41201">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Data privacy with extensive personal information</w:t>
      </w:r>
    </w:p>
    <w:p w14:paraId="68B0E494" w14:textId="77777777" w:rsidR="00A41201" w:rsidRPr="00A41201" w:rsidRDefault="00A41201" w:rsidP="00A41201">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Equity (precision tools may be available only to privileged)</w:t>
      </w:r>
    </w:p>
    <w:p w14:paraId="653DFED2" w14:textId="77777777" w:rsidR="00A41201" w:rsidRPr="00A41201" w:rsidRDefault="00A41201" w:rsidP="00A41201">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Reducing complex humans to data points</w:t>
      </w:r>
    </w:p>
    <w:p w14:paraId="16659E33" w14:textId="77777777" w:rsidR="00A41201" w:rsidRPr="00A41201" w:rsidRDefault="00A41201" w:rsidP="00A41201">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Validating algorithms across diverse populations</w:t>
      </w:r>
    </w:p>
    <w:p w14:paraId="5372D12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Integration with Healthcare Systems</w:t>
      </w:r>
    </w:p>
    <w:p w14:paraId="76CFDCE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Current State:</w:t>
      </w:r>
    </w:p>
    <w:p w14:paraId="1F5B5CA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often siloed from healthcare systems.</w:t>
      </w:r>
    </w:p>
    <w:p w14:paraId="0EFEED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Future Integration:</w:t>
      </w:r>
    </w:p>
    <w:p w14:paraId="64EE12D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EHR Integration:</w:t>
      </w:r>
    </w:p>
    <w:p w14:paraId="1C55E9DF" w14:textId="77777777" w:rsidR="00A41201" w:rsidRPr="00A41201" w:rsidRDefault="00A41201" w:rsidP="00A41201">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feeding data directly into electronic health records</w:t>
      </w:r>
    </w:p>
    <w:p w14:paraId="26F9DE17" w14:textId="77777777" w:rsidR="00A41201" w:rsidRPr="00A41201" w:rsidRDefault="00A41201" w:rsidP="00A41201">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Clinicians viewing app-generated reports alongside clinical notes</w:t>
      </w:r>
    </w:p>
    <w:p w14:paraId="5AC9D62C" w14:textId="77777777" w:rsidR="00A41201" w:rsidRPr="00A41201" w:rsidRDefault="00A41201" w:rsidP="00A41201">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Bi-directional communication (EHR data informing app recommendations)</w:t>
      </w:r>
    </w:p>
    <w:p w14:paraId="0C2A2A3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Collaborative Care Models:</w:t>
      </w:r>
    </w:p>
    <w:p w14:paraId="48A1ED06" w14:textId="77777777" w:rsidR="00A41201" w:rsidRPr="00A41201" w:rsidRDefault="00A41201" w:rsidP="00A41201">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Primary care providers using digital tools for mental health screening</w:t>
      </w:r>
    </w:p>
    <w:p w14:paraId="070EDABF" w14:textId="77777777" w:rsidR="00A41201" w:rsidRPr="00A41201" w:rsidRDefault="00A41201" w:rsidP="00A41201">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Integrated behavioral health consultants accessing patient app data</w:t>
      </w:r>
    </w:p>
    <w:p w14:paraId="5FEA8383" w14:textId="77777777" w:rsidR="00A41201" w:rsidRPr="00A41201" w:rsidRDefault="00A41201" w:rsidP="00A41201">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Psychiatrists providing remote consultation based on digital monitoring</w:t>
      </w:r>
    </w:p>
    <w:p w14:paraId="42C4264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Population Health:</w:t>
      </w:r>
    </w:p>
    <w:p w14:paraId="79FD955C" w14:textId="77777777" w:rsidR="00A41201" w:rsidRPr="00A41201" w:rsidRDefault="00A41201" w:rsidP="00A4120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Health systems using digital tools for population mental health monitoring</w:t>
      </w:r>
    </w:p>
    <w:p w14:paraId="1057D845" w14:textId="77777777" w:rsidR="00A41201" w:rsidRPr="00A41201" w:rsidRDefault="00A41201" w:rsidP="00A4120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Predictive analytics identifying high-risk individuals</w:t>
      </w:r>
    </w:p>
    <w:p w14:paraId="15108DA2" w14:textId="77777777" w:rsidR="00A41201" w:rsidRPr="00A41201" w:rsidRDefault="00A41201" w:rsidP="00A4120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Proactive outreach based on digital indicators</w:t>
      </w:r>
    </w:p>
    <w:p w14:paraId="37164D0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Reimbursement Evolution:</w:t>
      </w:r>
    </w:p>
    <w:p w14:paraId="6D95E2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Current Challenges:</w:t>
      </w:r>
    </w:p>
    <w:p w14:paraId="2A2BBE53" w14:textId="77777777" w:rsidR="00A41201" w:rsidRPr="00A41201" w:rsidRDefault="00A41201" w:rsidP="00A4120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Most digital mental health tools not reimbursed by insurance</w:t>
      </w:r>
    </w:p>
    <w:p w14:paraId="6B3151CA" w14:textId="77777777" w:rsidR="00A41201" w:rsidRPr="00A41201" w:rsidRDefault="00A41201" w:rsidP="00A4120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Fee-for-service doesn't capture value of between-session digital engagement</w:t>
      </w:r>
    </w:p>
    <w:p w14:paraId="5E1B91D7" w14:textId="77777777" w:rsidR="00A41201" w:rsidRPr="00A41201" w:rsidRDefault="00A41201" w:rsidP="00A4120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CPT codes limited for digital interventions</w:t>
      </w:r>
    </w:p>
    <w:p w14:paraId="62B6CED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Future Models:</w:t>
      </w:r>
    </w:p>
    <w:p w14:paraId="1A29802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Bundled Payments:</w:t>
      </w:r>
    </w:p>
    <w:p w14:paraId="4526D3B4" w14:textId="77777777" w:rsidR="00A41201" w:rsidRPr="00A41201" w:rsidRDefault="00A41201" w:rsidP="00A41201">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Single payment for episode of care including digital + face-to-face components</w:t>
      </w:r>
    </w:p>
    <w:p w14:paraId="7D94714F" w14:textId="77777777" w:rsidR="00A41201" w:rsidRPr="00A41201" w:rsidRDefault="00A41201" w:rsidP="00A41201">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Incentivizes efficient, effective combination of modalities</w:t>
      </w:r>
    </w:p>
    <w:p w14:paraId="42CBEA7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Value-Based Care:</w:t>
      </w:r>
    </w:p>
    <w:p w14:paraId="23EFDB49" w14:textId="77777777" w:rsidR="00A41201" w:rsidRPr="00A41201" w:rsidRDefault="00A41201" w:rsidP="00A4120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Payment based on outcomes, not volume</w:t>
      </w:r>
    </w:p>
    <w:p w14:paraId="43BC4E7E" w14:textId="77777777" w:rsidR="00A41201" w:rsidRPr="00A41201" w:rsidRDefault="00A41201" w:rsidP="00A4120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enable outcome tracking</w:t>
      </w:r>
    </w:p>
    <w:p w14:paraId="2A1C22D9" w14:textId="77777777" w:rsidR="00A41201" w:rsidRPr="00A41201" w:rsidRDefault="00A41201" w:rsidP="00A4120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Shared savings from improved outcomes and reduced hospitalizations</w:t>
      </w:r>
    </w:p>
    <w:p w14:paraId="1471A7F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DTx Reimbursement:</w:t>
      </w:r>
    </w:p>
    <w:p w14:paraId="67456CFE" w14:textId="77777777" w:rsidR="00A41201" w:rsidRPr="00A41201" w:rsidRDefault="00A41201" w:rsidP="00A4120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Insurance coverage for FDA-cleared digital therapeutics</w:t>
      </w:r>
    </w:p>
    <w:p w14:paraId="6D734A4D" w14:textId="77777777" w:rsidR="00A41201" w:rsidRPr="00A41201" w:rsidRDefault="00A41201" w:rsidP="00A4120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Pharmacy benefits including digital tools</w:t>
      </w:r>
    </w:p>
    <w:p w14:paraId="7AF659BD" w14:textId="77777777" w:rsidR="00A41201" w:rsidRPr="00A41201" w:rsidRDefault="00A41201" w:rsidP="00A4120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Parity with medication and traditional therapy</w:t>
      </w:r>
    </w:p>
    <w:p w14:paraId="57DDABE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Global Mental Health and Scalability</w:t>
      </w:r>
    </w:p>
    <w:p w14:paraId="6E18D40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Promise:</w:t>
      </w:r>
    </w:p>
    <w:p w14:paraId="498BB8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can address global mental health treatment gap:</w:t>
      </w:r>
    </w:p>
    <w:p w14:paraId="102C7FC3" w14:textId="77777777" w:rsidR="00A41201" w:rsidRPr="00A41201" w:rsidRDefault="00A41201" w:rsidP="00A4120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75% of people with mental illness in low/middle-income countries receive no treatment</w:t>
      </w:r>
    </w:p>
    <w:p w14:paraId="162E0341" w14:textId="77777777" w:rsidR="00A41201" w:rsidRPr="00A41201" w:rsidRDefault="00A41201" w:rsidP="00A4120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Shortage of mental health professionals worldwide</w:t>
      </w:r>
    </w:p>
    <w:p w14:paraId="7E3F9CEA" w14:textId="77777777" w:rsidR="00A41201" w:rsidRPr="00A41201" w:rsidRDefault="00A41201" w:rsidP="00A4120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interventions scalable at low marginal cost</w:t>
      </w:r>
    </w:p>
    <w:p w14:paraId="6973C81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Applications:</w:t>
      </w:r>
    </w:p>
    <w:p w14:paraId="19CF5F8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Task-Shifting:</w:t>
      </w:r>
    </w:p>
    <w:p w14:paraId="4390F46B" w14:textId="77777777" w:rsidR="00A41201" w:rsidRPr="00A41201" w:rsidRDefault="00A41201" w:rsidP="00A4120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Non-specialist workers supported by digital tools</w:t>
      </w:r>
    </w:p>
    <w:p w14:paraId="2AFD8B0F" w14:textId="77777777" w:rsidR="00A41201" w:rsidRPr="00A41201" w:rsidRDefault="00A41201" w:rsidP="00A4120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providing clinical decision support</w:t>
      </w:r>
    </w:p>
    <w:p w14:paraId="5BCC7E49" w14:textId="77777777" w:rsidR="00A41201" w:rsidRPr="00A41201" w:rsidRDefault="00A41201" w:rsidP="00A4120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Telepsychiatry connecting specialists to remote areas</w:t>
      </w:r>
    </w:p>
    <w:p w14:paraId="4F15AD6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Culturally Adapted Tools:</w:t>
      </w:r>
    </w:p>
    <w:p w14:paraId="0DAB38EB" w14:textId="77777777" w:rsidR="00A41201" w:rsidRPr="00A41201" w:rsidRDefault="00A41201" w:rsidP="00A4120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Apps translated and culturally tailored</w:t>
      </w:r>
    </w:p>
    <w:p w14:paraId="7CB34EAF" w14:textId="77777777" w:rsidR="00A41201" w:rsidRPr="00A41201" w:rsidRDefault="00A41201" w:rsidP="00A4120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Locally relevant examples and contexts</w:t>
      </w:r>
    </w:p>
    <w:p w14:paraId="05DE7C13" w14:textId="77777777" w:rsidR="00A41201" w:rsidRPr="00A41201" w:rsidRDefault="00A41201" w:rsidP="00A4120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Graphics and narratives reflecting diverse cultures</w:t>
      </w:r>
    </w:p>
    <w:p w14:paraId="434A98F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Low-Resource Settings:</w:t>
      </w:r>
    </w:p>
    <w:p w14:paraId="1FDB91E1" w14:textId="77777777" w:rsidR="00A41201" w:rsidRPr="00A41201" w:rsidRDefault="00A41201" w:rsidP="00A4120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SMS-based interventions (no smartphone required)</w:t>
      </w:r>
    </w:p>
    <w:p w14:paraId="45781D29" w14:textId="77777777" w:rsidR="00A41201" w:rsidRPr="00A41201" w:rsidRDefault="00A41201" w:rsidP="00A4120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Offline-capable apps</w:t>
      </w:r>
    </w:p>
    <w:p w14:paraId="2C037F1E" w14:textId="77777777" w:rsidR="00A41201" w:rsidRPr="00A41201" w:rsidRDefault="00A41201" w:rsidP="00A4120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Low-bandwidth telehealth platforms</w:t>
      </w:r>
    </w:p>
    <w:p w14:paraId="1D3077D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Challenges:</w:t>
      </w:r>
    </w:p>
    <w:p w14:paraId="67725A0E" w14:textId="77777777" w:rsidR="00A41201" w:rsidRPr="00A41201" w:rsidRDefault="00A41201" w:rsidP="00A4120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divide (internet access, device ownership)</w:t>
      </w:r>
    </w:p>
    <w:p w14:paraId="28F5BAF5" w14:textId="77777777" w:rsidR="00A41201" w:rsidRPr="00A41201" w:rsidRDefault="00A41201" w:rsidP="00A4120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Electricity and infrastructure limitations</w:t>
      </w:r>
    </w:p>
    <w:p w14:paraId="761203BF" w14:textId="77777777" w:rsidR="00A41201" w:rsidRPr="00A41201" w:rsidRDefault="00A41201" w:rsidP="00A4120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Literacy requirements</w:t>
      </w:r>
    </w:p>
    <w:p w14:paraId="2C269FD0" w14:textId="77777777" w:rsidR="00A41201" w:rsidRPr="00A41201" w:rsidRDefault="00A41201" w:rsidP="00A4120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Cultural acceptability of technology for mental health</w:t>
      </w:r>
    </w:p>
    <w:p w14:paraId="60CDB7EA" w14:textId="77777777" w:rsidR="00A41201" w:rsidRPr="00A41201" w:rsidRDefault="00A41201" w:rsidP="00A4120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Sustainability (who maintains and updates tools?)</w:t>
      </w:r>
    </w:p>
    <w:p w14:paraId="4F15858A"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Staying Current as Digital Mental Health Evolves</w:t>
      </w:r>
    </w:p>
    <w:p w14:paraId="07B0F0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 Strategies:</w:t>
      </w:r>
    </w:p>
    <w:p w14:paraId="2A12B10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Continuing Education:</w:t>
      </w:r>
    </w:p>
    <w:p w14:paraId="2A1D469C" w14:textId="77777777" w:rsidR="00A41201" w:rsidRPr="00A41201" w:rsidRDefault="00A41201" w:rsidP="00A4120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Attend conferences (American Telemedicine Association, ADAA conferences with digital health tracks)</w:t>
      </w:r>
    </w:p>
    <w:p w14:paraId="402AA0F2" w14:textId="77777777" w:rsidR="00A41201" w:rsidRPr="00A41201" w:rsidRDefault="00A41201" w:rsidP="00A4120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Take CE courses on digital mental health</w:t>
      </w:r>
    </w:p>
    <w:p w14:paraId="3E6D2853" w14:textId="77777777" w:rsidR="00A41201" w:rsidRPr="00A41201" w:rsidRDefault="00A41201" w:rsidP="00A4120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Read literature (Journal of Medical Internet Research, Digital Health journal)</w:t>
      </w:r>
    </w:p>
    <w:p w14:paraId="7CB0CBC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2. Professional Networks:</w:t>
      </w:r>
    </w:p>
    <w:p w14:paraId="258639AE" w14:textId="77777777" w:rsidR="00A41201" w:rsidRPr="00A41201" w:rsidRDefault="00A41201" w:rsidP="00A4120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Join digital mental health interest groups</w:t>
      </w:r>
    </w:p>
    <w:p w14:paraId="295F9E75" w14:textId="77777777" w:rsidR="00A41201" w:rsidRPr="00A41201" w:rsidRDefault="00A41201" w:rsidP="00A4120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Participate in online communities discussing tools and integration</w:t>
      </w:r>
    </w:p>
    <w:p w14:paraId="544EA49A" w14:textId="77777777" w:rsidR="00A41201" w:rsidRPr="00A41201" w:rsidRDefault="00A41201" w:rsidP="00A4120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Consult with colleagues using digital tools</w:t>
      </w:r>
    </w:p>
    <w:p w14:paraId="680D875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Regular App Reviews:</w:t>
      </w:r>
    </w:p>
    <w:p w14:paraId="6A0D841E" w14:textId="77777777" w:rsidR="00A41201" w:rsidRPr="00A41201" w:rsidRDefault="00A41201" w:rsidP="00A4120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Quarterly review of recommended apps (still available? Privacy policy changes? New features?)</w:t>
      </w:r>
    </w:p>
    <w:p w14:paraId="2392749A" w14:textId="77777777" w:rsidR="00A41201" w:rsidRPr="00A41201" w:rsidRDefault="00A41201" w:rsidP="00A4120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Explore new apps meeting clinical needs</w:t>
      </w:r>
    </w:p>
    <w:p w14:paraId="448FFB88" w14:textId="77777777" w:rsidR="00A41201" w:rsidRPr="00A41201" w:rsidRDefault="00A41201" w:rsidP="00A4120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Read PsyberGuide and ORCHA updates</w:t>
      </w:r>
    </w:p>
    <w:p w14:paraId="62B164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Client Feedback:</w:t>
      </w:r>
    </w:p>
    <w:p w14:paraId="4A5A0F2A" w14:textId="77777777" w:rsidR="00A41201" w:rsidRPr="00A41201" w:rsidRDefault="00A41201" w:rsidP="00A41201">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Regularly ask clients about their experience with digital tools</w:t>
      </w:r>
    </w:p>
    <w:p w14:paraId="7C04904D" w14:textId="77777777" w:rsidR="00A41201" w:rsidRPr="00A41201" w:rsidRDefault="00A41201" w:rsidP="00A41201">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Learn from what works and doesn't</w:t>
      </w:r>
    </w:p>
    <w:p w14:paraId="5620D634" w14:textId="77777777" w:rsidR="00A41201" w:rsidRPr="00A41201" w:rsidRDefault="00A41201" w:rsidP="00A41201">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Adapt based on real-world use</w:t>
      </w:r>
    </w:p>
    <w:p w14:paraId="44C6690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Research Literacy:</w:t>
      </w:r>
    </w:p>
    <w:p w14:paraId="0AB7E6BF" w14:textId="77777777" w:rsidR="00A41201" w:rsidRPr="00A41201" w:rsidRDefault="00A41201" w:rsidP="00A41201">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Follow key researchers (John Torous, Stephen Schueller, Joseph Firth)</w:t>
      </w:r>
    </w:p>
    <w:p w14:paraId="4C1BDF83" w14:textId="77777777" w:rsidR="00A41201" w:rsidRPr="00A41201" w:rsidRDefault="00A41201" w:rsidP="00A41201">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Set up Google Scholar alerts for "digital mental health," "mHealth," "mental health apps"</w:t>
      </w:r>
    </w:p>
    <w:p w14:paraId="645A9248" w14:textId="77777777" w:rsidR="00A41201" w:rsidRPr="00A41201" w:rsidRDefault="00A41201" w:rsidP="00A41201">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Review systematic reviews and meta-analyses annually</w:t>
      </w:r>
    </w:p>
    <w:p w14:paraId="01AAD15E" w14:textId="77777777" w:rsidR="00A41201" w:rsidRPr="00A41201" w:rsidRDefault="00A41201" w:rsidP="00A41201">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Critically evaluate claims (who conducted research? sample size? control group? published where?)</w:t>
      </w:r>
    </w:p>
    <w:p w14:paraId="112EA44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6. Regulatory Awareness:</w:t>
      </w:r>
    </w:p>
    <w:p w14:paraId="4560A97C" w14:textId="77777777" w:rsidR="00A41201" w:rsidRPr="00A41201" w:rsidRDefault="00A41201" w:rsidP="00A41201">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Monitor FDA digital therapeutic approvals</w:t>
      </w:r>
    </w:p>
    <w:p w14:paraId="2852D04B" w14:textId="77777777" w:rsidR="00A41201" w:rsidRPr="00A41201" w:rsidRDefault="00A41201" w:rsidP="00A41201">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Stay informed about HIPAA guidance on digital health</w:t>
      </w:r>
    </w:p>
    <w:p w14:paraId="0C0D8359" w14:textId="77777777" w:rsidR="00A41201" w:rsidRPr="00A41201" w:rsidRDefault="00A41201" w:rsidP="00A41201">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Track state telehealth regulations</w:t>
      </w:r>
    </w:p>
    <w:p w14:paraId="7D74A659" w14:textId="77777777" w:rsidR="00A41201" w:rsidRPr="00A41201" w:rsidRDefault="00A41201" w:rsidP="00A41201">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Follow professional organization positions (APA, NASW, ACA)</w:t>
      </w:r>
    </w:p>
    <w:p w14:paraId="7F1EAD4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7. Experiential Learning:</w:t>
      </w:r>
    </w:p>
    <w:p w14:paraId="56EB3E4F" w14:textId="77777777" w:rsidR="00A41201" w:rsidRPr="00A41201" w:rsidRDefault="00A41201" w:rsidP="00A41201">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Personally try new apps before recommending</w:t>
      </w:r>
    </w:p>
    <w:p w14:paraId="19C246BA" w14:textId="77777777" w:rsidR="00A41201" w:rsidRPr="00A41201" w:rsidRDefault="00A41201" w:rsidP="00A41201">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Experiment with different integration strategies</w:t>
      </w:r>
    </w:p>
    <w:p w14:paraId="4D2001DF" w14:textId="77777777" w:rsidR="00A41201" w:rsidRPr="00A41201" w:rsidRDefault="00A41201" w:rsidP="00A41201">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Document what works in your practice</w:t>
      </w:r>
    </w:p>
    <w:p w14:paraId="5FF4999B" w14:textId="77777777" w:rsidR="00A41201" w:rsidRPr="00A41201" w:rsidRDefault="00A41201" w:rsidP="00A41201">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Share lessons learned with colleagues</w:t>
      </w:r>
    </w:p>
    <w:p w14:paraId="45B5C818"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Addressing the Digital Divide</w:t>
      </w:r>
    </w:p>
    <w:p w14:paraId="69CA131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As digital mental health expands, ensuring equity is critical ethical obligation.</w:t>
      </w:r>
    </w:p>
    <w:p w14:paraId="084A3E8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Persistent Gaps:</w:t>
      </w:r>
    </w:p>
    <w:p w14:paraId="234E9D1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Access Disparities:</w:t>
      </w:r>
    </w:p>
    <w:p w14:paraId="19ED241E" w14:textId="77777777" w:rsidR="00A41201" w:rsidRPr="00A41201" w:rsidRDefault="00A41201" w:rsidP="00A41201">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15% of Americans lack broadband internet</w:t>
      </w:r>
    </w:p>
    <w:p w14:paraId="398F658C" w14:textId="77777777" w:rsidR="00A41201" w:rsidRPr="00A41201" w:rsidRDefault="00A41201" w:rsidP="00A41201">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Rural areas especially underserved</w:t>
      </w:r>
    </w:p>
    <w:p w14:paraId="4D376CBF" w14:textId="77777777" w:rsidR="00A41201" w:rsidRPr="00A41201" w:rsidRDefault="00A41201" w:rsidP="00A41201">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Low-income households less likely to own smartphones</w:t>
      </w:r>
    </w:p>
    <w:p w14:paraId="6253C0C3" w14:textId="77777777" w:rsidR="00A41201" w:rsidRPr="00A41201" w:rsidRDefault="00A41201" w:rsidP="00A41201">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Older adults less digitally literate</w:t>
      </w:r>
    </w:p>
    <w:p w14:paraId="4216EFD3" w14:textId="77777777" w:rsidR="00A41201" w:rsidRPr="00A41201" w:rsidRDefault="00A41201" w:rsidP="00A41201">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People with disabilities face accessibility barriers</w:t>
      </w:r>
    </w:p>
    <w:p w14:paraId="04FB5C9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Health Literacy:</w:t>
      </w:r>
    </w:p>
    <w:p w14:paraId="3A1B54F6" w14:textId="77777777" w:rsidR="00A41201" w:rsidRPr="00A41201" w:rsidRDefault="00A41201" w:rsidP="00A41201">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Many lack skills to evaluate health apps</w:t>
      </w:r>
    </w:p>
    <w:p w14:paraId="459727E0" w14:textId="77777777" w:rsidR="00A41201" w:rsidRPr="00A41201" w:rsidRDefault="00A41201" w:rsidP="00A41201">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Limited understanding of privacy risks</w:t>
      </w:r>
    </w:p>
    <w:p w14:paraId="52E1934A" w14:textId="77777777" w:rsidR="00A41201" w:rsidRPr="00A41201" w:rsidRDefault="00A41201" w:rsidP="00A41201">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Difficulty navigating technology</w:t>
      </w:r>
    </w:p>
    <w:p w14:paraId="32DC72B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Cultural Responsiveness:</w:t>
      </w:r>
    </w:p>
    <w:p w14:paraId="4E28F752" w14:textId="77777777" w:rsidR="00A41201" w:rsidRPr="00A41201" w:rsidRDefault="00A41201" w:rsidP="00A41201">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Most apps developed by/for white, Western, educated populations</w:t>
      </w:r>
    </w:p>
    <w:p w14:paraId="14A4EAC5" w14:textId="77777777" w:rsidR="00A41201" w:rsidRPr="00A41201" w:rsidRDefault="00A41201" w:rsidP="00A41201">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Limited availability in non-English languages</w:t>
      </w:r>
    </w:p>
    <w:p w14:paraId="15CF4336" w14:textId="77777777" w:rsidR="00A41201" w:rsidRPr="00A41201" w:rsidRDefault="00A41201" w:rsidP="00A41201">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Cultural concepts of mental health not reflected</w:t>
      </w:r>
    </w:p>
    <w:p w14:paraId="4B523892" w14:textId="77777777" w:rsidR="00A41201" w:rsidRPr="00A41201" w:rsidRDefault="00A41201" w:rsidP="00A41201">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Examples and scenarios may not resonate across cultures</w:t>
      </w:r>
    </w:p>
    <w:p w14:paraId="2C511D9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Clinician Responsibilities:</w:t>
      </w:r>
    </w:p>
    <w:p w14:paraId="3EE920E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Assessment:</w:t>
      </w:r>
    </w:p>
    <w:p w14:paraId="10A0A2E7" w14:textId="77777777" w:rsidR="00A41201" w:rsidRPr="00A41201" w:rsidRDefault="00A41201" w:rsidP="00A41201">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Always assess technology access before recommending tools</w:t>
      </w:r>
    </w:p>
    <w:p w14:paraId="7D962EFD" w14:textId="77777777" w:rsidR="00A41201" w:rsidRPr="00A41201" w:rsidRDefault="00A41201" w:rsidP="00A41201">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 you have a smartphone? Reliable internet? Are you comfortable using apps?"</w:t>
      </w:r>
    </w:p>
    <w:p w14:paraId="05958D29" w14:textId="77777777" w:rsidR="00A41201" w:rsidRPr="00A41201" w:rsidRDefault="00A41201" w:rsidP="00A41201">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Don't assume; ask explicitly</w:t>
      </w:r>
    </w:p>
    <w:p w14:paraId="55550B1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Alternatives:</w:t>
      </w:r>
    </w:p>
    <w:p w14:paraId="3A96C60C" w14:textId="77777777" w:rsidR="00A41201" w:rsidRPr="00A41201" w:rsidRDefault="00A41201" w:rsidP="00A41201">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Offer non-digital options for all interventions</w:t>
      </w:r>
    </w:p>
    <w:p w14:paraId="453894A6" w14:textId="77777777" w:rsidR="00A41201" w:rsidRPr="00A41201" w:rsidRDefault="00A41201" w:rsidP="00A41201">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Paper worksheets, audio recordings, in-person only</w:t>
      </w:r>
    </w:p>
    <w:p w14:paraId="26AB796D" w14:textId="77777777" w:rsidR="00A41201" w:rsidRPr="00A41201" w:rsidRDefault="00A41201" w:rsidP="00A41201">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Never penalize clients who can't or won't use technology</w:t>
      </w:r>
    </w:p>
    <w:p w14:paraId="1B5E0B4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Advocacy:</w:t>
      </w:r>
    </w:p>
    <w:p w14:paraId="01E2D9D1" w14:textId="77777777" w:rsidR="00A41201" w:rsidRPr="00A41201" w:rsidRDefault="00A41201" w:rsidP="00A41201">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Support policies ensuring digital access as health equity issue</w:t>
      </w:r>
    </w:p>
    <w:p w14:paraId="76CADD8C" w14:textId="77777777" w:rsidR="00A41201" w:rsidRPr="00A41201" w:rsidRDefault="00A41201" w:rsidP="00A41201">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Encourage app developers to prioritize accessibility</w:t>
      </w:r>
    </w:p>
    <w:p w14:paraId="5FA22DA9" w14:textId="77777777" w:rsidR="00A41201" w:rsidRPr="00A41201" w:rsidRDefault="00A41201" w:rsidP="00A41201">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Promote free/low-cost evidence-based tools</w:t>
      </w:r>
    </w:p>
    <w:p w14:paraId="6BBE893A" w14:textId="77777777" w:rsidR="00A41201" w:rsidRPr="00A41201" w:rsidRDefault="00A41201" w:rsidP="00A41201">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Advocate for insurance coverage reducing cost barriers</w:t>
      </w:r>
    </w:p>
    <w:p w14:paraId="07A3784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Cultural Humility:</w:t>
      </w:r>
    </w:p>
    <w:p w14:paraId="254AC9C3" w14:textId="77777777" w:rsidR="00A41201" w:rsidRPr="00A41201" w:rsidRDefault="00A41201" w:rsidP="00A41201">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Acknowledge limitations of predominantly Western apps</w:t>
      </w:r>
    </w:p>
    <w:p w14:paraId="412B02A0" w14:textId="77777777" w:rsidR="00A41201" w:rsidRPr="00A41201" w:rsidRDefault="00A41201" w:rsidP="00A41201">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Seek culturally adapted tools when available</w:t>
      </w:r>
    </w:p>
    <w:p w14:paraId="2A10843A" w14:textId="77777777" w:rsidR="00A41201" w:rsidRPr="00A41201" w:rsidRDefault="00A41201" w:rsidP="00A41201">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Adapt use to align with cultural values</w:t>
      </w:r>
    </w:p>
    <w:p w14:paraId="56AD5F37" w14:textId="77777777" w:rsidR="00A41201" w:rsidRPr="00A41201" w:rsidRDefault="00A41201" w:rsidP="00A41201">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Recognize when digital tools are culturally inappropriate</w:t>
      </w:r>
    </w:p>
    <w:p w14:paraId="542A990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Dialogue Example:</w:t>
      </w:r>
    </w:p>
    <w:p w14:paraId="013D3F1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Therapist working with recent immigrant client:</w:t>
      </w:r>
    </w:p>
    <w:p w14:paraId="25A9386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"I want to be thoughtful about recommending apps. Many mental health apps were designed by and for Americans, and the examples might not reflect your experiences or cultural background. I can recommend some apps that have been translated to [language], but I want to check in regularly about whether they feel relevant and helpful to you. If they don't, we'll find other ways to support your treatment. Your feedback will help me do better with future clients from similar backgrounds."</w:t>
      </w:r>
    </w:p>
    <w:p w14:paraId="67E4CCD6"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Conclusion: The Balanced Approach</w:t>
      </w:r>
    </w:p>
    <w:p w14:paraId="4F930CC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represent significant opportunities and meaningful challenges. The most effective approach integrates technology thoughtfully while preserving what's irreplaceable about human therapeutic relationships.</w:t>
      </w:r>
    </w:p>
    <w:p w14:paraId="575E77D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Core Principles for Ethical, Effective Digital Tool Use:</w:t>
      </w:r>
    </w:p>
    <w:p w14:paraId="5E28B13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Client-Centered:</w:t>
      </w:r>
      <w:r w:rsidRPr="00A41201">
        <w:rPr>
          <w:rFonts w:ascii="Times New Roman" w:eastAsia="Times New Roman" w:hAnsi="Times New Roman" w:cs="Times New Roman"/>
          <w:kern w:val="0"/>
          <w14:ligatures w14:val="none"/>
        </w:rPr>
        <w:t xml:space="preserve"> Tools serve clients, not convenience. Select based on individual needs, preferences, abilities.</w:t>
      </w:r>
    </w:p>
    <w:p w14:paraId="5A22C48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2. Evidence-Informed:</w:t>
      </w:r>
      <w:r w:rsidRPr="00A41201">
        <w:rPr>
          <w:rFonts w:ascii="Times New Roman" w:eastAsia="Times New Roman" w:hAnsi="Times New Roman" w:cs="Times New Roman"/>
          <w:kern w:val="0"/>
          <w14:ligatures w14:val="none"/>
        </w:rPr>
        <w:t xml:space="preserve"> Prioritize tools with research support; monitor outcomes when using theoretically-based tools.</w:t>
      </w:r>
    </w:p>
    <w:p w14:paraId="02DB129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Privacy-Protective:</w:t>
      </w:r>
      <w:r w:rsidRPr="00A41201">
        <w:rPr>
          <w:rFonts w:ascii="Times New Roman" w:eastAsia="Times New Roman" w:hAnsi="Times New Roman" w:cs="Times New Roman"/>
          <w:kern w:val="0"/>
          <w14:ligatures w14:val="none"/>
        </w:rPr>
        <w:t xml:space="preserve"> Review privacy policies, inform clients of risks, choose most protective options when possible.</w:t>
      </w:r>
    </w:p>
    <w:p w14:paraId="2964FBA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Integrated:</w:t>
      </w:r>
      <w:r w:rsidRPr="00A41201">
        <w:rPr>
          <w:rFonts w:ascii="Times New Roman" w:eastAsia="Times New Roman" w:hAnsi="Times New Roman" w:cs="Times New Roman"/>
          <w:kern w:val="0"/>
          <w14:ligatures w14:val="none"/>
        </w:rPr>
        <w:t xml:space="preserve"> Digital tools supplement, not replace, clinical judgment and therapeutic relationship.</w:t>
      </w:r>
    </w:p>
    <w:p w14:paraId="221621F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Accessible:</w:t>
      </w:r>
      <w:r w:rsidRPr="00A41201">
        <w:rPr>
          <w:rFonts w:ascii="Times New Roman" w:eastAsia="Times New Roman" w:hAnsi="Times New Roman" w:cs="Times New Roman"/>
          <w:kern w:val="0"/>
          <w14:ligatures w14:val="none"/>
        </w:rPr>
        <w:t xml:space="preserve"> Ensure equity by providing alternatives and addressing barriers.</w:t>
      </w:r>
    </w:p>
    <w:p w14:paraId="4622B0D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6. Competent:</w:t>
      </w:r>
      <w:r w:rsidRPr="00A41201">
        <w:rPr>
          <w:rFonts w:ascii="Times New Roman" w:eastAsia="Times New Roman" w:hAnsi="Times New Roman" w:cs="Times New Roman"/>
          <w:kern w:val="0"/>
          <w14:ligatures w14:val="none"/>
        </w:rPr>
        <w:t xml:space="preserve"> Only recommend tools you've personally evaluated and understand.</w:t>
      </w:r>
    </w:p>
    <w:p w14:paraId="3BE7F2D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7. Monitored:</w:t>
      </w:r>
      <w:r w:rsidRPr="00A41201">
        <w:rPr>
          <w:rFonts w:ascii="Times New Roman" w:eastAsia="Times New Roman" w:hAnsi="Times New Roman" w:cs="Times New Roman"/>
          <w:kern w:val="0"/>
          <w14:ligatures w14:val="none"/>
        </w:rPr>
        <w:t xml:space="preserve"> Regular review of effectiveness; adjust or discontinue when not beneficial.</w:t>
      </w:r>
    </w:p>
    <w:p w14:paraId="4C5BF2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8. Ethical:</w:t>
      </w:r>
      <w:r w:rsidRPr="00A41201">
        <w:rPr>
          <w:rFonts w:ascii="Times New Roman" w:eastAsia="Times New Roman" w:hAnsi="Times New Roman" w:cs="Times New Roman"/>
          <w:kern w:val="0"/>
          <w14:ligatures w14:val="none"/>
        </w:rPr>
        <w:t xml:space="preserve"> Obtain informed consent, maintain boundaries, practice within scope and licensure.</w:t>
      </w:r>
    </w:p>
    <w:p w14:paraId="7E7E945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The Irreplaceable Human Element:</w:t>
      </w:r>
    </w:p>
    <w:p w14:paraId="590E913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No app, however sophisticated, can replicate:</w:t>
      </w:r>
    </w:p>
    <w:p w14:paraId="1EE5FEAB" w14:textId="77777777" w:rsidR="00A41201" w:rsidRPr="00A41201" w:rsidRDefault="00A41201" w:rsidP="00A4120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Empathic attunement</w:t>
      </w:r>
    </w:p>
    <w:p w14:paraId="78679A1E" w14:textId="77777777" w:rsidR="00A41201" w:rsidRPr="00A41201" w:rsidRDefault="00A41201" w:rsidP="00A4120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Therapeutic relationship and alliance</w:t>
      </w:r>
    </w:p>
    <w:p w14:paraId="39907359" w14:textId="77777777" w:rsidR="00A41201" w:rsidRPr="00A41201" w:rsidRDefault="00A41201" w:rsidP="00A4120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Nuanced clinical judgment</w:t>
      </w:r>
    </w:p>
    <w:p w14:paraId="75A6004F" w14:textId="77777777" w:rsidR="00A41201" w:rsidRPr="00A41201" w:rsidRDefault="00A41201" w:rsidP="00A4120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Flexibility in response to unique individuals</w:t>
      </w:r>
    </w:p>
    <w:p w14:paraId="7C66D4E0" w14:textId="77777777" w:rsidR="00A41201" w:rsidRPr="00A41201" w:rsidRDefault="00A41201" w:rsidP="00A4120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Ethical reasoning about complex situations</w:t>
      </w:r>
    </w:p>
    <w:p w14:paraId="10019116" w14:textId="77777777" w:rsidR="00A41201" w:rsidRPr="00A41201" w:rsidRDefault="00A41201" w:rsidP="00A4120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Human connection and validation</w:t>
      </w:r>
    </w:p>
    <w:p w14:paraId="2727A84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tools at their best enhance these human elements, providing structure for skill practice, objective data to inform clinical decisions, accessibility between sessions, and support when human help is unavailable.</w:t>
      </w:r>
    </w:p>
    <w:p w14:paraId="376F50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The Future:</w:t>
      </w:r>
    </w:p>
    <w:p w14:paraId="4470653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will continue evolving rapidly. Clinicians who embrace technology thoughtfully while preserving core therapeutic values will be best positioned to serve clients effectively. The goal is not to become technologists, but to be informed, ethical integrators of evidence-based tools that enhance the healing work we do.</w:t>
      </w:r>
    </w:p>
    <w:p w14:paraId="26E7CE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 this field develops, maintaining focus on what serves client wellbeing—whether high-tech or low-tech—ensures technology remains tool, not master, in the service of mental health and healing.</w:t>
      </w:r>
    </w:p>
    <w:p w14:paraId="25ED4801"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5C8352D6">
          <v:rect id="_x0000_i1035" style="width:0;height:1.5pt" o:hralign="center" o:hrstd="t" o:hr="t" fillcolor="#a0a0a0" stroked="f"/>
        </w:pict>
      </w:r>
    </w:p>
    <w:p w14:paraId="1AF01D57"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Module 5 Quiz</w:t>
      </w:r>
    </w:p>
    <w:p w14:paraId="08A2575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w:t>
      </w:r>
      <w:r w:rsidRPr="00A41201">
        <w:rPr>
          <w:rFonts w:ascii="Times New Roman" w:eastAsia="Times New Roman" w:hAnsi="Times New Roman" w:cs="Times New Roman"/>
          <w:kern w:val="0"/>
          <w14:ligatures w14:val="none"/>
        </w:rPr>
        <w:t xml:space="preserve"> Meta-analyses of smartphone apps for depression have found:</w:t>
      </w:r>
    </w:p>
    <w:p w14:paraId="56FC878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Apps are as effective as traditional therapy for all severity levels</w:t>
      </w:r>
      <w:r w:rsidRPr="00A41201">
        <w:rPr>
          <w:rFonts w:ascii="Times New Roman" w:eastAsia="Times New Roman" w:hAnsi="Times New Roman" w:cs="Times New Roman"/>
          <w:kern w:val="0"/>
          <w14:ligatures w14:val="none"/>
        </w:rPr>
        <w:br/>
        <w:t>b) Moderate effect sizes, with professional involvement improving outcomes</w:t>
      </w:r>
      <w:r w:rsidRPr="00A41201">
        <w:rPr>
          <w:rFonts w:ascii="Times New Roman" w:eastAsia="Times New Roman" w:hAnsi="Times New Roman" w:cs="Times New Roman"/>
          <w:kern w:val="0"/>
          <w14:ligatures w14:val="none"/>
        </w:rPr>
        <w:br/>
        <w:t>c) Apps are ineffective and should not be recommended</w:t>
      </w:r>
      <w:r w:rsidRPr="00A41201">
        <w:rPr>
          <w:rFonts w:ascii="Times New Roman" w:eastAsia="Times New Roman" w:hAnsi="Times New Roman" w:cs="Times New Roman"/>
          <w:kern w:val="0"/>
          <w14:ligatures w14:val="none"/>
        </w:rPr>
        <w:br/>
        <w:t>d) Only mindfulness apps show evidence of effectiveness</w:t>
      </w:r>
    </w:p>
    <w:p w14:paraId="30E9373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Moderate effect sizes, with professional involvement improving outcomes</w:t>
      </w:r>
    </w:p>
    <w:p w14:paraId="7DF810A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Research synthesis through meta-analyses (Firth et al., 2017 and others) has found that smartphone apps for depression demonstrate small to moderate effect sizes (typically g = 0.38-0.56), meaning they produce meaningful but not dramatic symptom reduction. Importantly, apps with some level of professional involvement or guidance (therapist support, coaching, feedback) consistently outperform fully self-guided apps. This suggests that the human element enhances digital interventions. Option (a) is incorrect because apps are typically effective for mild to moderate depression but not equivalent to traditional therapy for severe depression or </w:t>
      </w:r>
      <w:r w:rsidRPr="00A41201">
        <w:rPr>
          <w:rFonts w:ascii="Times New Roman" w:eastAsia="Times New Roman" w:hAnsi="Times New Roman" w:cs="Times New Roman"/>
          <w:i/>
          <w:iCs/>
          <w:kern w:val="0"/>
          <w14:ligatures w14:val="none"/>
        </w:rPr>
        <w:lastRenderedPageBreak/>
        <w:t>complex presentations. Option (c) is too extreme—apps do show evidence of effectiveness, though not for everyone or all conditions. Option (d) is incorrect because CBT-based apps actually show stronger evidence than mindfulness-only apps in many studies. The research suggests apps are valuable adjuncts to treatment or low-intensity interventions for appropriate populations, particularly when combined with some professional support. High dropout rates (often 50%+) remain a significant limitation requiring attention to engagement strategies.</w:t>
      </w:r>
    </w:p>
    <w:p w14:paraId="30A377B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2:</w:t>
      </w:r>
      <w:r w:rsidRPr="00A41201">
        <w:rPr>
          <w:rFonts w:ascii="Times New Roman" w:eastAsia="Times New Roman" w:hAnsi="Times New Roman" w:cs="Times New Roman"/>
          <w:kern w:val="0"/>
          <w14:ligatures w14:val="none"/>
        </w:rPr>
        <w:t xml:space="preserve"> Digital therapeutics (DTx) differ from typical mental health apps primarily in that they:</w:t>
      </w:r>
    </w:p>
    <w:p w14:paraId="0A345F0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Are free to download from app stores</w:t>
      </w:r>
      <w:r w:rsidRPr="00A41201">
        <w:rPr>
          <w:rFonts w:ascii="Times New Roman" w:eastAsia="Times New Roman" w:hAnsi="Times New Roman" w:cs="Times New Roman"/>
          <w:kern w:val="0"/>
          <w14:ligatures w14:val="none"/>
        </w:rPr>
        <w:br/>
        <w:t>b) Require FDA clearance/approval and demonstration of clinical efficacy through RCTs</w:t>
      </w:r>
      <w:r w:rsidRPr="00A41201">
        <w:rPr>
          <w:rFonts w:ascii="Times New Roman" w:eastAsia="Times New Roman" w:hAnsi="Times New Roman" w:cs="Times New Roman"/>
          <w:kern w:val="0"/>
          <w14:ligatures w14:val="none"/>
        </w:rPr>
        <w:br/>
        <w:t>c) Can only be used by healthcare professionals, not clients</w:t>
      </w:r>
      <w:r w:rsidRPr="00A41201">
        <w:rPr>
          <w:rFonts w:ascii="Times New Roman" w:eastAsia="Times New Roman" w:hAnsi="Times New Roman" w:cs="Times New Roman"/>
          <w:kern w:val="0"/>
          <w14:ligatures w14:val="none"/>
        </w:rPr>
        <w:br/>
        <w:t>d) Focus on wellness rather than treatment</w:t>
      </w:r>
    </w:p>
    <w:p w14:paraId="162D73B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Require FDA clearance/approval and demonstration of clinical efficacy through RCTs</w:t>
      </w:r>
    </w:p>
    <w:p w14:paraId="68BC2E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Digital therapeutics represent a distinct category requiring regulatory approval as medical devices. Unlike the vast majority of mental health apps that can be marketed without clinical evidence, DTx must undergo rigorous randomized controlled trials demonstrating efficacy and safety, then receive FDA clearance or approval. This regulatory process is similar to medication approval. Examples include reSET-O for opioid use disorder and Somryst for chronic insomnia. DTx are prescribed by healthcare providers (not freely downloaded—option a is incorrect), used by patients with provider oversight (not exclusively by professionals—option c is incorrect), and intended for treatment of medical conditions (not just wellness—option d is incorrect). The DTx category raises the quality bar for digital mental health, provides clear clinical indications, enables insurance reimbursement, and legitimizes digital interventions as medical treatments. However, the rigorous requirements mean very few apps achieve DTx status. The growth of this category signals maturation of the digital mental health field toward evidence-based, regulated interventions while the broader app marketplace remains largely unregulated.</w:t>
      </w:r>
    </w:p>
    <w:p w14:paraId="164A555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3:</w:t>
      </w:r>
      <w:r w:rsidRPr="00A41201">
        <w:rPr>
          <w:rFonts w:ascii="Times New Roman" w:eastAsia="Times New Roman" w:hAnsi="Times New Roman" w:cs="Times New Roman"/>
          <w:kern w:val="0"/>
          <w14:ligatures w14:val="none"/>
        </w:rPr>
        <w:t xml:space="preserve"> The "digital divide" in mental health refers to:</w:t>
      </w:r>
    </w:p>
    <w:p w14:paraId="3CB891A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The difference in effectiveness between digital and traditional therapy</w:t>
      </w:r>
      <w:r w:rsidRPr="00A41201">
        <w:rPr>
          <w:rFonts w:ascii="Times New Roman" w:eastAsia="Times New Roman" w:hAnsi="Times New Roman" w:cs="Times New Roman"/>
          <w:kern w:val="0"/>
          <w14:ligatures w14:val="none"/>
        </w:rPr>
        <w:br/>
        <w:t>b) Disagreement among professionals about using technology</w:t>
      </w:r>
      <w:r w:rsidRPr="00A41201">
        <w:rPr>
          <w:rFonts w:ascii="Times New Roman" w:eastAsia="Times New Roman" w:hAnsi="Times New Roman" w:cs="Times New Roman"/>
          <w:kern w:val="0"/>
          <w14:ligatures w14:val="none"/>
        </w:rPr>
        <w:br/>
        <w:t>c) Disparities in access to technology and digital literacy across populations</w:t>
      </w:r>
      <w:r w:rsidRPr="00A41201">
        <w:rPr>
          <w:rFonts w:ascii="Times New Roman" w:eastAsia="Times New Roman" w:hAnsi="Times New Roman" w:cs="Times New Roman"/>
          <w:kern w:val="0"/>
          <w14:ligatures w14:val="none"/>
        </w:rPr>
        <w:br/>
        <w:t>d) The separation between app developers and clinicians</w:t>
      </w:r>
    </w:p>
    <w:p w14:paraId="0FB832C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c) Disparities in access to technology and digital literacy across populations</w:t>
      </w:r>
    </w:p>
    <w:p w14:paraId="2880828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The digital divide describes systematic inequalities in access to digital technologies and the skills to use them effectively. In mental health contexts, this includes disparities in smartphone ownership, reliable internet access, digital literacy, and comfort with technology across socioeconomic, age, geographic, racial/ethnic, and ability groups. For example, rural </w:t>
      </w:r>
      <w:r w:rsidRPr="00A41201">
        <w:rPr>
          <w:rFonts w:ascii="Times New Roman" w:eastAsia="Times New Roman" w:hAnsi="Times New Roman" w:cs="Times New Roman"/>
          <w:i/>
          <w:iCs/>
          <w:kern w:val="0"/>
          <w14:ligatures w14:val="none"/>
        </w:rPr>
        <w:lastRenderedPageBreak/>
        <w:t>areas often lack broadband, low-income households may not afford smartphones and data plans, older adults may lack digital skills, and people with disabilities face accessibility barriers. Ironically, digital mental health tools promise increased access but can paradoxically exclude populations who would benefit most if they lack technology access. This creates ethical obligations for clinicians to assess individual access, provide alternatives, and advocate for equity. Option (a) refers to comparative effectiveness (different concept). Option (b) refers to professional disagreement (not what digital divide means). Option (d) refers to collaboration challenges but not the access disparity definition. Addressing the digital divide requires recognizing that technology-based solutions, while valuable, must be accompanied by efforts ensuring equitable access, culturally responsive design, and alternatives for those who cannot or prefer not to use digital tools.</w:t>
      </w:r>
    </w:p>
    <w:p w14:paraId="651BB859"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350DBF9F">
          <v:rect id="_x0000_i1036" style="width:0;height:1.5pt" o:hralign="center" o:hrstd="t" o:hr="t" fillcolor="#a0a0a0" stroked="f"/>
        </w:pict>
      </w:r>
    </w:p>
    <w:p w14:paraId="737C2996"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Final Comprehensive Examination</w:t>
      </w:r>
    </w:p>
    <w:p w14:paraId="7D5457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10-Question Assessment</w:t>
      </w:r>
    </w:p>
    <w:p w14:paraId="27BFEEA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w:t>
      </w:r>
      <w:r w:rsidRPr="00A41201">
        <w:rPr>
          <w:rFonts w:ascii="Times New Roman" w:eastAsia="Times New Roman" w:hAnsi="Times New Roman" w:cs="Times New Roman"/>
          <w:kern w:val="0"/>
          <w14:ligatures w14:val="none"/>
        </w:rPr>
        <w:t xml:space="preserve"> According to the digital mental health continuum, apps at Level 2 (Targeted Self-Help) are characterized by:</w:t>
      </w:r>
    </w:p>
    <w:p w14:paraId="09337EF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Requiring FDA approval and prescription</w:t>
      </w:r>
      <w:r w:rsidRPr="00A41201">
        <w:rPr>
          <w:rFonts w:ascii="Times New Roman" w:eastAsia="Times New Roman" w:hAnsi="Times New Roman" w:cs="Times New Roman"/>
          <w:kern w:val="0"/>
          <w14:ligatures w14:val="none"/>
        </w:rPr>
        <w:br/>
        <w:t>b) Evidence-based therapeutic techniques with optional professional support</w:t>
      </w:r>
      <w:r w:rsidRPr="00A41201">
        <w:rPr>
          <w:rFonts w:ascii="Times New Roman" w:eastAsia="Times New Roman" w:hAnsi="Times New Roman" w:cs="Times New Roman"/>
          <w:kern w:val="0"/>
          <w14:ligatures w14:val="none"/>
        </w:rPr>
        <w:br/>
        <w:t>c) General wellness content with no clinical focus</w:t>
      </w:r>
      <w:r w:rsidRPr="00A41201">
        <w:rPr>
          <w:rFonts w:ascii="Times New Roman" w:eastAsia="Times New Roman" w:hAnsi="Times New Roman" w:cs="Times New Roman"/>
          <w:kern w:val="0"/>
          <w14:ligatures w14:val="none"/>
        </w:rPr>
        <w:br/>
        <w:t>d) Mandatory therapist oversight for all users</w:t>
      </w:r>
    </w:p>
    <w:p w14:paraId="179AC51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Evidence-based therapeutic techniques with optional professional support</w:t>
      </w:r>
    </w:p>
    <w:p w14:paraId="2786CFE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Level 2 apps on the digital mental health continuum occupy the middle ground between consumer wellness (Level 1) and clinician-supported therapy (Level 3). These apps address specific mental health symptoms or conditions using structured programs based on therapeutic approaches like CBT, DBT, or ACT. They're designed for self-guided use but may offer optional coach or therapist support. Examples include MoodTools for depression, Sanvello for anxiety/depression, and PTSD Coach. They differ from Level 1 general wellness apps (option c) by targeting clinical symptoms with evidence-based techniques, but unlike Level 4 prescription digital therapeutics (option a), they don't require FDA approval or prescriptions and are available to anyone. They also differ from Level 3 clinician-supported interventions (option d) because professional oversight is optional, not mandatory. These apps are increasingly used as adjuncts to therapy, with clinicians recommending them for between-session skill practice. Their effectiveness varies based on engagement, and research shows better outcomes when used with some level of professional guidance, though they can be beneficial as self-directed tools for mild to moderate symptoms.</w:t>
      </w:r>
    </w:p>
    <w:p w14:paraId="79E2A9A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2:</w:t>
      </w:r>
      <w:r w:rsidRPr="00A41201">
        <w:rPr>
          <w:rFonts w:ascii="Times New Roman" w:eastAsia="Times New Roman" w:hAnsi="Times New Roman" w:cs="Times New Roman"/>
          <w:kern w:val="0"/>
          <w14:ligatures w14:val="none"/>
        </w:rPr>
        <w:t xml:space="preserve"> When evaluating a mental health app using the APA framework, which dimension specifically examines whether app data can be exported and shared with healthcare providers?</w:t>
      </w:r>
    </w:p>
    <w:p w14:paraId="0792881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a) Clinical Foundation</w:t>
      </w:r>
      <w:r w:rsidRPr="00A41201">
        <w:rPr>
          <w:rFonts w:ascii="Times New Roman" w:eastAsia="Times New Roman" w:hAnsi="Times New Roman" w:cs="Times New Roman"/>
          <w:kern w:val="0"/>
          <w14:ligatures w14:val="none"/>
        </w:rPr>
        <w:br/>
        <w:t>b) Evidence and Effectiveness</w:t>
      </w:r>
      <w:r w:rsidRPr="00A41201">
        <w:rPr>
          <w:rFonts w:ascii="Times New Roman" w:eastAsia="Times New Roman" w:hAnsi="Times New Roman" w:cs="Times New Roman"/>
          <w:kern w:val="0"/>
          <w14:ligatures w14:val="none"/>
        </w:rPr>
        <w:br/>
        <w:t>c) Privacy and Security</w:t>
      </w:r>
      <w:r w:rsidRPr="00A41201">
        <w:rPr>
          <w:rFonts w:ascii="Times New Roman" w:eastAsia="Times New Roman" w:hAnsi="Times New Roman" w:cs="Times New Roman"/>
          <w:kern w:val="0"/>
          <w14:ligatures w14:val="none"/>
        </w:rPr>
        <w:br/>
        <w:t>d) Data Integration</w:t>
      </w:r>
    </w:p>
    <w:p w14:paraId="1B7BA4E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d) Data Integration</w:t>
      </w:r>
    </w:p>
    <w:p w14:paraId="71724E3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The American Psychiatric Association's app evaluation model includes six dimensions, with Data Integration specifically addressing whether app-generated data can be exported, shared with providers, and integrated into clinical workflows or electronic health records. This dimension examines: whether users or clinicians can export data (CSV, PDF), whether exported data is usable or just raw numbers, if data can be shared securely with providers, whether the app integrates with EHR systems, and if there's an API for institutional use. Good data integration allows information gathered through apps to meaningfully inform treatment rather than existing in a silo. For example, an app tracking daily mood that generates weekly exportable reports enables therapists to review patterns with clients. Privacy and Security (option c) focuses on how data is protected and with whom it's shared, not export functionality. Clinical Foundation (option a) examines therapeutic basis. Evidence and Effectiveness (option b) assesses research support. Data Integration is clinically important because it determines whether digital tools can function as true clinical instruments integrated into comprehensive care.</w:t>
      </w:r>
    </w:p>
    <w:p w14:paraId="492F907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3:</w:t>
      </w:r>
      <w:r w:rsidRPr="00A41201">
        <w:rPr>
          <w:rFonts w:ascii="Times New Roman" w:eastAsia="Times New Roman" w:hAnsi="Times New Roman" w:cs="Times New Roman"/>
          <w:kern w:val="0"/>
          <w14:ligatures w14:val="none"/>
        </w:rPr>
        <w:t xml:space="preserve"> A client asks if their use of a recommended mental health app is protected by HIPAA confidentiality. The most accurate response is:</w:t>
      </w:r>
    </w:p>
    <w:p w14:paraId="40C4E74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Yes, all health-related apps must comply with HIPAA</w:t>
      </w:r>
      <w:r w:rsidRPr="00A41201">
        <w:rPr>
          <w:rFonts w:ascii="Times New Roman" w:eastAsia="Times New Roman" w:hAnsi="Times New Roman" w:cs="Times New Roman"/>
          <w:kern w:val="0"/>
          <w14:ligatures w14:val="none"/>
        </w:rPr>
        <w:br/>
        <w:t>b) No, most apps downloaded from app stores are not HIPAA-covered entities</w:t>
      </w:r>
      <w:r w:rsidRPr="00A41201">
        <w:rPr>
          <w:rFonts w:ascii="Times New Roman" w:eastAsia="Times New Roman" w:hAnsi="Times New Roman" w:cs="Times New Roman"/>
          <w:kern w:val="0"/>
          <w14:ligatures w14:val="none"/>
        </w:rPr>
        <w:br/>
        <w:t>c) Yes, because you recommended it as their therapist</w:t>
      </w:r>
      <w:r w:rsidRPr="00A41201">
        <w:rPr>
          <w:rFonts w:ascii="Times New Roman" w:eastAsia="Times New Roman" w:hAnsi="Times New Roman" w:cs="Times New Roman"/>
          <w:kern w:val="0"/>
          <w14:ligatures w14:val="none"/>
        </w:rPr>
        <w:br/>
        <w:t>d) Only if they pay for a premium version of the app</w:t>
      </w:r>
    </w:p>
    <w:p w14:paraId="5CE9CA1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No, most apps downloaded from app stores are not HIPAA-covered entities</w:t>
      </w:r>
    </w:p>
    <w:p w14:paraId="0FFB984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This is a critical distinction clinicians must understand and communicate clearly. HIPAA applies to "covered entities" (healthcare providers, health plans, clearinghouses) and their business associates. Most direct-to-consumer mental health apps—those individuals download independently from app stores—are not covered entities and therefore not bound by HIPAA regulations. This means they can collect, store, and share health data with fewer restrictions than healthcare providers face. Option (a) is incorrect—apps are not automatically HIPAA-compliant simply because they relate to health. Option (c) is incorrect—a therapist's recommendation doesn't change the app's legal status unless the therapist's organization has a Business Associate Agreement with the app company and the app is provided through the healthcare organization. Option (d) is incorrect—payment model doesn't determine HIPAA coverage; legal relationship does. Exceptions exist: if an app is prescribed as a digital therapeutic through a healthcare system, or if the provider organization contracts with the app company creating a business associate relationship, HIPAA may apply. Clinicians must inform clients about these privacy limitations during informed consent, review privacy policies before </w:t>
      </w:r>
      <w:r w:rsidRPr="00A41201">
        <w:rPr>
          <w:rFonts w:ascii="Times New Roman" w:eastAsia="Times New Roman" w:hAnsi="Times New Roman" w:cs="Times New Roman"/>
          <w:i/>
          <w:iCs/>
          <w:kern w:val="0"/>
          <w14:ligatures w14:val="none"/>
        </w:rPr>
        <w:lastRenderedPageBreak/>
        <w:t>recommending apps, and consider HIPAA-compliant alternatives when appropriate for sensitive situations.</w:t>
      </w:r>
    </w:p>
    <w:p w14:paraId="420D71D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4:</w:t>
      </w:r>
      <w:r w:rsidRPr="00A41201">
        <w:rPr>
          <w:rFonts w:ascii="Times New Roman" w:eastAsia="Times New Roman" w:hAnsi="Times New Roman" w:cs="Times New Roman"/>
          <w:kern w:val="0"/>
          <w14:ligatures w14:val="none"/>
        </w:rPr>
        <w:t xml:space="preserve"> In measurement-based care using digital tools, a client's PHQ-9 score shows no improvement after 6 weeks of CBT (baseline 17, current 16). The most appropriate clinical response is to:</w:t>
      </w:r>
    </w:p>
    <w:p w14:paraId="18D46E9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Continue the current approach since some reduction occurred</w:t>
      </w:r>
      <w:r w:rsidRPr="00A41201">
        <w:rPr>
          <w:rFonts w:ascii="Times New Roman" w:eastAsia="Times New Roman" w:hAnsi="Times New Roman" w:cs="Times New Roman"/>
          <w:kern w:val="0"/>
          <w14:ligatures w14:val="none"/>
        </w:rPr>
        <w:br/>
        <w:t>b) Immediately refer to a psychiatrist for medication</w:t>
      </w:r>
      <w:r w:rsidRPr="00A41201">
        <w:rPr>
          <w:rFonts w:ascii="Times New Roman" w:eastAsia="Times New Roman" w:hAnsi="Times New Roman" w:cs="Times New Roman"/>
          <w:kern w:val="0"/>
          <w14:ligatures w14:val="none"/>
        </w:rPr>
        <w:br/>
        <w:t>c) Assess treatment fidelity and barriers, then modify the treatment approach</w:t>
      </w:r>
      <w:r w:rsidRPr="00A41201">
        <w:rPr>
          <w:rFonts w:ascii="Times New Roman" w:eastAsia="Times New Roman" w:hAnsi="Times New Roman" w:cs="Times New Roman"/>
          <w:kern w:val="0"/>
          <w14:ligatures w14:val="none"/>
        </w:rPr>
        <w:br/>
        <w:t>d) Discontinue the app since it's clearly not working</w:t>
      </w:r>
    </w:p>
    <w:p w14:paraId="28A26C0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c) Assess treatment fidelity and barriers, then modify the treatment approach</w:t>
      </w:r>
    </w:p>
    <w:p w14:paraId="7A16D04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Measurement-based care uses outcome data to inform clinical decisions, but requires thoughtful interpretation and response. A PHQ-9 decrease from 17 to 16 after 6 weeks represents minimal change (1 point) when research suggests we'd expect 5+ point reduction with effective CBT by this timepoint. This signals need for treatment adjustment, but the appropriate response is systematic assessment before action. The clinician should explore: treatment fidelity (is CBT being delivered competently?), homework completion (is client practicing skills between sessions?), therapeutic alliance (is relationship strong enough?), external factors (life stressors interfering?), complicating factors (substance use, trauma, medical issues?), and client's subjective experience of the treatment. Based on this assessment, modifications might include: increasing homework completion, intensifying treatment, adding adjunct interventions, addressing alliance ruptures, or considering alternative approaches. Option (a) ignores concerning data—1 point change after 6 weeks is insufficient. Option (b) jumps to medication without adequate assessment of psychological treatment barriers. Option (d) incorrectly attributes non-response to the app rather than the overall treatment approach. The app provides valuable data revealing non-response; the issue is likely treatment delivery, engagement, or fit, not the measurement tool itself.</w:t>
      </w:r>
    </w:p>
    <w:p w14:paraId="5840690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5:</w:t>
      </w:r>
      <w:r w:rsidRPr="00A41201">
        <w:rPr>
          <w:rFonts w:ascii="Times New Roman" w:eastAsia="Times New Roman" w:hAnsi="Times New Roman" w:cs="Times New Roman"/>
          <w:kern w:val="0"/>
          <w14:ligatures w14:val="none"/>
        </w:rPr>
        <w:t xml:space="preserve"> When creating a safety plan using the MY3 app with a suicidal client, which approach is most clinically appropriate?</w:t>
      </w:r>
    </w:p>
    <w:p w14:paraId="3A098DC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Email the client instructions to download and complete independently</w:t>
      </w:r>
      <w:r w:rsidRPr="00A41201">
        <w:rPr>
          <w:rFonts w:ascii="Times New Roman" w:eastAsia="Times New Roman" w:hAnsi="Times New Roman" w:cs="Times New Roman"/>
          <w:kern w:val="0"/>
          <w14:ligatures w14:val="none"/>
        </w:rPr>
        <w:br/>
        <w:t>b) Complete the plan collaboratively during session with personalized content</w:t>
      </w:r>
      <w:r w:rsidRPr="00A41201">
        <w:rPr>
          <w:rFonts w:ascii="Times New Roman" w:eastAsia="Times New Roman" w:hAnsi="Times New Roman" w:cs="Times New Roman"/>
          <w:kern w:val="0"/>
          <w14:ligatures w14:val="none"/>
        </w:rPr>
        <w:br/>
        <w:t>c) Assign it as homework for the client to complete before the next session</w:t>
      </w:r>
      <w:r w:rsidRPr="00A41201">
        <w:rPr>
          <w:rFonts w:ascii="Times New Roman" w:eastAsia="Times New Roman" w:hAnsi="Times New Roman" w:cs="Times New Roman"/>
          <w:kern w:val="0"/>
          <w14:ligatures w14:val="none"/>
        </w:rPr>
        <w:br/>
        <w:t>d) Use a template safety plan and have the client enter it into the app</w:t>
      </w:r>
    </w:p>
    <w:p w14:paraId="1B91D90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Complete the plan collaboratively during session with personalized content</w:t>
      </w:r>
    </w:p>
    <w:p w14:paraId="453F961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Safety planning is a therapeutic intervention requiring collaborative, personalized creation during clinical contact. Research by Barbara Stanley and Gregory Brown demonstrates that collaborative safety planning reduces suicidal behavior more effectively than contracts for safety or templated plans. The process involves: identifying the individual's specific warning signs through clinical discussion, brainstorming coping strategies that genuinely resonate with </w:t>
      </w:r>
      <w:r w:rsidRPr="00A41201">
        <w:rPr>
          <w:rFonts w:ascii="Times New Roman" w:eastAsia="Times New Roman" w:hAnsi="Times New Roman" w:cs="Times New Roman"/>
          <w:i/>
          <w:iCs/>
          <w:kern w:val="0"/>
          <w14:ligatures w14:val="none"/>
        </w:rPr>
        <w:lastRenderedPageBreak/>
        <w:t>their values and past successes, identifying supports the person actually trusts and would contact, explicitly discussing reasons for living that are personally meaningful, and practicing using the plan together. This collaborative process builds investment in the plan, ensures content is realistic and personalized, allows therapeutic processing of suicidal thoughts and protective factors, and creates opportunity to practice using the app together so the client knows how to access it during crisis. Options (a), (c), and (d) all delegate safety planning outside the therapeutic relationship, undermining its effectiveness. Templates lack personalization and don't capture what matters uniquely to each individual. The MY3 app is a valuable tool for organizing and accessing the safety plan 24/7, but the real intervention is the process of creating it together, not the technology itself.</w:t>
      </w:r>
    </w:p>
    <w:p w14:paraId="336CF0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6:</w:t>
      </w:r>
      <w:r w:rsidRPr="00A41201">
        <w:rPr>
          <w:rFonts w:ascii="Times New Roman" w:eastAsia="Times New Roman" w:hAnsi="Times New Roman" w:cs="Times New Roman"/>
          <w:kern w:val="0"/>
          <w14:ligatures w14:val="none"/>
        </w:rPr>
        <w:t xml:space="preserve"> A therapist provides telehealth to a client who travels frequently between states. The therapist is licensed only in California. When the client is visiting family in Texas, the therapist should:</w:t>
      </w:r>
    </w:p>
    <w:p w14:paraId="755A094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Continue sessions since the client's permanent residence is California</w:t>
      </w:r>
      <w:r w:rsidRPr="00A41201">
        <w:rPr>
          <w:rFonts w:ascii="Times New Roman" w:eastAsia="Times New Roman" w:hAnsi="Times New Roman" w:cs="Times New Roman"/>
          <w:kern w:val="0"/>
          <w14:ligatures w14:val="none"/>
        </w:rPr>
        <w:br/>
        <w:t>b) Pause services until the client returns to California or obtain Texas licensure</w:t>
      </w:r>
      <w:r w:rsidRPr="00A41201">
        <w:rPr>
          <w:rFonts w:ascii="Times New Roman" w:eastAsia="Times New Roman" w:hAnsi="Times New Roman" w:cs="Times New Roman"/>
          <w:kern w:val="0"/>
          <w14:ligatures w14:val="none"/>
        </w:rPr>
        <w:br/>
        <w:t>c) Continue sessions but document the client's location</w:t>
      </w:r>
      <w:r w:rsidRPr="00A41201">
        <w:rPr>
          <w:rFonts w:ascii="Times New Roman" w:eastAsia="Times New Roman" w:hAnsi="Times New Roman" w:cs="Times New Roman"/>
          <w:kern w:val="0"/>
          <w14:ligatures w14:val="none"/>
        </w:rPr>
        <w:br/>
        <w:t>d) Provide services under the temporary practice exception</w:t>
      </w:r>
    </w:p>
    <w:p w14:paraId="1A226F8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Pause services until the client returns to California or obtain Texas licensure</w:t>
      </w:r>
    </w:p>
    <w:p w14:paraId="361DC21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This addresses a critical legal requirement many clinicians misunderstand. Mental health professionals must be licensed in the state where the client is physically located during the session, regardless of where the client permanently resides or where the therapist is located. When the client is in Texas, the therapist is practicing psychology in Texas and must hold Texas licensure. Options (a) and (c) reflect common misconceptions that have led to disciplinary actions—neither the client's residence nor documentation changes the licensure requirement. Option (d) is incorrect as most states don't have temporary practice provisions for routine telehealth. Solutions include: obtaining licensure in states where clients frequently travel (expensive and complex), establishing clear policy that services can only occur when client is in licensed states, pausing services during travel, or referring to local providers temporarily. For psychologists, PSYPACT (Psychology Interjurisdictional Compact) allows practice across participating states but requires application. This should be addressed in informed consent with explicit policy: "I am licensed in California and can only provide telehealth when you're physically located in California. Please inform me of travel plans in advance." Violating state licensure laws risks disciplinary action, malpractice liability, and invalidated insurance claims.</w:t>
      </w:r>
    </w:p>
    <w:p w14:paraId="2EABFF1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7:</w:t>
      </w:r>
      <w:r w:rsidRPr="00A41201">
        <w:rPr>
          <w:rFonts w:ascii="Times New Roman" w:eastAsia="Times New Roman" w:hAnsi="Times New Roman" w:cs="Times New Roman"/>
          <w:kern w:val="0"/>
          <w14:ligatures w14:val="none"/>
        </w:rPr>
        <w:t xml:space="preserve"> Which of the following is an example of using digital tools in a stepped care model?</w:t>
      </w:r>
    </w:p>
    <w:p w14:paraId="1764FB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Recommending the same app to every client regardless of symptoms</w:t>
      </w:r>
      <w:r w:rsidRPr="00A41201">
        <w:rPr>
          <w:rFonts w:ascii="Times New Roman" w:eastAsia="Times New Roman" w:hAnsi="Times New Roman" w:cs="Times New Roman"/>
          <w:kern w:val="0"/>
          <w14:ligatures w14:val="none"/>
        </w:rPr>
        <w:br/>
        <w:t>b) Starting with self-help apps for mild symptoms, stepping up to therapist-supported digital therapy, then face-to-face therapy as needed</w:t>
      </w:r>
      <w:r w:rsidRPr="00A41201">
        <w:rPr>
          <w:rFonts w:ascii="Times New Roman" w:eastAsia="Times New Roman" w:hAnsi="Times New Roman" w:cs="Times New Roman"/>
          <w:kern w:val="0"/>
          <w14:ligatures w14:val="none"/>
        </w:rPr>
        <w:br/>
        <w:t>c) Using only the most intensive interventions from the beginning</w:t>
      </w:r>
      <w:r w:rsidRPr="00A41201">
        <w:rPr>
          <w:rFonts w:ascii="Times New Roman" w:eastAsia="Times New Roman" w:hAnsi="Times New Roman" w:cs="Times New Roman"/>
          <w:kern w:val="0"/>
          <w14:ligatures w14:val="none"/>
        </w:rPr>
        <w:br/>
        <w:t>d) Allowing clients to choose any level of care randomly</w:t>
      </w:r>
    </w:p>
    <w:p w14:paraId="18180726"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Answer: b) Starting with self-help apps for mild symptoms, stepping up to therapist-supported digital therapy, then face-to-face therapy as needed</w:t>
      </w:r>
    </w:p>
    <w:p w14:paraId="6CD6F47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Stepped care is a service delivery model providing the least intensive intervention likely to be effective, stepping up to more intensive care only when needed. This approach maximizes efficiency while ensuring clients receive adequate support. Digital tools fit naturally into stepped care: Step 1 might involve self-help apps with minimal professional contact for mild symptoms, Step 2 could include guided digital interventions (like therapist-supported iCBT programs), Step 3 would be traditional face-to-face therapy, and Step 4 might be intensive specialized treatment. The model is flexible and bidirectional—clients can step up if lower intensity isn't sufficient or step down as they improve. For example, someone with mild depression might start with a self-guided CBT app; if insufficient after 4-6 weeks, step up to app plus brief therapist check-ins; if still insufficient, step up to weekly therapy. This approach extends limited professional resources efficiently while ensuring everyone receives appropriate care level. Option (a) ignores individual differences and symptom severity. Option (c) wastes resources by over-treating. Option (d) lacks clinical structure. Stepped care requires systematic assessment, monitoring, and decision-rules for when to step up or down, with digital tools providing valuable outcome data to inform these decisions.</w:t>
      </w:r>
    </w:p>
    <w:p w14:paraId="0D6DC49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8:</w:t>
      </w:r>
      <w:r w:rsidRPr="00A41201">
        <w:rPr>
          <w:rFonts w:ascii="Times New Roman" w:eastAsia="Times New Roman" w:hAnsi="Times New Roman" w:cs="Times New Roman"/>
          <w:kern w:val="0"/>
          <w14:ligatures w14:val="none"/>
        </w:rPr>
        <w:t xml:space="preserve"> Research on chatbot therapy assistants (like Woebot) has found they are most appropriately used for:</w:t>
      </w:r>
    </w:p>
    <w:p w14:paraId="471B876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Replacing human therapists for severe mental illness</w:t>
      </w:r>
      <w:r w:rsidRPr="00A41201">
        <w:rPr>
          <w:rFonts w:ascii="Times New Roman" w:eastAsia="Times New Roman" w:hAnsi="Times New Roman" w:cs="Times New Roman"/>
          <w:kern w:val="0"/>
          <w14:ligatures w14:val="none"/>
        </w:rPr>
        <w:br/>
        <w:t>b) Adjuncts to therapy or low-intensity interventions for mild-moderate symptoms</w:t>
      </w:r>
      <w:r w:rsidRPr="00A41201">
        <w:rPr>
          <w:rFonts w:ascii="Times New Roman" w:eastAsia="Times New Roman" w:hAnsi="Times New Roman" w:cs="Times New Roman"/>
          <w:kern w:val="0"/>
          <w14:ligatures w14:val="none"/>
        </w:rPr>
        <w:br/>
        <w:t>c) Only for clients who refuse to see human therapists</w:t>
      </w:r>
      <w:r w:rsidRPr="00A41201">
        <w:rPr>
          <w:rFonts w:ascii="Times New Roman" w:eastAsia="Times New Roman" w:hAnsi="Times New Roman" w:cs="Times New Roman"/>
          <w:kern w:val="0"/>
          <w14:ligatures w14:val="none"/>
        </w:rPr>
        <w:br/>
        <w:t>d) Crisis intervention as the primary resource</w:t>
      </w:r>
    </w:p>
    <w:p w14:paraId="0627781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Adjuncts to therapy or low-intensity interventions for mild-moderate symptoms</w:t>
      </w:r>
    </w:p>
    <w:p w14:paraId="333761E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Research on AI-powered chatbots delivering therapeutic techniques (primarily CBT) demonstrates they can be effective for mild to moderate depression and anxiety, producing small to moderate symptom reductions. Studies of Woebot and similar chatbots show users engage well with conversational interfaces, find them acceptable and helpful, and experience symptom improvement. However, chatbots are not therapist replacements and work best as: between-session support reinforcing skills learned in therapy, low-intensity first-step interventions for mild symptoms, stopgap support while awaiting therapy, or tools for skill practice and psychoeducation. They are NOT appropriate as sole interventions for severe mental illness (option a), which requires human clinical judgment, complex case conceptualization, and intensive support. They shouldn't be positioned as alternatives for those "refusing" human therapy (option c) but rather as complementary tools or accessible entry points. They are NOT appropriate for crisis intervention (option d)—most chatbots screen for suicidal ideation and route to human crisis support when detected, recognizing AI cannot safely manage acute crises. Appropriate chatbot use leverages technology's strengths (24/7 availability, scalability, no wait times) while recognizing limitations (no human empathy, limited contextual understanding, </w:t>
      </w:r>
      <w:r w:rsidRPr="00A41201">
        <w:rPr>
          <w:rFonts w:ascii="Times New Roman" w:eastAsia="Times New Roman" w:hAnsi="Times New Roman" w:cs="Times New Roman"/>
          <w:i/>
          <w:iCs/>
          <w:kern w:val="0"/>
          <w14:ligatures w14:val="none"/>
        </w:rPr>
        <w:lastRenderedPageBreak/>
        <w:t>inability to handle complexity). As AI advances, capabilities may expand, but current evidence supports adjunctive or low-intensity use.</w:t>
      </w:r>
    </w:p>
    <w:p w14:paraId="6EB48AD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9:</w:t>
      </w:r>
      <w:r w:rsidRPr="00A41201">
        <w:rPr>
          <w:rFonts w:ascii="Times New Roman" w:eastAsia="Times New Roman" w:hAnsi="Times New Roman" w:cs="Times New Roman"/>
          <w:kern w:val="0"/>
          <w14:ligatures w14:val="none"/>
        </w:rPr>
        <w:t xml:space="preserve"> When obtaining informed consent for digital tool use, which element is most critical to discuss?</w:t>
      </w:r>
    </w:p>
    <w:p w14:paraId="1F3EB6A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The exact number of app features available</w:t>
      </w:r>
      <w:r w:rsidRPr="00A41201">
        <w:rPr>
          <w:rFonts w:ascii="Times New Roman" w:eastAsia="Times New Roman" w:hAnsi="Times New Roman" w:cs="Times New Roman"/>
          <w:kern w:val="0"/>
          <w14:ligatures w14:val="none"/>
        </w:rPr>
        <w:br/>
        <w:t>b) That most consumer apps are not HIPAA-covered and have different privacy protections</w:t>
      </w:r>
      <w:r w:rsidRPr="00A41201">
        <w:rPr>
          <w:rFonts w:ascii="Times New Roman" w:eastAsia="Times New Roman" w:hAnsi="Times New Roman" w:cs="Times New Roman"/>
          <w:kern w:val="0"/>
          <w14:ligatures w14:val="none"/>
        </w:rPr>
        <w:br/>
        <w:t>c) The specific smartphone operating system required</w:t>
      </w:r>
      <w:r w:rsidRPr="00A41201">
        <w:rPr>
          <w:rFonts w:ascii="Times New Roman" w:eastAsia="Times New Roman" w:hAnsi="Times New Roman" w:cs="Times New Roman"/>
          <w:kern w:val="0"/>
          <w14:ligatures w14:val="none"/>
        </w:rPr>
        <w:br/>
        <w:t>d) The developer's educational background</w:t>
      </w:r>
    </w:p>
    <w:p w14:paraId="43F274E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b) That most consumer apps are not HIPAA-covered and have different privacy protections</w:t>
      </w:r>
    </w:p>
    <w:p w14:paraId="477B469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Explanation: Informed consent for digital tools requires discussing multiple elements, but the most critical is privacy protection differences. Clients typically assume the same confidentiality protections that apply to their therapy relationship extend to recommended apps, which is almost never true for direct-to-consumer apps. This misconception can lead to harmful surprises if data breaches occur or clients learn their sensitive information was shared with third parties. Clients need to understand: most apps are not HIPAA-covered entities, apps can collect and share data with fewer restrictions than healthcare providers, theoretical risks of breaches and subpoenas, and their data rights regarding deletion and access. This discussion should be documented in writing. While technical details like features (option a), operating system (option c), and developer background (option d) may be mentioned, they pale in comparison to privacy implications. The privacy discussion involves both legal requirements (clients can't give truly informed consent without understanding privacy risks) and ethical obligations (respecting client autonomy by providing information needed for meaningful decisions). Failure to adequately inform about privacy limitations could constitute inadequate informed consent and expose therapists to liability. Best practice includes reviewing privacy policies yourself, summarizing key points for clients, providing written privacy information, documenting the discussion, and checking for understanding.</w:t>
      </w:r>
    </w:p>
    <w:p w14:paraId="5F4EE63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Question 10:</w:t>
      </w:r>
      <w:r w:rsidRPr="00A41201">
        <w:rPr>
          <w:rFonts w:ascii="Times New Roman" w:eastAsia="Times New Roman" w:hAnsi="Times New Roman" w:cs="Times New Roman"/>
          <w:kern w:val="0"/>
          <w14:ligatures w14:val="none"/>
        </w:rPr>
        <w:t xml:space="preserve"> The "digital divide" in mental health creates ethical obligations for clinicians to:</w:t>
      </w:r>
    </w:p>
    <w:p w14:paraId="70E1C48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 Only use digital tools with all clients to ensure consistency</w:t>
      </w:r>
      <w:r w:rsidRPr="00A41201">
        <w:rPr>
          <w:rFonts w:ascii="Times New Roman" w:eastAsia="Times New Roman" w:hAnsi="Times New Roman" w:cs="Times New Roman"/>
          <w:kern w:val="0"/>
          <w14:ligatures w14:val="none"/>
        </w:rPr>
        <w:br/>
        <w:t>b) Avoid using any digital tools since they increase disparities</w:t>
      </w:r>
      <w:r w:rsidRPr="00A41201">
        <w:rPr>
          <w:rFonts w:ascii="Times New Roman" w:eastAsia="Times New Roman" w:hAnsi="Times New Roman" w:cs="Times New Roman"/>
          <w:kern w:val="0"/>
          <w14:ligatures w14:val="none"/>
        </w:rPr>
        <w:br/>
        <w:t>c) Assess individual access and provide alternatives for those who cannot use technology</w:t>
      </w:r>
      <w:r w:rsidRPr="00A41201">
        <w:rPr>
          <w:rFonts w:ascii="Times New Roman" w:eastAsia="Times New Roman" w:hAnsi="Times New Roman" w:cs="Times New Roman"/>
          <w:kern w:val="0"/>
          <w14:ligatures w14:val="none"/>
        </w:rPr>
        <w:br/>
        <w:t>d) Require clients to obtain smartphones before beginning treatment</w:t>
      </w:r>
    </w:p>
    <w:p w14:paraId="203C9FD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Answer: c) Assess individual access and provide alternatives for those who cannot use technology</w:t>
      </w:r>
    </w:p>
    <w:p w14:paraId="50CCFB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xml:space="preserve">Explanation: The digital divide—disparities in technology access, digital literacy, and comfort across populations—creates ethical obligations for equitable care. While digital tools promise increased access, they can paradoxically exclude those lacking smartphones, reliable internet, digital skills, or accessibility accommodations. Clinicians' ethical responsibility is ensuring all </w:t>
      </w:r>
      <w:r w:rsidRPr="00A41201">
        <w:rPr>
          <w:rFonts w:ascii="Times New Roman" w:eastAsia="Times New Roman" w:hAnsi="Times New Roman" w:cs="Times New Roman"/>
          <w:i/>
          <w:iCs/>
          <w:kern w:val="0"/>
          <w14:ligatures w14:val="none"/>
        </w:rPr>
        <w:lastRenderedPageBreak/>
        <w:t>clients receive effective treatment regardless of technology access. This requires: assessing each client's technology access and comfort ("Do you have a smartphone? Reliable internet? Are you comfortable using apps?"), offering non-digital alternatives for all interventions (paper worksheets, audio recordings, in-person only approaches), never penalizing clients who can't or won't use technology, and advocating for policies ensuring digital equity. Option (a) is problematic because forcing uniform digital tool use excludes those without access. Option (b) throws out valuable tools that help many people—the solution isn't avoiding technology but ensuring equity. Option (d) is unethical, requiring clients to purchase technology as condition of treatment. The balanced approach recognizes digital tools' value while ensuring they supplement rather than restrict access to care. This aligns with professional ethics codes emphasizing non-discrimination, equity, and meeting clients where they are. Cultural humility also requires recognizing that technology acceptance and use varies across cultures, age groups, and communities.</w:t>
      </w:r>
    </w:p>
    <w:p w14:paraId="62DD56DA"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6B7D1578">
          <v:rect id="_x0000_i1037" style="width:0;height:1.5pt" o:hralign="center" o:hrstd="t" o:hr="t" fillcolor="#a0a0a0" stroked="f"/>
        </w:pict>
      </w:r>
    </w:p>
    <w:p w14:paraId="6059D876"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Course Conclusion and Integration</w:t>
      </w:r>
    </w:p>
    <w:p w14:paraId="71D21CF4"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Synthesis: Integrating Digital Tools into Clinical Practice</w:t>
      </w:r>
    </w:p>
    <w:p w14:paraId="24ADA0A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Congratulations on completing "Digital Mental Health Tools and Apps." Over these three hours, you've journeyed through the rapidly evolving landscape of digital mental health, from understanding the ecosystem of available tools to implementing them ethically and effectively in clinical practice.</w:t>
      </w:r>
    </w:p>
    <w:p w14:paraId="33F9ACD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Key Takeaways:</w:t>
      </w:r>
    </w:p>
    <w:p w14:paraId="0C68A37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1. Digital Tools Exist on a Continuum</w:t>
      </w:r>
    </w:p>
    <w:p w14:paraId="2553497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From consumer wellness apps requiring no clinical oversight to FDA-cleared prescription digital therapeutics, tools vary widely in evidence, regulation, and appropriate use. Understanding where tools fall on this continuum enables appropriate clinical recommendations.</w:t>
      </w:r>
    </w:p>
    <w:p w14:paraId="0736608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2. Evaluation Requires Systematic Assessment</w:t>
      </w:r>
    </w:p>
    <w:p w14:paraId="4C20FB8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APA framework—examining background, privacy, clinical foundation, usability, data integration, and evidence—provides structure for identifying high-quality tools among thousands of options. Clinicians must personally evaluate apps before recommending them.</w:t>
      </w:r>
    </w:p>
    <w:p w14:paraId="285E022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3. Privacy Is Paramount but Complex</w:t>
      </w:r>
    </w:p>
    <w:p w14:paraId="3986183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Most consumer apps are not HIPAA-covered, creating privacy vulnerabilities clients may not recognize. Transparent informed consent about privacy limitations is both legal requirement and ethical obligation.</w:t>
      </w:r>
    </w:p>
    <w:p w14:paraId="685AF13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4. Integration, Not Isolation</w:t>
      </w:r>
    </w:p>
    <w:p w14:paraId="03E45D3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Digital tools are most effective when thoughtfully integrated into comprehensive treatment plans, not used as standalone interventions. Blended care models leverage technology's strengths while preserving therapeutic relationship benefits.</w:t>
      </w:r>
    </w:p>
    <w:p w14:paraId="6AD7D99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5. Evidence Guides Practice</w:t>
      </w:r>
    </w:p>
    <w:p w14:paraId="75C39048"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Research demonstrates moderate effectiveness for digital interventions, particularly with professional support. Staying current on evidence enables informed recommendations and realistic expectation-setting.</w:t>
      </w:r>
    </w:p>
    <w:p w14:paraId="6A8301E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6. Equity Must Be Prioritized</w:t>
      </w:r>
    </w:p>
    <w:p w14:paraId="3EEDF75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digital divide requires intentional efforts to ensure technology enhances rather than restricts access. Always assess individual access and provide alternatives.</w:t>
      </w:r>
    </w:p>
    <w:p w14:paraId="4A36329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7. Regulation and Ethics Are Evolving</w:t>
      </w:r>
    </w:p>
    <w:p w14:paraId="1C40E73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Telehealth licensure, digital therapeutic regulation, privacy laws, and reimbursement models are rapidly changing. Maintaining competence requires ongoing education and consultation.</w:t>
      </w:r>
    </w:p>
    <w:p w14:paraId="00F1E5B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8. The Human Element Remains Irreplaceable</w:t>
      </w:r>
    </w:p>
    <w:p w14:paraId="5B06900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Technology cannot replicate empathy, nuanced clinical judgment, therapeutic relationship, or ethical reasoning. Digital tools at their best enhance human connection and clinical care, not replace it.</w:t>
      </w:r>
    </w:p>
    <w:p w14:paraId="25D0EBC9"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From Learning to Application</w:t>
      </w:r>
    </w:p>
    <w:p w14:paraId="5AF251A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Immediate Next Steps:</w:t>
      </w:r>
    </w:p>
    <w:p w14:paraId="1D32CF5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This Week:</w:t>
      </w:r>
    </w:p>
    <w:p w14:paraId="41489FAF" w14:textId="77777777" w:rsidR="00A41201" w:rsidRPr="00A41201" w:rsidRDefault="00A41201" w:rsidP="00A4120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Identify one clinical population you serve where digital tools could enhance care</w:t>
      </w:r>
    </w:p>
    <w:p w14:paraId="1A22D212" w14:textId="77777777" w:rsidR="00A41201" w:rsidRPr="00A41201" w:rsidRDefault="00A41201" w:rsidP="00A4120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Research and personally evaluate 2-3 appropriate apps using the APA framework</w:t>
      </w:r>
    </w:p>
    <w:p w14:paraId="44E1B9AE" w14:textId="77777777" w:rsidR="00A41201" w:rsidRPr="00A41201" w:rsidRDefault="00A41201" w:rsidP="00A4120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Review privacy policies and prepare informed consent discussion points</w:t>
      </w:r>
    </w:p>
    <w:p w14:paraId="229D2A72" w14:textId="77777777" w:rsidR="00A41201" w:rsidRPr="00A41201" w:rsidRDefault="00A41201" w:rsidP="00A4120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Introduce one app to one willing client using collaborative approach</w:t>
      </w:r>
    </w:p>
    <w:p w14:paraId="02720FE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This Month:</w:t>
      </w:r>
    </w:p>
    <w:p w14:paraId="6CD935D5" w14:textId="77777777" w:rsidR="00A41201" w:rsidRPr="00A41201" w:rsidRDefault="00A41201" w:rsidP="00A41201">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Create a resource list of vetted apps for common presentations in your practice</w:t>
      </w:r>
    </w:p>
    <w:p w14:paraId="63F32490" w14:textId="77777777" w:rsidR="00A41201" w:rsidRPr="00A41201" w:rsidRDefault="00A41201" w:rsidP="00A41201">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Develop informed consent documentation for digital tool use</w:t>
      </w:r>
    </w:p>
    <w:p w14:paraId="01CEA6B8" w14:textId="77777777" w:rsidR="00A41201" w:rsidRPr="00A41201" w:rsidRDefault="00A41201" w:rsidP="00A41201">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Implement systematic outcome monitoring using app-based measures</w:t>
      </w:r>
    </w:p>
    <w:p w14:paraId="6FDEA4BA" w14:textId="77777777" w:rsidR="00A41201" w:rsidRPr="00A41201" w:rsidRDefault="00A41201" w:rsidP="00A41201">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Attend a webinar or read recent research on digital mental health</w:t>
      </w:r>
    </w:p>
    <w:p w14:paraId="4B62632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This Quarter:</w:t>
      </w:r>
    </w:p>
    <w:p w14:paraId="18823851" w14:textId="77777777" w:rsidR="00A41201" w:rsidRPr="00A41201" w:rsidRDefault="00A41201" w:rsidP="00A4120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Establish structured process for integrating digital tools into treatment planning</w:t>
      </w:r>
    </w:p>
    <w:p w14:paraId="56B745E7" w14:textId="77777777" w:rsidR="00A41201" w:rsidRPr="00A41201" w:rsidRDefault="00A41201" w:rsidP="00A4120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Create protocols for different clinical scenarios (depression, anxiety, crisis, etc.)</w:t>
      </w:r>
    </w:p>
    <w:p w14:paraId="50019DE3" w14:textId="77777777" w:rsidR="00A41201" w:rsidRPr="00A41201" w:rsidRDefault="00A41201" w:rsidP="00A4120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Train colleagues or supervisees in digital tool evaluation and integration</w:t>
      </w:r>
    </w:p>
    <w:p w14:paraId="6912E7AD" w14:textId="77777777" w:rsidR="00A41201" w:rsidRPr="00A41201" w:rsidRDefault="00A41201" w:rsidP="00A4120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Join a digital mental health professional community for ongoing learning</w:t>
      </w:r>
    </w:p>
    <w:p w14:paraId="154ECC5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This Year:</w:t>
      </w:r>
    </w:p>
    <w:p w14:paraId="0B02D093" w14:textId="77777777" w:rsidR="00A41201" w:rsidRPr="00A41201" w:rsidRDefault="00A41201" w:rsidP="00A4120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Evaluate your practice's digital tool integration outcomes</w:t>
      </w:r>
    </w:p>
    <w:p w14:paraId="06084124" w14:textId="77777777" w:rsidR="00A41201" w:rsidRPr="00A41201" w:rsidRDefault="00A41201" w:rsidP="00A4120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Refine approaches based on what works for your specific population</w:t>
      </w:r>
    </w:p>
    <w:p w14:paraId="05B7BC3A" w14:textId="77777777" w:rsidR="00A41201" w:rsidRPr="00A41201" w:rsidRDefault="00A41201" w:rsidP="00A4120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Consider advanced training in telehealth, digital therapeutics, or specific platforms</w:t>
      </w:r>
    </w:p>
    <w:p w14:paraId="74BCAEBF" w14:textId="77777777" w:rsidR="00A41201" w:rsidRPr="00A41201" w:rsidRDefault="00A41201" w:rsidP="00A4120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Contribute to the field by sharing lessons learned with colleagues</w:t>
      </w:r>
    </w:p>
    <w:p w14:paraId="0588BFA4"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The Future You're Helping Shape</w:t>
      </w:r>
    </w:p>
    <w:p w14:paraId="6A2C9991"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As early adopters and thoughtful integrators of digital mental health tools, you're shaping how this field develops. Your commitment to evidence-based, ethical, equitable implementation influences:</w:t>
      </w:r>
    </w:p>
    <w:p w14:paraId="4C0C4936" w14:textId="77777777" w:rsidR="00A41201" w:rsidRPr="00A41201" w:rsidRDefault="00A41201" w:rsidP="00A4120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Client Outcomes:</w:t>
      </w:r>
      <w:r w:rsidRPr="00A41201">
        <w:rPr>
          <w:rFonts w:ascii="Times New Roman" w:eastAsia="Times New Roman" w:hAnsi="Times New Roman" w:cs="Times New Roman"/>
          <w:kern w:val="0"/>
          <w14:ligatures w14:val="none"/>
        </w:rPr>
        <w:t xml:space="preserve"> Improving access, engagement, and effectiveness of mental health care</w:t>
      </w:r>
    </w:p>
    <w:p w14:paraId="0E6167EC" w14:textId="77777777" w:rsidR="00A41201" w:rsidRPr="00A41201" w:rsidRDefault="00A41201" w:rsidP="00A4120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Professional Standards:</w:t>
      </w:r>
      <w:r w:rsidRPr="00A41201">
        <w:rPr>
          <w:rFonts w:ascii="Times New Roman" w:eastAsia="Times New Roman" w:hAnsi="Times New Roman" w:cs="Times New Roman"/>
          <w:kern w:val="0"/>
          <w14:ligatures w14:val="none"/>
        </w:rPr>
        <w:t xml:space="preserve"> Establishing best practices as field matures</w:t>
      </w:r>
    </w:p>
    <w:p w14:paraId="49DC9144" w14:textId="77777777" w:rsidR="00A41201" w:rsidRPr="00A41201" w:rsidRDefault="00A41201" w:rsidP="00A4120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Technology Development:</w:t>
      </w:r>
      <w:r w:rsidRPr="00A41201">
        <w:rPr>
          <w:rFonts w:ascii="Times New Roman" w:eastAsia="Times New Roman" w:hAnsi="Times New Roman" w:cs="Times New Roman"/>
          <w:kern w:val="0"/>
          <w14:ligatures w14:val="none"/>
        </w:rPr>
        <w:t xml:space="preserve"> Informing developers about clinician and client needs</w:t>
      </w:r>
    </w:p>
    <w:p w14:paraId="2DBDB0F3" w14:textId="77777777" w:rsidR="00A41201" w:rsidRPr="00A41201" w:rsidRDefault="00A41201" w:rsidP="00A4120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Health Equity:</w:t>
      </w:r>
      <w:r w:rsidRPr="00A41201">
        <w:rPr>
          <w:rFonts w:ascii="Times New Roman" w:eastAsia="Times New Roman" w:hAnsi="Times New Roman" w:cs="Times New Roman"/>
          <w:kern w:val="0"/>
          <w14:ligatures w14:val="none"/>
        </w:rPr>
        <w:t xml:space="preserve"> Ensuring digital innovations expand rather than restrict access</w:t>
      </w:r>
    </w:p>
    <w:p w14:paraId="613A2C8C" w14:textId="77777777" w:rsidR="00A41201" w:rsidRPr="00A41201" w:rsidRDefault="00A41201" w:rsidP="00A4120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Research Priorities:</w:t>
      </w:r>
      <w:r w:rsidRPr="00A41201">
        <w:rPr>
          <w:rFonts w:ascii="Times New Roman" w:eastAsia="Times New Roman" w:hAnsi="Times New Roman" w:cs="Times New Roman"/>
          <w:kern w:val="0"/>
          <w14:ligatures w14:val="none"/>
        </w:rPr>
        <w:t xml:space="preserve"> Identifying which tools and approaches warrant investigation</w:t>
      </w:r>
    </w:p>
    <w:p w14:paraId="0FCBE1A3"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A Balanced Perspective</w:t>
      </w:r>
    </w:p>
    <w:p w14:paraId="1B9BD779"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tools are neither panacea nor threat. They are tools—their value depends entirely on how thoughtfully we select and implement them.</w:t>
      </w:r>
    </w:p>
    <w:p w14:paraId="44A60BB5"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What Technology Can Do:</w:t>
      </w:r>
    </w:p>
    <w:p w14:paraId="311BF4EC" w14:textId="77777777" w:rsidR="00A41201" w:rsidRPr="00A41201" w:rsidRDefault="00A41201" w:rsidP="00A4120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Extend therapy reach between sessions</w:t>
      </w:r>
    </w:p>
    <w:p w14:paraId="188FD73B" w14:textId="77777777" w:rsidR="00A41201" w:rsidRPr="00A41201" w:rsidRDefault="00A41201" w:rsidP="00A4120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Provide 24/7 access to skills and support</w:t>
      </w:r>
    </w:p>
    <w:p w14:paraId="6140AF93" w14:textId="77777777" w:rsidR="00A41201" w:rsidRPr="00A41201" w:rsidRDefault="00A41201" w:rsidP="00A4120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Generate objective outcome data</w:t>
      </w:r>
    </w:p>
    <w:p w14:paraId="099C7CA3" w14:textId="77777777" w:rsidR="00A41201" w:rsidRPr="00A41201" w:rsidRDefault="00A41201" w:rsidP="00A4120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Reduce barriers of stigma, geography, and cost</w:t>
      </w:r>
    </w:p>
    <w:p w14:paraId="536631B6" w14:textId="77777777" w:rsidR="00A41201" w:rsidRPr="00A41201" w:rsidRDefault="00A41201" w:rsidP="00A4120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Scale evidence-based interventions efficiently</w:t>
      </w:r>
    </w:p>
    <w:p w14:paraId="128DEB5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What Technology Cannot Do:</w:t>
      </w:r>
    </w:p>
    <w:p w14:paraId="69890785" w14:textId="77777777" w:rsidR="00A41201" w:rsidRPr="00A41201" w:rsidRDefault="00A41201" w:rsidP="00A4120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Replace human empathy and connection</w:t>
      </w:r>
    </w:p>
    <w:p w14:paraId="48F260A4" w14:textId="77777777" w:rsidR="00A41201" w:rsidRPr="00A41201" w:rsidRDefault="00A41201" w:rsidP="00A4120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Substitute for clinical judgment in complex situations</w:t>
      </w:r>
    </w:p>
    <w:p w14:paraId="15725FED" w14:textId="77777777" w:rsidR="00A41201" w:rsidRPr="00A41201" w:rsidRDefault="00A41201" w:rsidP="00A4120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Guarantee outcomes or cure mental illness</w:t>
      </w:r>
    </w:p>
    <w:p w14:paraId="5FD6D399" w14:textId="77777777" w:rsidR="00A41201" w:rsidRPr="00A41201" w:rsidRDefault="00A41201" w:rsidP="00A4120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Provide one-size-fits-all solutions</w:t>
      </w:r>
    </w:p>
    <w:p w14:paraId="4F807FE1" w14:textId="77777777" w:rsidR="00A41201" w:rsidRPr="00A41201" w:rsidRDefault="00A41201" w:rsidP="00A4120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Eliminate need for healthcare system reform</w:t>
      </w:r>
    </w:p>
    <w:p w14:paraId="0FB6B8C7"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lastRenderedPageBreak/>
        <w:t>The most effective approach integrates technology's strengths while honoring therapy's irreplaceable human elements. We don't need to become technologists, but we must be informed, ethical stewards of tools that can enhance healing.</w:t>
      </w:r>
    </w:p>
    <w:p w14:paraId="6FDB5C31"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Continuing Your Learning</w:t>
      </w:r>
    </w:p>
    <w:p w14:paraId="4D6CC2F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evolves rapidly. Maintaining competence requires ongoing engagement:</w:t>
      </w:r>
    </w:p>
    <w:p w14:paraId="607FEDE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Professional Organizations:</w:t>
      </w:r>
    </w:p>
    <w:p w14:paraId="26D74410" w14:textId="77777777" w:rsidR="00A41201" w:rsidRPr="00A41201" w:rsidRDefault="00A41201" w:rsidP="00A41201">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American Telemedicine Association (telementalhealth.org)</w:t>
      </w:r>
    </w:p>
    <w:p w14:paraId="2B5ADEAC" w14:textId="77777777" w:rsidR="00A41201" w:rsidRPr="00A41201" w:rsidRDefault="00A41201" w:rsidP="00A41201">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American Psychological Association Division 46 (Media Psychology and Technology)</w:t>
      </w:r>
    </w:p>
    <w:p w14:paraId="581D438D" w14:textId="77777777" w:rsidR="00A41201" w:rsidRPr="00A41201" w:rsidRDefault="00A41201" w:rsidP="00A41201">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National Association of Social Workers Technology Standards</w:t>
      </w:r>
    </w:p>
    <w:p w14:paraId="75B5549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Research Resources:</w:t>
      </w:r>
    </w:p>
    <w:p w14:paraId="487BBD16" w14:textId="77777777" w:rsidR="00A41201" w:rsidRPr="00A41201" w:rsidRDefault="00A41201" w:rsidP="00A4120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Journal of Medical Internet Research (JMIR)</w:t>
      </w:r>
    </w:p>
    <w:p w14:paraId="4E11DBB8" w14:textId="77777777" w:rsidR="00A41201" w:rsidRPr="00A41201" w:rsidRDefault="00A41201" w:rsidP="00A4120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Health journal</w:t>
      </w:r>
    </w:p>
    <w:p w14:paraId="1E26FCCF" w14:textId="77777777" w:rsidR="00A41201" w:rsidRPr="00A41201" w:rsidRDefault="00A41201" w:rsidP="00A4120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PsyberGuide (psyberguide.org)</w:t>
      </w:r>
    </w:p>
    <w:p w14:paraId="58BD584E" w14:textId="77777777" w:rsidR="00A41201" w:rsidRPr="00A41201" w:rsidRDefault="00A41201" w:rsidP="00A4120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ORCHA (orchahealth.com)</w:t>
      </w:r>
    </w:p>
    <w:p w14:paraId="72F190A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Training Opportunities:</w:t>
      </w:r>
    </w:p>
    <w:p w14:paraId="3846910F" w14:textId="77777777" w:rsidR="00A41201" w:rsidRPr="00A41201" w:rsidRDefault="00A41201" w:rsidP="00A4120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APA Division 46 webinars</w:t>
      </w:r>
    </w:p>
    <w:p w14:paraId="0637D02F" w14:textId="77777777" w:rsidR="00A41201" w:rsidRPr="00A41201" w:rsidRDefault="00A41201" w:rsidP="00A4120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Telehealth certification programs</w:t>
      </w:r>
    </w:p>
    <w:p w14:paraId="263A457C" w14:textId="77777777" w:rsidR="00A41201" w:rsidRPr="00A41201" w:rsidRDefault="00A41201" w:rsidP="00A4120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therapeutics continuing education</w:t>
      </w:r>
    </w:p>
    <w:p w14:paraId="2488788C" w14:textId="77777777" w:rsidR="00A41201" w:rsidRPr="00A41201" w:rsidRDefault="00A41201" w:rsidP="00A4120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University-based digital mental health training</w:t>
      </w:r>
    </w:p>
    <w:p w14:paraId="228545D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Communities:</w:t>
      </w:r>
    </w:p>
    <w:p w14:paraId="6DD403D1" w14:textId="77777777" w:rsidR="00A41201" w:rsidRPr="00A41201" w:rsidRDefault="00A41201" w:rsidP="00A4120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Digital Mental Health LinkedIn groups</w:t>
      </w:r>
    </w:p>
    <w:p w14:paraId="79A35F29" w14:textId="77777777" w:rsidR="00A41201" w:rsidRPr="00A41201" w:rsidRDefault="00A41201" w:rsidP="00A4120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Reddit r/digitalhealth</w:t>
      </w:r>
    </w:p>
    <w:p w14:paraId="0B869A04" w14:textId="77777777" w:rsidR="00A41201" w:rsidRPr="00A41201" w:rsidRDefault="00A41201" w:rsidP="00A4120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Conference networking (ATA, ADAA tech tracks)</w:t>
      </w:r>
    </w:p>
    <w:p w14:paraId="45CF3124" w14:textId="77777777" w:rsidR="00A41201" w:rsidRPr="00A41201" w:rsidRDefault="00A41201" w:rsidP="00A41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1201">
        <w:rPr>
          <w:rFonts w:ascii="Times New Roman" w:eastAsia="Times New Roman" w:hAnsi="Times New Roman" w:cs="Times New Roman"/>
          <w:b/>
          <w:bCs/>
          <w:kern w:val="0"/>
          <w:sz w:val="27"/>
          <w:szCs w:val="27"/>
          <w14:ligatures w14:val="none"/>
        </w:rPr>
        <w:t>Final Reflection</w:t>
      </w:r>
    </w:p>
    <w:p w14:paraId="389D19E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The intersection of mental health and technology offers unprecedented opportunities to expand access, improve outcomes, and innovate care delivery. It also presents challenges requiring thoughtful navigation: privacy concerns, equity issues, competence demands, and the essential task of preserving what's fundamentally healing about human connection.</w:t>
      </w:r>
    </w:p>
    <w:p w14:paraId="7DF88FDB"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Your engagement with this course demonstrates commitment to meeting these opportunities and challenges with knowledge, ethics, and skill. As you integrate digital tools into practice, remember:</w:t>
      </w:r>
    </w:p>
    <w:p w14:paraId="43B3C0F1"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Start small:</w:t>
      </w:r>
      <w:r w:rsidRPr="00A41201">
        <w:rPr>
          <w:rFonts w:ascii="Times New Roman" w:eastAsia="Times New Roman" w:hAnsi="Times New Roman" w:cs="Times New Roman"/>
          <w:kern w:val="0"/>
          <w14:ligatures w14:val="none"/>
        </w:rPr>
        <w:t xml:space="preserve"> One app, one client, learn iteratively</w:t>
      </w:r>
    </w:p>
    <w:p w14:paraId="61FDA51B"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Stay curious:</w:t>
      </w:r>
      <w:r w:rsidRPr="00A41201">
        <w:rPr>
          <w:rFonts w:ascii="Times New Roman" w:eastAsia="Times New Roman" w:hAnsi="Times New Roman" w:cs="Times New Roman"/>
          <w:kern w:val="0"/>
          <w14:ligatures w14:val="none"/>
        </w:rPr>
        <w:t xml:space="preserve"> Technology evolves; continuous learning is essential</w:t>
      </w:r>
    </w:p>
    <w:p w14:paraId="5AB3E88E"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Remain client-centered:</w:t>
      </w:r>
      <w:r w:rsidRPr="00A41201">
        <w:rPr>
          <w:rFonts w:ascii="Times New Roman" w:eastAsia="Times New Roman" w:hAnsi="Times New Roman" w:cs="Times New Roman"/>
          <w:kern w:val="0"/>
          <w14:ligatures w14:val="none"/>
        </w:rPr>
        <w:t xml:space="preserve"> Tools serve people, not vice versa</w:t>
      </w:r>
    </w:p>
    <w:p w14:paraId="42ED7111"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Preserve relationship:</w:t>
      </w:r>
      <w:r w:rsidRPr="00A41201">
        <w:rPr>
          <w:rFonts w:ascii="Times New Roman" w:eastAsia="Times New Roman" w:hAnsi="Times New Roman" w:cs="Times New Roman"/>
          <w:kern w:val="0"/>
          <w14:ligatures w14:val="none"/>
        </w:rPr>
        <w:t xml:space="preserve"> Technology enhances, doesn't replace, therapeutic connection</w:t>
      </w:r>
    </w:p>
    <w:p w14:paraId="2A177F14"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Practice ethically:</w:t>
      </w:r>
      <w:r w:rsidRPr="00A41201">
        <w:rPr>
          <w:rFonts w:ascii="Times New Roman" w:eastAsia="Times New Roman" w:hAnsi="Times New Roman" w:cs="Times New Roman"/>
          <w:kern w:val="0"/>
          <w14:ligatures w14:val="none"/>
        </w:rPr>
        <w:t xml:space="preserve"> Informed consent, privacy protection, competent care</w:t>
      </w:r>
    </w:p>
    <w:p w14:paraId="6272FD4D"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Ensure equity:</w:t>
      </w:r>
      <w:r w:rsidRPr="00A41201">
        <w:rPr>
          <w:rFonts w:ascii="Times New Roman" w:eastAsia="Times New Roman" w:hAnsi="Times New Roman" w:cs="Times New Roman"/>
          <w:kern w:val="0"/>
          <w14:ligatures w14:val="none"/>
        </w:rPr>
        <w:t xml:space="preserve"> Address digital divide proactively</w:t>
      </w:r>
    </w:p>
    <w:p w14:paraId="706C6769"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Measure outcomes:</w:t>
      </w:r>
      <w:r w:rsidRPr="00A41201">
        <w:rPr>
          <w:rFonts w:ascii="Times New Roman" w:eastAsia="Times New Roman" w:hAnsi="Times New Roman" w:cs="Times New Roman"/>
          <w:kern w:val="0"/>
          <w14:ligatures w14:val="none"/>
        </w:rPr>
        <w:t xml:space="preserve"> Data informs whether tools help</w:t>
      </w:r>
    </w:p>
    <w:p w14:paraId="09C80B54" w14:textId="77777777" w:rsidR="00A41201" w:rsidRPr="00A41201" w:rsidRDefault="00A41201" w:rsidP="00A4120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Share learning:</w:t>
      </w:r>
      <w:r w:rsidRPr="00A41201">
        <w:rPr>
          <w:rFonts w:ascii="Times New Roman" w:eastAsia="Times New Roman" w:hAnsi="Times New Roman" w:cs="Times New Roman"/>
          <w:kern w:val="0"/>
          <w14:ligatures w14:val="none"/>
        </w:rPr>
        <w:t xml:space="preserve"> Contribute to collective knowledge</w:t>
      </w:r>
    </w:p>
    <w:p w14:paraId="5A674372"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Thank you for investing three hours in your professional development and your clients' wellbeing. The skills and knowledge you've gained position you to navigate digital mental health's evolving landscape with competence and integrity.</w:t>
      </w:r>
    </w:p>
    <w:p w14:paraId="4693538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May your integration of digital tools enhance your clinical effectiveness while honoring the deeply human work of facilitating healing, growth, and resilience.</w:t>
      </w:r>
    </w:p>
    <w:p w14:paraId="1CF7C666"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38AD8D36">
          <v:rect id="_x0000_i1038" style="width:0;height:1.5pt" o:hralign="center" o:hrstd="t" o:hr="t" fillcolor="#a0a0a0" stroked="f"/>
        </w:pict>
      </w:r>
    </w:p>
    <w:p w14:paraId="6882E98E" w14:textId="77777777" w:rsidR="00A41201" w:rsidRPr="00A41201" w:rsidRDefault="00A41201" w:rsidP="00A41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01">
        <w:rPr>
          <w:rFonts w:ascii="Times New Roman" w:eastAsia="Times New Roman" w:hAnsi="Times New Roman" w:cs="Times New Roman"/>
          <w:b/>
          <w:bCs/>
          <w:kern w:val="0"/>
          <w:sz w:val="36"/>
          <w:szCs w:val="36"/>
          <w14:ligatures w14:val="none"/>
        </w:rPr>
        <w:t>Certificate of Completion</w:t>
      </w:r>
    </w:p>
    <w:p w14:paraId="0146D6C3"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 xml:space="preserve">Upon successful completion of the final examination with a score of 80% or higher, participants will receive a certificate for </w:t>
      </w:r>
      <w:r w:rsidRPr="00A41201">
        <w:rPr>
          <w:rFonts w:ascii="Times New Roman" w:eastAsia="Times New Roman" w:hAnsi="Times New Roman" w:cs="Times New Roman"/>
          <w:b/>
          <w:bCs/>
          <w:kern w:val="0"/>
          <w14:ligatures w14:val="none"/>
        </w:rPr>
        <w:t>3 continuing education hours</w:t>
      </w:r>
      <w:r w:rsidRPr="00A41201">
        <w:rPr>
          <w:rFonts w:ascii="Times New Roman" w:eastAsia="Times New Roman" w:hAnsi="Times New Roman" w:cs="Times New Roman"/>
          <w:kern w:val="0"/>
          <w14:ligatures w14:val="none"/>
        </w:rPr>
        <w:t xml:space="preserve"> in "Digital Mental Health Tools and Apps."</w:t>
      </w:r>
    </w:p>
    <w:p w14:paraId="15A9B914"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This course meets continuing education requirements for:</w:t>
      </w:r>
    </w:p>
    <w:p w14:paraId="2B2DFDA0"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Licensed Professional Counselors (LPCs)</w:t>
      </w:r>
    </w:p>
    <w:p w14:paraId="1E679B70"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Licensed Clinical Social Workers (LCSWs)</w:t>
      </w:r>
    </w:p>
    <w:p w14:paraId="07C2CB48"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Licensed Marriage and Family Therapists (LMFTs)</w:t>
      </w:r>
    </w:p>
    <w:p w14:paraId="56FD2BBC"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Licensed Psychologists</w:t>
      </w:r>
    </w:p>
    <w:p w14:paraId="4983B1B0"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Psychiatrists and Psychiatric Nurse Practitioners</w:t>
      </w:r>
    </w:p>
    <w:p w14:paraId="5C447BC3"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Mental Health Counselors</w:t>
      </w:r>
    </w:p>
    <w:p w14:paraId="4A4CC4FA" w14:textId="77777777" w:rsidR="00A41201" w:rsidRPr="00A41201" w:rsidRDefault="00A41201" w:rsidP="00A4120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t>Other mental health professionals as approved by their licensing boards</w:t>
      </w:r>
    </w:p>
    <w:p w14:paraId="7E2D7C30"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Learning Objectives Achieved:</w:t>
      </w:r>
    </w:p>
    <w:p w14:paraId="320247AE"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Defined and categorized digital mental health tools across the continuum of care</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Evaluated apps using evidence-based criteria (APA framework)</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Integrated digital tools into clinical practice through treatment planning and blended care models</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Applied ethical frameworks and legal requirements for digital mental health</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Assessed the evidence base for digital interventions</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Identified special populations considerations and equity issues</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Implemented best practices for introducing and monitoring digital tools</w:t>
      </w:r>
      <w:r w:rsidRPr="00A41201">
        <w:rPr>
          <w:rFonts w:ascii="Times New Roman" w:eastAsia="Times New Roman" w:hAnsi="Times New Roman" w:cs="Times New Roman"/>
          <w:kern w:val="0"/>
          <w14:ligatures w14:val="none"/>
        </w:rPr>
        <w:br/>
      </w:r>
      <w:r w:rsidRPr="00A41201">
        <w:rPr>
          <w:rFonts w:ascii="Segoe UI Symbol" w:eastAsia="Times New Roman" w:hAnsi="Segoe UI Symbol" w:cs="Segoe UI Symbol"/>
          <w:kern w:val="0"/>
          <w14:ligatures w14:val="none"/>
        </w:rPr>
        <w:t>✓</w:t>
      </w:r>
      <w:r w:rsidRPr="00A41201">
        <w:rPr>
          <w:rFonts w:ascii="Times New Roman" w:eastAsia="Times New Roman" w:hAnsi="Times New Roman" w:cs="Times New Roman"/>
          <w:kern w:val="0"/>
          <w14:ligatures w14:val="none"/>
        </w:rPr>
        <w:t xml:space="preserve"> Utilized outcome measurement for progress monitoring</w:t>
      </w:r>
    </w:p>
    <w:p w14:paraId="1C84BCFF"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lastRenderedPageBreak/>
        <w:t>Course Information:</w:t>
      </w:r>
    </w:p>
    <w:p w14:paraId="2B5353DC"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Course Title:</w:t>
      </w:r>
      <w:r w:rsidRPr="00A41201">
        <w:rPr>
          <w:rFonts w:ascii="Times New Roman" w:eastAsia="Times New Roman" w:hAnsi="Times New Roman" w:cs="Times New Roman"/>
          <w:kern w:val="0"/>
          <w14:ligatures w14:val="none"/>
        </w:rPr>
        <w:t xml:space="preserve"> Digital Mental Health Tools and Apps</w:t>
      </w:r>
      <w:r w:rsidRPr="00A41201">
        <w:rPr>
          <w:rFonts w:ascii="Times New Roman" w:eastAsia="Times New Roman" w:hAnsi="Times New Roman" w:cs="Times New Roman"/>
          <w:kern w:val="0"/>
          <w14:ligatures w14:val="none"/>
        </w:rPr>
        <w:br/>
      </w:r>
      <w:r w:rsidRPr="00A41201">
        <w:rPr>
          <w:rFonts w:ascii="Times New Roman" w:eastAsia="Times New Roman" w:hAnsi="Times New Roman" w:cs="Times New Roman"/>
          <w:i/>
          <w:iCs/>
          <w:kern w:val="0"/>
          <w14:ligatures w14:val="none"/>
        </w:rPr>
        <w:t>Course Duration:</w:t>
      </w:r>
      <w:r w:rsidRPr="00A41201">
        <w:rPr>
          <w:rFonts w:ascii="Times New Roman" w:eastAsia="Times New Roman" w:hAnsi="Times New Roman" w:cs="Times New Roman"/>
          <w:kern w:val="0"/>
          <w14:ligatures w14:val="none"/>
        </w:rPr>
        <w:t xml:space="preserve"> 3 Contact Hours</w:t>
      </w:r>
      <w:r w:rsidRPr="00A41201">
        <w:rPr>
          <w:rFonts w:ascii="Times New Roman" w:eastAsia="Times New Roman" w:hAnsi="Times New Roman" w:cs="Times New Roman"/>
          <w:kern w:val="0"/>
          <w14:ligatures w14:val="none"/>
        </w:rPr>
        <w:br/>
      </w:r>
      <w:r w:rsidRPr="00A41201">
        <w:rPr>
          <w:rFonts w:ascii="Times New Roman" w:eastAsia="Times New Roman" w:hAnsi="Times New Roman" w:cs="Times New Roman"/>
          <w:i/>
          <w:iCs/>
          <w:kern w:val="0"/>
          <w14:ligatures w14:val="none"/>
        </w:rPr>
        <w:t>Course Level:</w:t>
      </w:r>
      <w:r w:rsidRPr="00A41201">
        <w:rPr>
          <w:rFonts w:ascii="Times New Roman" w:eastAsia="Times New Roman" w:hAnsi="Times New Roman" w:cs="Times New Roman"/>
          <w:kern w:val="0"/>
          <w14:ligatures w14:val="none"/>
        </w:rPr>
        <w:t xml:space="preserve"> Intermediate</w:t>
      </w:r>
      <w:r w:rsidRPr="00A41201">
        <w:rPr>
          <w:rFonts w:ascii="Times New Roman" w:eastAsia="Times New Roman" w:hAnsi="Times New Roman" w:cs="Times New Roman"/>
          <w:kern w:val="0"/>
          <w14:ligatures w14:val="none"/>
        </w:rPr>
        <w:br/>
      </w:r>
      <w:r w:rsidRPr="00A41201">
        <w:rPr>
          <w:rFonts w:ascii="Times New Roman" w:eastAsia="Times New Roman" w:hAnsi="Times New Roman" w:cs="Times New Roman"/>
          <w:i/>
          <w:iCs/>
          <w:kern w:val="0"/>
          <w14:ligatures w14:val="none"/>
        </w:rPr>
        <w:t>Target Audience:</w:t>
      </w:r>
      <w:r w:rsidRPr="00A41201">
        <w:rPr>
          <w:rFonts w:ascii="Times New Roman" w:eastAsia="Times New Roman" w:hAnsi="Times New Roman" w:cs="Times New Roman"/>
          <w:kern w:val="0"/>
          <w14:ligatures w14:val="none"/>
        </w:rPr>
        <w:t xml:space="preserve"> Mental health professionals integrating digital tools into practice</w:t>
      </w:r>
    </w:p>
    <w:p w14:paraId="36C4F4DE" w14:textId="77777777" w:rsidR="00A41201" w:rsidRPr="00A41201" w:rsidRDefault="00A41201" w:rsidP="00A41201">
      <w:pPr>
        <w:spacing w:after="0"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kern w:val="0"/>
          <w14:ligatures w14:val="none"/>
        </w:rPr>
        <w:pict w14:anchorId="750F2AC1">
          <v:rect id="_x0000_i1039" style="width:0;height:1.5pt" o:hralign="center" o:hrstd="t" o:hr="t" fillcolor="#a0a0a0" stroked="f"/>
        </w:pict>
      </w:r>
    </w:p>
    <w:p w14:paraId="3CF2A93D"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b/>
          <w:bCs/>
          <w:kern w:val="0"/>
          <w14:ligatures w14:val="none"/>
        </w:rPr>
        <w:t>Disclaimer:</w:t>
      </w:r>
      <w:r w:rsidRPr="00A41201">
        <w:rPr>
          <w:rFonts w:ascii="Times New Roman" w:eastAsia="Times New Roman" w:hAnsi="Times New Roman" w:cs="Times New Roman"/>
          <w:kern w:val="0"/>
          <w14:ligatures w14:val="none"/>
        </w:rPr>
        <w:t xml:space="preserve"> This course provides educational information about digital mental health tools and applications. It does not constitute legal, technical, or clinical advice for specific situations. Participants should consult appropriate professionals and follow their licensing board requirements. Digital tools should supplement, not replace, clinical judgment and traditional mental health interventions. Privacy and security practices of apps change frequently; clinicians should verify current information before making recommendations.</w:t>
      </w:r>
    </w:p>
    <w:p w14:paraId="445352AA" w14:textId="77777777" w:rsidR="00A41201" w:rsidRPr="00A41201" w:rsidRDefault="00A41201" w:rsidP="00A41201">
      <w:pPr>
        <w:spacing w:before="100" w:beforeAutospacing="1" w:after="100" w:afterAutospacing="1" w:line="240" w:lineRule="auto"/>
        <w:rPr>
          <w:rFonts w:ascii="Times New Roman" w:eastAsia="Times New Roman" w:hAnsi="Times New Roman" w:cs="Times New Roman"/>
          <w:kern w:val="0"/>
          <w14:ligatures w14:val="none"/>
        </w:rPr>
      </w:pPr>
      <w:r w:rsidRPr="00A41201">
        <w:rPr>
          <w:rFonts w:ascii="Times New Roman" w:eastAsia="Times New Roman" w:hAnsi="Times New Roman" w:cs="Times New Roman"/>
          <w:i/>
          <w:iCs/>
          <w:kern w:val="0"/>
          <w14:ligatures w14:val="none"/>
        </w:rPr>
        <w:t>© 2024 - This course material is protected by copyright. All rights reserved.</w:t>
      </w:r>
    </w:p>
    <w:p w14:paraId="67C967D3"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6BEB"/>
    <w:multiLevelType w:val="multilevel"/>
    <w:tmpl w:val="C4B0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0AD9"/>
    <w:multiLevelType w:val="multilevel"/>
    <w:tmpl w:val="C76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4296"/>
    <w:multiLevelType w:val="multilevel"/>
    <w:tmpl w:val="7F60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D4AE9"/>
    <w:multiLevelType w:val="multilevel"/>
    <w:tmpl w:val="3A7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A62D0"/>
    <w:multiLevelType w:val="multilevel"/>
    <w:tmpl w:val="04C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A6BBE"/>
    <w:multiLevelType w:val="multilevel"/>
    <w:tmpl w:val="4E2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731B5"/>
    <w:multiLevelType w:val="multilevel"/>
    <w:tmpl w:val="5A0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40393"/>
    <w:multiLevelType w:val="multilevel"/>
    <w:tmpl w:val="A13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E6095"/>
    <w:multiLevelType w:val="multilevel"/>
    <w:tmpl w:val="166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112A3"/>
    <w:multiLevelType w:val="multilevel"/>
    <w:tmpl w:val="6F0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47335"/>
    <w:multiLevelType w:val="multilevel"/>
    <w:tmpl w:val="2A2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962FDE"/>
    <w:multiLevelType w:val="multilevel"/>
    <w:tmpl w:val="2EE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B6AC8"/>
    <w:multiLevelType w:val="multilevel"/>
    <w:tmpl w:val="B1E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2070F"/>
    <w:multiLevelType w:val="multilevel"/>
    <w:tmpl w:val="044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85647"/>
    <w:multiLevelType w:val="multilevel"/>
    <w:tmpl w:val="63E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0351CF"/>
    <w:multiLevelType w:val="multilevel"/>
    <w:tmpl w:val="5E0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08049F"/>
    <w:multiLevelType w:val="multilevel"/>
    <w:tmpl w:val="F98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E74F0"/>
    <w:multiLevelType w:val="multilevel"/>
    <w:tmpl w:val="B3E8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4A7B6E"/>
    <w:multiLevelType w:val="multilevel"/>
    <w:tmpl w:val="E13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34737"/>
    <w:multiLevelType w:val="multilevel"/>
    <w:tmpl w:val="77F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D3A60"/>
    <w:multiLevelType w:val="multilevel"/>
    <w:tmpl w:val="7D8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D00BCF"/>
    <w:multiLevelType w:val="multilevel"/>
    <w:tmpl w:val="8EE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067F95"/>
    <w:multiLevelType w:val="multilevel"/>
    <w:tmpl w:val="726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654A59"/>
    <w:multiLevelType w:val="multilevel"/>
    <w:tmpl w:val="EAB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9A1B75"/>
    <w:multiLevelType w:val="multilevel"/>
    <w:tmpl w:val="235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105A6C"/>
    <w:multiLevelType w:val="multilevel"/>
    <w:tmpl w:val="7480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A521E7"/>
    <w:multiLevelType w:val="multilevel"/>
    <w:tmpl w:val="88F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0E4D67"/>
    <w:multiLevelType w:val="multilevel"/>
    <w:tmpl w:val="4FF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724FA7"/>
    <w:multiLevelType w:val="multilevel"/>
    <w:tmpl w:val="E8F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F57329"/>
    <w:multiLevelType w:val="multilevel"/>
    <w:tmpl w:val="602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2409C"/>
    <w:multiLevelType w:val="multilevel"/>
    <w:tmpl w:val="E764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9E3CB0"/>
    <w:multiLevelType w:val="multilevel"/>
    <w:tmpl w:val="E1F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965B40"/>
    <w:multiLevelType w:val="multilevel"/>
    <w:tmpl w:val="C714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AF0FB7"/>
    <w:multiLevelType w:val="multilevel"/>
    <w:tmpl w:val="39E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351F06"/>
    <w:multiLevelType w:val="multilevel"/>
    <w:tmpl w:val="BA5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C10FBB"/>
    <w:multiLevelType w:val="multilevel"/>
    <w:tmpl w:val="421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E14CEF"/>
    <w:multiLevelType w:val="multilevel"/>
    <w:tmpl w:val="7C16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7A58B7"/>
    <w:multiLevelType w:val="multilevel"/>
    <w:tmpl w:val="6D4E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9E23FB"/>
    <w:multiLevelType w:val="multilevel"/>
    <w:tmpl w:val="3A9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0C1A28"/>
    <w:multiLevelType w:val="multilevel"/>
    <w:tmpl w:val="58F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341DF0"/>
    <w:multiLevelType w:val="multilevel"/>
    <w:tmpl w:val="7E4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DD0CE8"/>
    <w:multiLevelType w:val="multilevel"/>
    <w:tmpl w:val="A61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57528A"/>
    <w:multiLevelType w:val="multilevel"/>
    <w:tmpl w:val="653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6B343B"/>
    <w:multiLevelType w:val="multilevel"/>
    <w:tmpl w:val="002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6C63E7"/>
    <w:multiLevelType w:val="multilevel"/>
    <w:tmpl w:val="AFD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9F00F9"/>
    <w:multiLevelType w:val="multilevel"/>
    <w:tmpl w:val="0BF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031C1C"/>
    <w:multiLevelType w:val="multilevel"/>
    <w:tmpl w:val="4E6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2C362E"/>
    <w:multiLevelType w:val="multilevel"/>
    <w:tmpl w:val="994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3623B5"/>
    <w:multiLevelType w:val="multilevel"/>
    <w:tmpl w:val="0E1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433879"/>
    <w:multiLevelType w:val="multilevel"/>
    <w:tmpl w:val="5F0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454BD6"/>
    <w:multiLevelType w:val="multilevel"/>
    <w:tmpl w:val="2E5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395B57"/>
    <w:multiLevelType w:val="multilevel"/>
    <w:tmpl w:val="E16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481885"/>
    <w:multiLevelType w:val="multilevel"/>
    <w:tmpl w:val="CA3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731105"/>
    <w:multiLevelType w:val="multilevel"/>
    <w:tmpl w:val="49A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9364EF"/>
    <w:multiLevelType w:val="multilevel"/>
    <w:tmpl w:val="C270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A80BCE"/>
    <w:multiLevelType w:val="multilevel"/>
    <w:tmpl w:val="072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F75371"/>
    <w:multiLevelType w:val="multilevel"/>
    <w:tmpl w:val="E010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E04F5C"/>
    <w:multiLevelType w:val="multilevel"/>
    <w:tmpl w:val="8C52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013B28"/>
    <w:multiLevelType w:val="multilevel"/>
    <w:tmpl w:val="5BD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420714"/>
    <w:multiLevelType w:val="multilevel"/>
    <w:tmpl w:val="97D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653D1E"/>
    <w:multiLevelType w:val="multilevel"/>
    <w:tmpl w:val="D35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D86515"/>
    <w:multiLevelType w:val="multilevel"/>
    <w:tmpl w:val="58E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843AFA"/>
    <w:multiLevelType w:val="multilevel"/>
    <w:tmpl w:val="8DA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BD0D4D"/>
    <w:multiLevelType w:val="multilevel"/>
    <w:tmpl w:val="0AC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D95403"/>
    <w:multiLevelType w:val="multilevel"/>
    <w:tmpl w:val="5F3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7B22A7"/>
    <w:multiLevelType w:val="multilevel"/>
    <w:tmpl w:val="440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A1447F"/>
    <w:multiLevelType w:val="multilevel"/>
    <w:tmpl w:val="FF8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DA4BB6"/>
    <w:multiLevelType w:val="multilevel"/>
    <w:tmpl w:val="A6F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1E00FA"/>
    <w:multiLevelType w:val="multilevel"/>
    <w:tmpl w:val="553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4847CC"/>
    <w:multiLevelType w:val="multilevel"/>
    <w:tmpl w:val="1CF0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D61C47"/>
    <w:multiLevelType w:val="multilevel"/>
    <w:tmpl w:val="EE2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0C2760"/>
    <w:multiLevelType w:val="multilevel"/>
    <w:tmpl w:val="8786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CE53F8"/>
    <w:multiLevelType w:val="multilevel"/>
    <w:tmpl w:val="14C4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DD135B"/>
    <w:multiLevelType w:val="multilevel"/>
    <w:tmpl w:val="791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A0146C"/>
    <w:multiLevelType w:val="multilevel"/>
    <w:tmpl w:val="56E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A05AFB"/>
    <w:multiLevelType w:val="multilevel"/>
    <w:tmpl w:val="1EE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FE6662"/>
    <w:multiLevelType w:val="multilevel"/>
    <w:tmpl w:val="0A2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015D2D"/>
    <w:multiLevelType w:val="multilevel"/>
    <w:tmpl w:val="A8B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172036"/>
    <w:multiLevelType w:val="multilevel"/>
    <w:tmpl w:val="CE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294E18"/>
    <w:multiLevelType w:val="multilevel"/>
    <w:tmpl w:val="65F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834A64"/>
    <w:multiLevelType w:val="multilevel"/>
    <w:tmpl w:val="63F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A976A5"/>
    <w:multiLevelType w:val="multilevel"/>
    <w:tmpl w:val="F83E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2A4DAE"/>
    <w:multiLevelType w:val="multilevel"/>
    <w:tmpl w:val="BD82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C14181"/>
    <w:multiLevelType w:val="multilevel"/>
    <w:tmpl w:val="6B0E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0A2012"/>
    <w:multiLevelType w:val="multilevel"/>
    <w:tmpl w:val="193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556FFD"/>
    <w:multiLevelType w:val="multilevel"/>
    <w:tmpl w:val="3A2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390C18"/>
    <w:multiLevelType w:val="multilevel"/>
    <w:tmpl w:val="55D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E85307"/>
    <w:multiLevelType w:val="multilevel"/>
    <w:tmpl w:val="DAB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8B7EC5"/>
    <w:multiLevelType w:val="multilevel"/>
    <w:tmpl w:val="585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CC24CC"/>
    <w:multiLevelType w:val="multilevel"/>
    <w:tmpl w:val="AA0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201DBD"/>
    <w:multiLevelType w:val="multilevel"/>
    <w:tmpl w:val="207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CB3F2B"/>
    <w:multiLevelType w:val="multilevel"/>
    <w:tmpl w:val="4EBC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CDE7022"/>
    <w:multiLevelType w:val="multilevel"/>
    <w:tmpl w:val="0C5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C21DD7"/>
    <w:multiLevelType w:val="multilevel"/>
    <w:tmpl w:val="FB2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720D8D"/>
    <w:multiLevelType w:val="multilevel"/>
    <w:tmpl w:val="057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AE15B7"/>
    <w:multiLevelType w:val="multilevel"/>
    <w:tmpl w:val="676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073FDF"/>
    <w:multiLevelType w:val="multilevel"/>
    <w:tmpl w:val="027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3D59D7"/>
    <w:multiLevelType w:val="multilevel"/>
    <w:tmpl w:val="8640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5D10B9"/>
    <w:multiLevelType w:val="multilevel"/>
    <w:tmpl w:val="6D9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64370C"/>
    <w:multiLevelType w:val="multilevel"/>
    <w:tmpl w:val="107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946A19"/>
    <w:multiLevelType w:val="multilevel"/>
    <w:tmpl w:val="FE7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5F5915"/>
    <w:multiLevelType w:val="multilevel"/>
    <w:tmpl w:val="923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780BD1"/>
    <w:multiLevelType w:val="multilevel"/>
    <w:tmpl w:val="E96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850369"/>
    <w:multiLevelType w:val="multilevel"/>
    <w:tmpl w:val="191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C91963"/>
    <w:multiLevelType w:val="multilevel"/>
    <w:tmpl w:val="5B5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2338BA"/>
    <w:multiLevelType w:val="multilevel"/>
    <w:tmpl w:val="00F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3D0294"/>
    <w:multiLevelType w:val="multilevel"/>
    <w:tmpl w:val="4C4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A81AC5"/>
    <w:multiLevelType w:val="multilevel"/>
    <w:tmpl w:val="61F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3C4CE8"/>
    <w:multiLevelType w:val="multilevel"/>
    <w:tmpl w:val="5EF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E4616E"/>
    <w:multiLevelType w:val="multilevel"/>
    <w:tmpl w:val="EF9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962228"/>
    <w:multiLevelType w:val="multilevel"/>
    <w:tmpl w:val="FBCA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9D3815"/>
    <w:multiLevelType w:val="multilevel"/>
    <w:tmpl w:val="888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A42C79"/>
    <w:multiLevelType w:val="multilevel"/>
    <w:tmpl w:val="C0B0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CC3165"/>
    <w:multiLevelType w:val="multilevel"/>
    <w:tmpl w:val="3D1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F8502C"/>
    <w:multiLevelType w:val="multilevel"/>
    <w:tmpl w:val="F46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220BA2"/>
    <w:multiLevelType w:val="multilevel"/>
    <w:tmpl w:val="CC1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4F50F6"/>
    <w:multiLevelType w:val="multilevel"/>
    <w:tmpl w:val="5AC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C34819"/>
    <w:multiLevelType w:val="multilevel"/>
    <w:tmpl w:val="70A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A21B86"/>
    <w:multiLevelType w:val="multilevel"/>
    <w:tmpl w:val="1C7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69676A"/>
    <w:multiLevelType w:val="multilevel"/>
    <w:tmpl w:val="3B0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7A10FA"/>
    <w:multiLevelType w:val="multilevel"/>
    <w:tmpl w:val="EAE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921F0C"/>
    <w:multiLevelType w:val="multilevel"/>
    <w:tmpl w:val="8D8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F1543B"/>
    <w:multiLevelType w:val="multilevel"/>
    <w:tmpl w:val="5D6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637674"/>
    <w:multiLevelType w:val="multilevel"/>
    <w:tmpl w:val="416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6D11EF"/>
    <w:multiLevelType w:val="multilevel"/>
    <w:tmpl w:val="734E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6248E6"/>
    <w:multiLevelType w:val="multilevel"/>
    <w:tmpl w:val="CC2A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892547"/>
    <w:multiLevelType w:val="multilevel"/>
    <w:tmpl w:val="BF1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971D42"/>
    <w:multiLevelType w:val="multilevel"/>
    <w:tmpl w:val="2FF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AA0F7C"/>
    <w:multiLevelType w:val="multilevel"/>
    <w:tmpl w:val="502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825733"/>
    <w:multiLevelType w:val="multilevel"/>
    <w:tmpl w:val="1A3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87225D"/>
    <w:multiLevelType w:val="multilevel"/>
    <w:tmpl w:val="F8D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CA40DE"/>
    <w:multiLevelType w:val="multilevel"/>
    <w:tmpl w:val="77F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157231"/>
    <w:multiLevelType w:val="multilevel"/>
    <w:tmpl w:val="38C4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22512E"/>
    <w:multiLevelType w:val="multilevel"/>
    <w:tmpl w:val="31B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270C04"/>
    <w:multiLevelType w:val="multilevel"/>
    <w:tmpl w:val="4E16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BE1902"/>
    <w:multiLevelType w:val="multilevel"/>
    <w:tmpl w:val="356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DE3C20"/>
    <w:multiLevelType w:val="multilevel"/>
    <w:tmpl w:val="CE8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B305CB"/>
    <w:multiLevelType w:val="multilevel"/>
    <w:tmpl w:val="CFA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583481"/>
    <w:multiLevelType w:val="multilevel"/>
    <w:tmpl w:val="EA0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6479E5"/>
    <w:multiLevelType w:val="multilevel"/>
    <w:tmpl w:val="3EA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BC1F9A"/>
    <w:multiLevelType w:val="multilevel"/>
    <w:tmpl w:val="1DB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021BBD"/>
    <w:multiLevelType w:val="multilevel"/>
    <w:tmpl w:val="BC0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602B67"/>
    <w:multiLevelType w:val="multilevel"/>
    <w:tmpl w:val="8046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964101"/>
    <w:multiLevelType w:val="multilevel"/>
    <w:tmpl w:val="F6B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0E522C"/>
    <w:multiLevelType w:val="multilevel"/>
    <w:tmpl w:val="5B2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B94289"/>
    <w:multiLevelType w:val="multilevel"/>
    <w:tmpl w:val="671C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907D85"/>
    <w:multiLevelType w:val="multilevel"/>
    <w:tmpl w:val="59C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CE2D01"/>
    <w:multiLevelType w:val="multilevel"/>
    <w:tmpl w:val="5C4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525D5C"/>
    <w:multiLevelType w:val="multilevel"/>
    <w:tmpl w:val="C69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A14269"/>
    <w:multiLevelType w:val="multilevel"/>
    <w:tmpl w:val="F7F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B70CC9"/>
    <w:multiLevelType w:val="multilevel"/>
    <w:tmpl w:val="7EF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EA3858"/>
    <w:multiLevelType w:val="multilevel"/>
    <w:tmpl w:val="B33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7A5509"/>
    <w:multiLevelType w:val="multilevel"/>
    <w:tmpl w:val="16D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8616E8"/>
    <w:multiLevelType w:val="multilevel"/>
    <w:tmpl w:val="CE2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1D2666"/>
    <w:multiLevelType w:val="multilevel"/>
    <w:tmpl w:val="AE2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687457"/>
    <w:multiLevelType w:val="multilevel"/>
    <w:tmpl w:val="0404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D140E5"/>
    <w:multiLevelType w:val="multilevel"/>
    <w:tmpl w:val="87F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E70FEC"/>
    <w:multiLevelType w:val="multilevel"/>
    <w:tmpl w:val="01BA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CF64EF1"/>
    <w:multiLevelType w:val="multilevel"/>
    <w:tmpl w:val="5BB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881FD0"/>
    <w:multiLevelType w:val="multilevel"/>
    <w:tmpl w:val="3A2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921219"/>
    <w:multiLevelType w:val="multilevel"/>
    <w:tmpl w:val="E79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B60A54"/>
    <w:multiLevelType w:val="multilevel"/>
    <w:tmpl w:val="AD6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0F6DF9"/>
    <w:multiLevelType w:val="multilevel"/>
    <w:tmpl w:val="76A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1846C6"/>
    <w:multiLevelType w:val="multilevel"/>
    <w:tmpl w:val="BA5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A26D84"/>
    <w:multiLevelType w:val="multilevel"/>
    <w:tmpl w:val="747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0D46EE"/>
    <w:multiLevelType w:val="multilevel"/>
    <w:tmpl w:val="B840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3E1D5E"/>
    <w:multiLevelType w:val="multilevel"/>
    <w:tmpl w:val="9510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6026CD"/>
    <w:multiLevelType w:val="multilevel"/>
    <w:tmpl w:val="888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904876"/>
    <w:multiLevelType w:val="multilevel"/>
    <w:tmpl w:val="56E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721973"/>
    <w:multiLevelType w:val="multilevel"/>
    <w:tmpl w:val="130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733170"/>
    <w:multiLevelType w:val="multilevel"/>
    <w:tmpl w:val="997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8D0A95"/>
    <w:multiLevelType w:val="multilevel"/>
    <w:tmpl w:val="4976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6A01072"/>
    <w:multiLevelType w:val="multilevel"/>
    <w:tmpl w:val="105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FC4829"/>
    <w:multiLevelType w:val="multilevel"/>
    <w:tmpl w:val="187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ED1962"/>
    <w:multiLevelType w:val="multilevel"/>
    <w:tmpl w:val="167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F977A3"/>
    <w:multiLevelType w:val="multilevel"/>
    <w:tmpl w:val="02B0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774FFB"/>
    <w:multiLevelType w:val="multilevel"/>
    <w:tmpl w:val="421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8863DC"/>
    <w:multiLevelType w:val="multilevel"/>
    <w:tmpl w:val="8F0E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B3C5206"/>
    <w:multiLevelType w:val="multilevel"/>
    <w:tmpl w:val="143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D12D5B"/>
    <w:multiLevelType w:val="multilevel"/>
    <w:tmpl w:val="604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0E3D09"/>
    <w:multiLevelType w:val="multilevel"/>
    <w:tmpl w:val="A716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BE08B5"/>
    <w:multiLevelType w:val="multilevel"/>
    <w:tmpl w:val="634E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EAF219F"/>
    <w:multiLevelType w:val="multilevel"/>
    <w:tmpl w:val="1CA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EEC54F1"/>
    <w:multiLevelType w:val="multilevel"/>
    <w:tmpl w:val="D39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173E49"/>
    <w:multiLevelType w:val="multilevel"/>
    <w:tmpl w:val="4FE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2B2F92"/>
    <w:multiLevelType w:val="multilevel"/>
    <w:tmpl w:val="67AE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700EE2"/>
    <w:multiLevelType w:val="multilevel"/>
    <w:tmpl w:val="479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F772ADB"/>
    <w:multiLevelType w:val="multilevel"/>
    <w:tmpl w:val="A9F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142F7D"/>
    <w:multiLevelType w:val="multilevel"/>
    <w:tmpl w:val="060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0AF69D9"/>
    <w:multiLevelType w:val="multilevel"/>
    <w:tmpl w:val="E94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0E57333"/>
    <w:multiLevelType w:val="multilevel"/>
    <w:tmpl w:val="65C0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10A0EB4"/>
    <w:multiLevelType w:val="multilevel"/>
    <w:tmpl w:val="5F1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040B16"/>
    <w:multiLevelType w:val="multilevel"/>
    <w:tmpl w:val="06C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D513B9"/>
    <w:multiLevelType w:val="multilevel"/>
    <w:tmpl w:val="8C8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4E04329"/>
    <w:multiLevelType w:val="multilevel"/>
    <w:tmpl w:val="5EF6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2C1854"/>
    <w:multiLevelType w:val="multilevel"/>
    <w:tmpl w:val="268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186FC3"/>
    <w:multiLevelType w:val="multilevel"/>
    <w:tmpl w:val="C39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6FB0992"/>
    <w:multiLevelType w:val="multilevel"/>
    <w:tmpl w:val="A93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AF6FBA"/>
    <w:multiLevelType w:val="multilevel"/>
    <w:tmpl w:val="238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3F0AE8"/>
    <w:multiLevelType w:val="multilevel"/>
    <w:tmpl w:val="524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B1299F"/>
    <w:multiLevelType w:val="multilevel"/>
    <w:tmpl w:val="D00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BA6330"/>
    <w:multiLevelType w:val="multilevel"/>
    <w:tmpl w:val="DF8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95A6D7A"/>
    <w:multiLevelType w:val="multilevel"/>
    <w:tmpl w:val="5802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AD526D"/>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AE5D78"/>
    <w:multiLevelType w:val="multilevel"/>
    <w:tmpl w:val="19C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461873"/>
    <w:multiLevelType w:val="multilevel"/>
    <w:tmpl w:val="537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7953E4"/>
    <w:multiLevelType w:val="multilevel"/>
    <w:tmpl w:val="3BBC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565C0A"/>
    <w:multiLevelType w:val="multilevel"/>
    <w:tmpl w:val="526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3D0C46"/>
    <w:multiLevelType w:val="multilevel"/>
    <w:tmpl w:val="381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A02FD0"/>
    <w:multiLevelType w:val="multilevel"/>
    <w:tmpl w:val="0866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A73D70"/>
    <w:multiLevelType w:val="multilevel"/>
    <w:tmpl w:val="3FEA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F918AD"/>
    <w:multiLevelType w:val="multilevel"/>
    <w:tmpl w:val="A35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577C00"/>
    <w:multiLevelType w:val="multilevel"/>
    <w:tmpl w:val="BDD6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A36991"/>
    <w:multiLevelType w:val="multilevel"/>
    <w:tmpl w:val="6924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563B2F"/>
    <w:multiLevelType w:val="multilevel"/>
    <w:tmpl w:val="779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9D5CCC"/>
    <w:multiLevelType w:val="multilevel"/>
    <w:tmpl w:val="928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1C03046"/>
    <w:multiLevelType w:val="multilevel"/>
    <w:tmpl w:val="379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0462A8"/>
    <w:multiLevelType w:val="multilevel"/>
    <w:tmpl w:val="FF4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29E755A"/>
    <w:multiLevelType w:val="multilevel"/>
    <w:tmpl w:val="B3C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915B44"/>
    <w:multiLevelType w:val="multilevel"/>
    <w:tmpl w:val="344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454457"/>
    <w:multiLevelType w:val="multilevel"/>
    <w:tmpl w:val="0FF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6D4068"/>
    <w:multiLevelType w:val="multilevel"/>
    <w:tmpl w:val="40A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A76DBD"/>
    <w:multiLevelType w:val="multilevel"/>
    <w:tmpl w:val="76F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AE7F8B"/>
    <w:multiLevelType w:val="multilevel"/>
    <w:tmpl w:val="7BA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4E0B06"/>
    <w:multiLevelType w:val="multilevel"/>
    <w:tmpl w:val="4C2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7C6DAC"/>
    <w:multiLevelType w:val="multilevel"/>
    <w:tmpl w:val="60F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F85AEF"/>
    <w:multiLevelType w:val="multilevel"/>
    <w:tmpl w:val="B91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46679E"/>
    <w:multiLevelType w:val="multilevel"/>
    <w:tmpl w:val="ACE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9D6FCA"/>
    <w:multiLevelType w:val="multilevel"/>
    <w:tmpl w:val="B5E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0C014E"/>
    <w:multiLevelType w:val="multilevel"/>
    <w:tmpl w:val="82E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0D287C"/>
    <w:multiLevelType w:val="multilevel"/>
    <w:tmpl w:val="B674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017B23"/>
    <w:multiLevelType w:val="multilevel"/>
    <w:tmpl w:val="9F6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423B72"/>
    <w:multiLevelType w:val="multilevel"/>
    <w:tmpl w:val="9CEA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5A6ED1"/>
    <w:multiLevelType w:val="multilevel"/>
    <w:tmpl w:val="498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102A2B"/>
    <w:multiLevelType w:val="multilevel"/>
    <w:tmpl w:val="E29C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D2019C6"/>
    <w:multiLevelType w:val="multilevel"/>
    <w:tmpl w:val="F16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9223B1"/>
    <w:multiLevelType w:val="multilevel"/>
    <w:tmpl w:val="D6F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7F0837"/>
    <w:multiLevelType w:val="multilevel"/>
    <w:tmpl w:val="AF54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B34E36"/>
    <w:multiLevelType w:val="multilevel"/>
    <w:tmpl w:val="5D8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653611">
    <w:abstractNumId w:val="32"/>
  </w:num>
  <w:num w:numId="2" w16cid:durableId="1173255833">
    <w:abstractNumId w:val="93"/>
  </w:num>
  <w:num w:numId="3" w16cid:durableId="5442390">
    <w:abstractNumId w:val="35"/>
  </w:num>
  <w:num w:numId="4" w16cid:durableId="1710568306">
    <w:abstractNumId w:val="78"/>
  </w:num>
  <w:num w:numId="5" w16cid:durableId="1430810558">
    <w:abstractNumId w:val="204"/>
  </w:num>
  <w:num w:numId="6" w16cid:durableId="255329990">
    <w:abstractNumId w:val="87"/>
  </w:num>
  <w:num w:numId="7" w16cid:durableId="991182161">
    <w:abstractNumId w:val="64"/>
  </w:num>
  <w:num w:numId="8" w16cid:durableId="1648628314">
    <w:abstractNumId w:val="69"/>
  </w:num>
  <w:num w:numId="9" w16cid:durableId="364870124">
    <w:abstractNumId w:val="90"/>
  </w:num>
  <w:num w:numId="10" w16cid:durableId="1584408701">
    <w:abstractNumId w:val="56"/>
  </w:num>
  <w:num w:numId="11" w16cid:durableId="458763140">
    <w:abstractNumId w:val="22"/>
  </w:num>
  <w:num w:numId="12" w16cid:durableId="846676702">
    <w:abstractNumId w:val="88"/>
  </w:num>
  <w:num w:numId="13" w16cid:durableId="2142113778">
    <w:abstractNumId w:val="38"/>
  </w:num>
  <w:num w:numId="14" w16cid:durableId="1029140553">
    <w:abstractNumId w:val="207"/>
  </w:num>
  <w:num w:numId="15" w16cid:durableId="823854799">
    <w:abstractNumId w:val="5"/>
  </w:num>
  <w:num w:numId="16" w16cid:durableId="1958096538">
    <w:abstractNumId w:val="212"/>
  </w:num>
  <w:num w:numId="17" w16cid:durableId="438649332">
    <w:abstractNumId w:val="49"/>
  </w:num>
  <w:num w:numId="18" w16cid:durableId="2106605960">
    <w:abstractNumId w:val="198"/>
  </w:num>
  <w:num w:numId="19" w16cid:durableId="1088423959">
    <w:abstractNumId w:val="134"/>
  </w:num>
  <w:num w:numId="20" w16cid:durableId="1897930416">
    <w:abstractNumId w:val="231"/>
  </w:num>
  <w:num w:numId="21" w16cid:durableId="917132781">
    <w:abstractNumId w:val="206"/>
  </w:num>
  <w:num w:numId="22" w16cid:durableId="191067523">
    <w:abstractNumId w:val="66"/>
  </w:num>
  <w:num w:numId="23" w16cid:durableId="201985926">
    <w:abstractNumId w:val="224"/>
  </w:num>
  <w:num w:numId="24" w16cid:durableId="1150366353">
    <w:abstractNumId w:val="128"/>
  </w:num>
  <w:num w:numId="25" w16cid:durableId="1673793945">
    <w:abstractNumId w:val="80"/>
  </w:num>
  <w:num w:numId="26" w16cid:durableId="198595975">
    <w:abstractNumId w:val="136"/>
  </w:num>
  <w:num w:numId="27" w16cid:durableId="2037927951">
    <w:abstractNumId w:val="183"/>
  </w:num>
  <w:num w:numId="28" w16cid:durableId="1019896282">
    <w:abstractNumId w:val="10"/>
  </w:num>
  <w:num w:numId="29" w16cid:durableId="1927183195">
    <w:abstractNumId w:val="102"/>
  </w:num>
  <w:num w:numId="30" w16cid:durableId="603077225">
    <w:abstractNumId w:val="74"/>
  </w:num>
  <w:num w:numId="31" w16cid:durableId="529532534">
    <w:abstractNumId w:val="45"/>
  </w:num>
  <w:num w:numId="32" w16cid:durableId="1689091115">
    <w:abstractNumId w:val="24"/>
  </w:num>
  <w:num w:numId="33" w16cid:durableId="1302888022">
    <w:abstractNumId w:val="137"/>
  </w:num>
  <w:num w:numId="34" w16cid:durableId="1883439907">
    <w:abstractNumId w:val="232"/>
  </w:num>
  <w:num w:numId="35" w16cid:durableId="1043945911">
    <w:abstractNumId w:val="223"/>
  </w:num>
  <w:num w:numId="36" w16cid:durableId="888230430">
    <w:abstractNumId w:val="27"/>
  </w:num>
  <w:num w:numId="37" w16cid:durableId="1780027083">
    <w:abstractNumId w:val="37"/>
  </w:num>
  <w:num w:numId="38" w16cid:durableId="1399205638">
    <w:abstractNumId w:val="131"/>
  </w:num>
  <w:num w:numId="39" w16cid:durableId="471555301">
    <w:abstractNumId w:val="115"/>
  </w:num>
  <w:num w:numId="40" w16cid:durableId="1051031059">
    <w:abstractNumId w:val="57"/>
  </w:num>
  <w:num w:numId="41" w16cid:durableId="139462359">
    <w:abstractNumId w:val="67"/>
  </w:num>
  <w:num w:numId="42" w16cid:durableId="702169099">
    <w:abstractNumId w:val="60"/>
  </w:num>
  <w:num w:numId="43" w16cid:durableId="1966617382">
    <w:abstractNumId w:val="96"/>
  </w:num>
  <w:num w:numId="44" w16cid:durableId="1675719526">
    <w:abstractNumId w:val="9"/>
  </w:num>
  <w:num w:numId="45" w16cid:durableId="489640779">
    <w:abstractNumId w:val="190"/>
  </w:num>
  <w:num w:numId="46" w16cid:durableId="910625152">
    <w:abstractNumId w:val="101"/>
  </w:num>
  <w:num w:numId="47" w16cid:durableId="1916552420">
    <w:abstractNumId w:val="79"/>
  </w:num>
  <w:num w:numId="48" w16cid:durableId="1819803845">
    <w:abstractNumId w:val="52"/>
  </w:num>
  <w:num w:numId="49" w16cid:durableId="1202205672">
    <w:abstractNumId w:val="83"/>
  </w:num>
  <w:num w:numId="50" w16cid:durableId="1935240148">
    <w:abstractNumId w:val="234"/>
  </w:num>
  <w:num w:numId="51" w16cid:durableId="1870675830">
    <w:abstractNumId w:val="226"/>
  </w:num>
  <w:num w:numId="52" w16cid:durableId="1240140751">
    <w:abstractNumId w:val="156"/>
  </w:num>
  <w:num w:numId="53" w16cid:durableId="1509522968">
    <w:abstractNumId w:val="143"/>
  </w:num>
  <w:num w:numId="54" w16cid:durableId="2058821938">
    <w:abstractNumId w:val="133"/>
  </w:num>
  <w:num w:numId="55" w16cid:durableId="1400637392">
    <w:abstractNumId w:val="135"/>
  </w:num>
  <w:num w:numId="56" w16cid:durableId="845095452">
    <w:abstractNumId w:val="208"/>
  </w:num>
  <w:num w:numId="57" w16cid:durableId="1954511860">
    <w:abstractNumId w:val="146"/>
  </w:num>
  <w:num w:numId="58" w16cid:durableId="639653920">
    <w:abstractNumId w:val="76"/>
  </w:num>
  <w:num w:numId="59" w16cid:durableId="1855805857">
    <w:abstractNumId w:val="65"/>
  </w:num>
  <w:num w:numId="60" w16cid:durableId="664431717">
    <w:abstractNumId w:val="91"/>
  </w:num>
  <w:num w:numId="61" w16cid:durableId="1089807889">
    <w:abstractNumId w:val="126"/>
  </w:num>
  <w:num w:numId="62" w16cid:durableId="858664902">
    <w:abstractNumId w:val="28"/>
  </w:num>
  <w:num w:numId="63" w16cid:durableId="610940593">
    <w:abstractNumId w:val="235"/>
  </w:num>
  <w:num w:numId="64" w16cid:durableId="122433560">
    <w:abstractNumId w:val="182"/>
  </w:num>
  <w:num w:numId="65" w16cid:durableId="2071034321">
    <w:abstractNumId w:val="144"/>
  </w:num>
  <w:num w:numId="66" w16cid:durableId="1281184411">
    <w:abstractNumId w:val="84"/>
  </w:num>
  <w:num w:numId="67" w16cid:durableId="1897423537">
    <w:abstractNumId w:val="160"/>
  </w:num>
  <w:num w:numId="68" w16cid:durableId="1221480351">
    <w:abstractNumId w:val="229"/>
  </w:num>
  <w:num w:numId="69" w16cid:durableId="108359771">
    <w:abstractNumId w:val="148"/>
  </w:num>
  <w:num w:numId="70" w16cid:durableId="1122186327">
    <w:abstractNumId w:val="110"/>
  </w:num>
  <w:num w:numId="71" w16cid:durableId="493691474">
    <w:abstractNumId w:val="104"/>
  </w:num>
  <w:num w:numId="72" w16cid:durableId="1116143803">
    <w:abstractNumId w:val="161"/>
  </w:num>
  <w:num w:numId="73" w16cid:durableId="1355620418">
    <w:abstractNumId w:val="86"/>
  </w:num>
  <w:num w:numId="74" w16cid:durableId="1383483635">
    <w:abstractNumId w:val="94"/>
  </w:num>
  <w:num w:numId="75" w16cid:durableId="1050152143">
    <w:abstractNumId w:val="139"/>
  </w:num>
  <w:num w:numId="76" w16cid:durableId="419177559">
    <w:abstractNumId w:val="30"/>
  </w:num>
  <w:num w:numId="77" w16cid:durableId="926425806">
    <w:abstractNumId w:val="175"/>
  </w:num>
  <w:num w:numId="78" w16cid:durableId="1347053685">
    <w:abstractNumId w:val="186"/>
  </w:num>
  <w:num w:numId="79" w16cid:durableId="1197549226">
    <w:abstractNumId w:val="29"/>
  </w:num>
  <w:num w:numId="80" w16cid:durableId="1490441733">
    <w:abstractNumId w:val="227"/>
  </w:num>
  <w:num w:numId="81" w16cid:durableId="1738044628">
    <w:abstractNumId w:val="142"/>
  </w:num>
  <w:num w:numId="82" w16cid:durableId="1143739280">
    <w:abstractNumId w:val="141"/>
  </w:num>
  <w:num w:numId="83" w16cid:durableId="819540807">
    <w:abstractNumId w:val="73"/>
  </w:num>
  <w:num w:numId="84" w16cid:durableId="1705866187">
    <w:abstractNumId w:val="176"/>
  </w:num>
  <w:num w:numId="85" w16cid:durableId="140662776">
    <w:abstractNumId w:val="236"/>
  </w:num>
  <w:num w:numId="86" w16cid:durableId="312148126">
    <w:abstractNumId w:val="46"/>
  </w:num>
  <w:num w:numId="87" w16cid:durableId="861209365">
    <w:abstractNumId w:val="199"/>
  </w:num>
  <w:num w:numId="88" w16cid:durableId="119306644">
    <w:abstractNumId w:val="201"/>
  </w:num>
  <w:num w:numId="89" w16cid:durableId="503394695">
    <w:abstractNumId w:val="0"/>
  </w:num>
  <w:num w:numId="90" w16cid:durableId="1130244850">
    <w:abstractNumId w:val="107"/>
  </w:num>
  <w:num w:numId="91" w16cid:durableId="223488701">
    <w:abstractNumId w:val="122"/>
  </w:num>
  <w:num w:numId="92" w16cid:durableId="738175">
    <w:abstractNumId w:val="147"/>
  </w:num>
  <w:num w:numId="93" w16cid:durableId="1609771484">
    <w:abstractNumId w:val="103"/>
  </w:num>
  <w:num w:numId="94" w16cid:durableId="1212419484">
    <w:abstractNumId w:val="20"/>
  </w:num>
  <w:num w:numId="95" w16cid:durableId="624386291">
    <w:abstractNumId w:val="157"/>
  </w:num>
  <w:num w:numId="96" w16cid:durableId="800882163">
    <w:abstractNumId w:val="7"/>
  </w:num>
  <w:num w:numId="97" w16cid:durableId="594095970">
    <w:abstractNumId w:val="68"/>
  </w:num>
  <w:num w:numId="98" w16cid:durableId="61951319">
    <w:abstractNumId w:val="14"/>
  </w:num>
  <w:num w:numId="99" w16cid:durableId="1309437062">
    <w:abstractNumId w:val="173"/>
  </w:num>
  <w:num w:numId="100" w16cid:durableId="1504468488">
    <w:abstractNumId w:val="47"/>
  </w:num>
  <w:num w:numId="101" w16cid:durableId="738753824">
    <w:abstractNumId w:val="71"/>
  </w:num>
  <w:num w:numId="102" w16cid:durableId="1706522457">
    <w:abstractNumId w:val="48"/>
  </w:num>
  <w:num w:numId="103" w16cid:durableId="1905795389">
    <w:abstractNumId w:val="221"/>
  </w:num>
  <w:num w:numId="104" w16cid:durableId="1317684101">
    <w:abstractNumId w:val="167"/>
  </w:num>
  <w:num w:numId="105" w16cid:durableId="1744912795">
    <w:abstractNumId w:val="225"/>
  </w:num>
  <w:num w:numId="106" w16cid:durableId="2050716990">
    <w:abstractNumId w:val="81"/>
  </w:num>
  <w:num w:numId="107" w16cid:durableId="14427637">
    <w:abstractNumId w:val="59"/>
  </w:num>
  <w:num w:numId="108" w16cid:durableId="1049762628">
    <w:abstractNumId w:val="196"/>
  </w:num>
  <w:num w:numId="109" w16cid:durableId="160127763">
    <w:abstractNumId w:val="125"/>
  </w:num>
  <w:num w:numId="110" w16cid:durableId="308560338">
    <w:abstractNumId w:val="117"/>
  </w:num>
  <w:num w:numId="111" w16cid:durableId="1500120792">
    <w:abstractNumId w:val="145"/>
  </w:num>
  <w:num w:numId="112" w16cid:durableId="256056767">
    <w:abstractNumId w:val="158"/>
  </w:num>
  <w:num w:numId="113" w16cid:durableId="665396591">
    <w:abstractNumId w:val="209"/>
  </w:num>
  <w:num w:numId="114" w16cid:durableId="372387822">
    <w:abstractNumId w:val="172"/>
  </w:num>
  <w:num w:numId="115" w16cid:durableId="1371342791">
    <w:abstractNumId w:val="214"/>
  </w:num>
  <w:num w:numId="116" w16cid:durableId="1340622733">
    <w:abstractNumId w:val="15"/>
  </w:num>
  <w:num w:numId="117" w16cid:durableId="2081637009">
    <w:abstractNumId w:val="108"/>
  </w:num>
  <w:num w:numId="118" w16cid:durableId="45180472">
    <w:abstractNumId w:val="233"/>
  </w:num>
  <w:num w:numId="119" w16cid:durableId="198199724">
    <w:abstractNumId w:val="98"/>
  </w:num>
  <w:num w:numId="120" w16cid:durableId="1617713276">
    <w:abstractNumId w:val="8"/>
  </w:num>
  <w:num w:numId="121" w16cid:durableId="35857011">
    <w:abstractNumId w:val="153"/>
  </w:num>
  <w:num w:numId="122" w16cid:durableId="2062249690">
    <w:abstractNumId w:val="179"/>
  </w:num>
  <w:num w:numId="123" w16cid:durableId="1081415883">
    <w:abstractNumId w:val="188"/>
  </w:num>
  <w:num w:numId="124" w16cid:durableId="1022247156">
    <w:abstractNumId w:val="151"/>
  </w:num>
  <w:num w:numId="125" w16cid:durableId="1534224568">
    <w:abstractNumId w:val="44"/>
  </w:num>
  <w:num w:numId="126" w16cid:durableId="1682976466">
    <w:abstractNumId w:val="106"/>
  </w:num>
  <w:num w:numId="127" w16cid:durableId="887910666">
    <w:abstractNumId w:val="177"/>
  </w:num>
  <w:num w:numId="128" w16cid:durableId="1342125315">
    <w:abstractNumId w:val="189"/>
  </w:num>
  <w:num w:numId="129" w16cid:durableId="1297446751">
    <w:abstractNumId w:val="202"/>
  </w:num>
  <w:num w:numId="130" w16cid:durableId="190195279">
    <w:abstractNumId w:val="118"/>
  </w:num>
  <w:num w:numId="131" w16cid:durableId="1106924509">
    <w:abstractNumId w:val="193"/>
  </w:num>
  <w:num w:numId="132" w16cid:durableId="957830841">
    <w:abstractNumId w:val="17"/>
  </w:num>
  <w:num w:numId="133" w16cid:durableId="530187526">
    <w:abstractNumId w:val="127"/>
  </w:num>
  <w:num w:numId="134" w16cid:durableId="92362525">
    <w:abstractNumId w:val="192"/>
  </w:num>
  <w:num w:numId="135" w16cid:durableId="1587835357">
    <w:abstractNumId w:val="130"/>
  </w:num>
  <w:num w:numId="136" w16cid:durableId="212277067">
    <w:abstractNumId w:val="215"/>
  </w:num>
  <w:num w:numId="137" w16cid:durableId="445466666">
    <w:abstractNumId w:val="178"/>
  </w:num>
  <w:num w:numId="138" w16cid:durableId="306740615">
    <w:abstractNumId w:val="124"/>
  </w:num>
  <w:num w:numId="139" w16cid:durableId="580717376">
    <w:abstractNumId w:val="25"/>
  </w:num>
  <w:num w:numId="140" w16cid:durableId="422730614">
    <w:abstractNumId w:val="169"/>
  </w:num>
  <w:num w:numId="141" w16cid:durableId="1537163122">
    <w:abstractNumId w:val="36"/>
  </w:num>
  <w:num w:numId="142" w16cid:durableId="1274825222">
    <w:abstractNumId w:val="120"/>
  </w:num>
  <w:num w:numId="143" w16cid:durableId="906306829">
    <w:abstractNumId w:val="237"/>
  </w:num>
  <w:num w:numId="144" w16cid:durableId="112789094">
    <w:abstractNumId w:val="31"/>
  </w:num>
  <w:num w:numId="145" w16cid:durableId="751972710">
    <w:abstractNumId w:val="72"/>
  </w:num>
  <w:num w:numId="146" w16cid:durableId="379012022">
    <w:abstractNumId w:val="187"/>
  </w:num>
  <w:num w:numId="147" w16cid:durableId="1860924767">
    <w:abstractNumId w:val="174"/>
  </w:num>
  <w:num w:numId="148" w16cid:durableId="1683823200">
    <w:abstractNumId w:val="40"/>
  </w:num>
  <w:num w:numId="149" w16cid:durableId="346905967">
    <w:abstractNumId w:val="3"/>
  </w:num>
  <w:num w:numId="150" w16cid:durableId="643463939">
    <w:abstractNumId w:val="97"/>
  </w:num>
  <w:num w:numId="151" w16cid:durableId="1565027504">
    <w:abstractNumId w:val="21"/>
  </w:num>
  <w:num w:numId="152" w16cid:durableId="26880430">
    <w:abstractNumId w:val="222"/>
  </w:num>
  <w:num w:numId="153" w16cid:durableId="277756985">
    <w:abstractNumId w:val="129"/>
  </w:num>
  <w:num w:numId="154" w16cid:durableId="1878350201">
    <w:abstractNumId w:val="55"/>
  </w:num>
  <w:num w:numId="155" w16cid:durableId="1915166996">
    <w:abstractNumId w:val="112"/>
  </w:num>
  <w:num w:numId="156" w16cid:durableId="1173229925">
    <w:abstractNumId w:val="119"/>
  </w:num>
  <w:num w:numId="157" w16cid:durableId="1620261774">
    <w:abstractNumId w:val="230"/>
  </w:num>
  <w:num w:numId="158" w16cid:durableId="406197618">
    <w:abstractNumId w:val="220"/>
  </w:num>
  <w:num w:numId="159" w16cid:durableId="929116519">
    <w:abstractNumId w:val="194"/>
  </w:num>
  <w:num w:numId="160" w16cid:durableId="1966496270">
    <w:abstractNumId w:val="203"/>
  </w:num>
  <w:num w:numId="161" w16cid:durableId="407651347">
    <w:abstractNumId w:val="54"/>
  </w:num>
  <w:num w:numId="162" w16cid:durableId="1933510893">
    <w:abstractNumId w:val="159"/>
  </w:num>
  <w:num w:numId="163" w16cid:durableId="1412047296">
    <w:abstractNumId w:val="75"/>
  </w:num>
  <w:num w:numId="164" w16cid:durableId="1194459697">
    <w:abstractNumId w:val="217"/>
  </w:num>
  <w:num w:numId="165" w16cid:durableId="744952823">
    <w:abstractNumId w:val="155"/>
  </w:num>
  <w:num w:numId="166" w16cid:durableId="863636901">
    <w:abstractNumId w:val="63"/>
  </w:num>
  <w:num w:numId="167" w16cid:durableId="1672373532">
    <w:abstractNumId w:val="61"/>
  </w:num>
  <w:num w:numId="168" w16cid:durableId="1934047928">
    <w:abstractNumId w:val="95"/>
  </w:num>
  <w:num w:numId="169" w16cid:durableId="1404913623">
    <w:abstractNumId w:val="195"/>
  </w:num>
  <w:num w:numId="170" w16cid:durableId="2106070657">
    <w:abstractNumId w:val="121"/>
  </w:num>
  <w:num w:numId="171" w16cid:durableId="575550290">
    <w:abstractNumId w:val="6"/>
  </w:num>
  <w:num w:numId="172" w16cid:durableId="435562601">
    <w:abstractNumId w:val="11"/>
  </w:num>
  <w:num w:numId="173" w16cid:durableId="2034375142">
    <w:abstractNumId w:val="1"/>
  </w:num>
  <w:num w:numId="174" w16cid:durableId="1386026310">
    <w:abstractNumId w:val="109"/>
  </w:num>
  <w:num w:numId="175" w16cid:durableId="353464691">
    <w:abstractNumId w:val="154"/>
  </w:num>
  <w:num w:numId="176" w16cid:durableId="989402869">
    <w:abstractNumId w:val="39"/>
  </w:num>
  <w:num w:numId="177" w16cid:durableId="426774613">
    <w:abstractNumId w:val="181"/>
  </w:num>
  <w:num w:numId="178" w16cid:durableId="1394350341">
    <w:abstractNumId w:val="166"/>
  </w:num>
  <w:num w:numId="179" w16cid:durableId="1661155570">
    <w:abstractNumId w:val="34"/>
  </w:num>
  <w:num w:numId="180" w16cid:durableId="1795634745">
    <w:abstractNumId w:val="205"/>
  </w:num>
  <w:num w:numId="181" w16cid:durableId="988945850">
    <w:abstractNumId w:val="216"/>
  </w:num>
  <w:num w:numId="182" w16cid:durableId="1236553858">
    <w:abstractNumId w:val="100"/>
  </w:num>
  <w:num w:numId="183" w16cid:durableId="254441418">
    <w:abstractNumId w:val="163"/>
  </w:num>
  <w:num w:numId="184" w16cid:durableId="1372266904">
    <w:abstractNumId w:val="150"/>
  </w:num>
  <w:num w:numId="185" w16cid:durableId="1932883602">
    <w:abstractNumId w:val="219"/>
  </w:num>
  <w:num w:numId="186" w16cid:durableId="244725503">
    <w:abstractNumId w:val="53"/>
  </w:num>
  <w:num w:numId="187" w16cid:durableId="1676228666">
    <w:abstractNumId w:val="42"/>
  </w:num>
  <w:num w:numId="188" w16cid:durableId="554854556">
    <w:abstractNumId w:val="168"/>
  </w:num>
  <w:num w:numId="189" w16cid:durableId="1647467189">
    <w:abstractNumId w:val="200"/>
  </w:num>
  <w:num w:numId="190" w16cid:durableId="1563524436">
    <w:abstractNumId w:val="62"/>
  </w:num>
  <w:num w:numId="191" w16cid:durableId="667947722">
    <w:abstractNumId w:val="165"/>
  </w:num>
  <w:num w:numId="192" w16cid:durableId="1505827968">
    <w:abstractNumId w:val="41"/>
  </w:num>
  <w:num w:numId="193" w16cid:durableId="962492861">
    <w:abstractNumId w:val="18"/>
  </w:num>
  <w:num w:numId="194" w16cid:durableId="464130449">
    <w:abstractNumId w:val="51"/>
  </w:num>
  <w:num w:numId="195" w16cid:durableId="2093309722">
    <w:abstractNumId w:val="92"/>
  </w:num>
  <w:num w:numId="196" w16cid:durableId="1405879502">
    <w:abstractNumId w:val="123"/>
  </w:num>
  <w:num w:numId="197" w16cid:durableId="1040521165">
    <w:abstractNumId w:val="50"/>
  </w:num>
  <w:num w:numId="198" w16cid:durableId="1827427927">
    <w:abstractNumId w:val="171"/>
  </w:num>
  <w:num w:numId="199" w16cid:durableId="1872109090">
    <w:abstractNumId w:val="43"/>
  </w:num>
  <w:num w:numId="200" w16cid:durableId="2146854847">
    <w:abstractNumId w:val="99"/>
  </w:num>
  <w:num w:numId="201" w16cid:durableId="1240141974">
    <w:abstractNumId w:val="184"/>
  </w:num>
  <w:num w:numId="202" w16cid:durableId="1877548542">
    <w:abstractNumId w:val="23"/>
  </w:num>
  <w:num w:numId="203" w16cid:durableId="538275171">
    <w:abstractNumId w:val="164"/>
  </w:num>
  <w:num w:numId="204" w16cid:durableId="683439980">
    <w:abstractNumId w:val="114"/>
  </w:num>
  <w:num w:numId="205" w16cid:durableId="878859522">
    <w:abstractNumId w:val="162"/>
  </w:num>
  <w:num w:numId="206" w16cid:durableId="2135368222">
    <w:abstractNumId w:val="238"/>
  </w:num>
  <w:num w:numId="207" w16cid:durableId="609313390">
    <w:abstractNumId w:val="12"/>
  </w:num>
  <w:num w:numId="208" w16cid:durableId="905993308">
    <w:abstractNumId w:val="213"/>
  </w:num>
  <w:num w:numId="209" w16cid:durableId="1063868062">
    <w:abstractNumId w:val="210"/>
  </w:num>
  <w:num w:numId="210" w16cid:durableId="1231885556">
    <w:abstractNumId w:val="116"/>
  </w:num>
  <w:num w:numId="211" w16cid:durableId="1848709149">
    <w:abstractNumId w:val="33"/>
  </w:num>
  <w:num w:numId="212" w16cid:durableId="2023581108">
    <w:abstractNumId w:val="191"/>
  </w:num>
  <w:num w:numId="213" w16cid:durableId="1813675989">
    <w:abstractNumId w:val="26"/>
  </w:num>
  <w:num w:numId="214" w16cid:durableId="1890409635">
    <w:abstractNumId w:val="180"/>
  </w:num>
  <w:num w:numId="215" w16cid:durableId="700666512">
    <w:abstractNumId w:val="70"/>
  </w:num>
  <w:num w:numId="216" w16cid:durableId="2037391443">
    <w:abstractNumId w:val="85"/>
  </w:num>
  <w:num w:numId="217" w16cid:durableId="2056999528">
    <w:abstractNumId w:val="152"/>
  </w:num>
  <w:num w:numId="218" w16cid:durableId="420418285">
    <w:abstractNumId w:val="77"/>
  </w:num>
  <w:num w:numId="219" w16cid:durableId="1493372675">
    <w:abstractNumId w:val="140"/>
  </w:num>
  <w:num w:numId="220" w16cid:durableId="1554078340">
    <w:abstractNumId w:val="82"/>
  </w:num>
  <w:num w:numId="221" w16cid:durableId="1687827257">
    <w:abstractNumId w:val="149"/>
  </w:num>
  <w:num w:numId="222" w16cid:durableId="1972133376">
    <w:abstractNumId w:val="185"/>
  </w:num>
  <w:num w:numId="223" w16cid:durableId="810638465">
    <w:abstractNumId w:val="218"/>
  </w:num>
  <w:num w:numId="224" w16cid:durableId="1586718647">
    <w:abstractNumId w:val="58"/>
  </w:num>
  <w:num w:numId="225" w16cid:durableId="1907302428">
    <w:abstractNumId w:val="89"/>
  </w:num>
  <w:num w:numId="226" w16cid:durableId="653219221">
    <w:abstractNumId w:val="16"/>
  </w:num>
  <w:num w:numId="227" w16cid:durableId="1586037275">
    <w:abstractNumId w:val="2"/>
  </w:num>
  <w:num w:numId="228" w16cid:durableId="1753116393">
    <w:abstractNumId w:val="19"/>
  </w:num>
  <w:num w:numId="229" w16cid:durableId="2016880740">
    <w:abstractNumId w:val="111"/>
  </w:num>
  <w:num w:numId="230" w16cid:durableId="2052536533">
    <w:abstractNumId w:val="138"/>
  </w:num>
  <w:num w:numId="231" w16cid:durableId="641620870">
    <w:abstractNumId w:val="4"/>
  </w:num>
  <w:num w:numId="232" w16cid:durableId="575939140">
    <w:abstractNumId w:val="211"/>
  </w:num>
  <w:num w:numId="233" w16cid:durableId="400950390">
    <w:abstractNumId w:val="132"/>
  </w:num>
  <w:num w:numId="234" w16cid:durableId="1195581327">
    <w:abstractNumId w:val="170"/>
  </w:num>
  <w:num w:numId="235" w16cid:durableId="480542244">
    <w:abstractNumId w:val="197"/>
  </w:num>
  <w:num w:numId="236" w16cid:durableId="1757242952">
    <w:abstractNumId w:val="13"/>
  </w:num>
  <w:num w:numId="237" w16cid:durableId="804159217">
    <w:abstractNumId w:val="105"/>
  </w:num>
  <w:num w:numId="238" w16cid:durableId="636421649">
    <w:abstractNumId w:val="113"/>
  </w:num>
  <w:num w:numId="239" w16cid:durableId="611016966">
    <w:abstractNumId w:val="228"/>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01"/>
    <w:rsid w:val="00505B3E"/>
    <w:rsid w:val="00985578"/>
    <w:rsid w:val="00A41201"/>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AEFB"/>
  <w15:chartTrackingRefBased/>
  <w15:docId w15:val="{AEC9BDE1-A332-4A2E-BDA9-E71844B0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1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201"/>
    <w:rPr>
      <w:rFonts w:eastAsiaTheme="majorEastAsia" w:cstheme="majorBidi"/>
      <w:color w:val="272727" w:themeColor="text1" w:themeTint="D8"/>
    </w:rPr>
  </w:style>
  <w:style w:type="paragraph" w:styleId="Title">
    <w:name w:val="Title"/>
    <w:basedOn w:val="Normal"/>
    <w:next w:val="Normal"/>
    <w:link w:val="TitleChar"/>
    <w:uiPriority w:val="10"/>
    <w:qFormat/>
    <w:rsid w:val="00A41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201"/>
    <w:pPr>
      <w:spacing w:before="160"/>
      <w:jc w:val="center"/>
    </w:pPr>
    <w:rPr>
      <w:i/>
      <w:iCs/>
      <w:color w:val="404040" w:themeColor="text1" w:themeTint="BF"/>
    </w:rPr>
  </w:style>
  <w:style w:type="character" w:customStyle="1" w:styleId="QuoteChar">
    <w:name w:val="Quote Char"/>
    <w:basedOn w:val="DefaultParagraphFont"/>
    <w:link w:val="Quote"/>
    <w:uiPriority w:val="29"/>
    <w:rsid w:val="00A41201"/>
    <w:rPr>
      <w:i/>
      <w:iCs/>
      <w:color w:val="404040" w:themeColor="text1" w:themeTint="BF"/>
    </w:rPr>
  </w:style>
  <w:style w:type="paragraph" w:styleId="ListParagraph">
    <w:name w:val="List Paragraph"/>
    <w:basedOn w:val="Normal"/>
    <w:uiPriority w:val="34"/>
    <w:qFormat/>
    <w:rsid w:val="00A41201"/>
    <w:pPr>
      <w:ind w:left="720"/>
      <w:contextualSpacing/>
    </w:pPr>
  </w:style>
  <w:style w:type="character" w:styleId="IntenseEmphasis">
    <w:name w:val="Intense Emphasis"/>
    <w:basedOn w:val="DefaultParagraphFont"/>
    <w:uiPriority w:val="21"/>
    <w:qFormat/>
    <w:rsid w:val="00A41201"/>
    <w:rPr>
      <w:i/>
      <w:iCs/>
      <w:color w:val="0F4761" w:themeColor="accent1" w:themeShade="BF"/>
    </w:rPr>
  </w:style>
  <w:style w:type="paragraph" w:styleId="IntenseQuote">
    <w:name w:val="Intense Quote"/>
    <w:basedOn w:val="Normal"/>
    <w:next w:val="Normal"/>
    <w:link w:val="IntenseQuoteChar"/>
    <w:uiPriority w:val="30"/>
    <w:qFormat/>
    <w:rsid w:val="00A41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201"/>
    <w:rPr>
      <w:i/>
      <w:iCs/>
      <w:color w:val="0F4761" w:themeColor="accent1" w:themeShade="BF"/>
    </w:rPr>
  </w:style>
  <w:style w:type="character" w:styleId="IntenseReference">
    <w:name w:val="Intense Reference"/>
    <w:basedOn w:val="DefaultParagraphFont"/>
    <w:uiPriority w:val="32"/>
    <w:qFormat/>
    <w:rsid w:val="00A41201"/>
    <w:rPr>
      <w:b/>
      <w:bCs/>
      <w:smallCaps/>
      <w:color w:val="0F4761" w:themeColor="accent1" w:themeShade="BF"/>
      <w:spacing w:val="5"/>
    </w:rPr>
  </w:style>
  <w:style w:type="numbering" w:customStyle="1" w:styleId="NoList1">
    <w:name w:val="No List1"/>
    <w:next w:val="NoList"/>
    <w:uiPriority w:val="99"/>
    <w:semiHidden/>
    <w:unhideWhenUsed/>
    <w:rsid w:val="00A41201"/>
  </w:style>
  <w:style w:type="paragraph" w:customStyle="1" w:styleId="msonormal0">
    <w:name w:val="msonormal"/>
    <w:basedOn w:val="Normal"/>
    <w:rsid w:val="00A4120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412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1201"/>
    <w:rPr>
      <w:b/>
      <w:bCs/>
    </w:rPr>
  </w:style>
  <w:style w:type="character" w:styleId="Emphasis">
    <w:name w:val="Emphasis"/>
    <w:basedOn w:val="DefaultParagraphFont"/>
    <w:uiPriority w:val="20"/>
    <w:qFormat/>
    <w:rsid w:val="00A412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95</Pages>
  <Words>23867</Words>
  <Characters>151200</Characters>
  <Application>Microsoft Office Word</Application>
  <DocSecurity>0</DocSecurity>
  <Lines>3093</Lines>
  <Paragraphs>2090</Paragraphs>
  <ScaleCrop>false</ScaleCrop>
  <Company/>
  <LinksUpToDate>false</LinksUpToDate>
  <CharactersWithSpaces>173885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2025-10-18T05:18:00Z</dcterms:created>
  <dcterms:modified xsi:type="dcterms:W3CDTF">2025-10-18T05:19:00Z</dcterms:modified>
</cp:coreProperties>
</file>