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373" w:rsidRDefault="00DA1373" w:rsidP="00DA1373">
      <w:pPr>
        <w:rPr>
          <w:rFonts w:eastAsia="Times New Roman"/>
        </w:rPr>
      </w:pPr>
    </w:p>
    <w:p w:rsidR="00DA1373" w:rsidRDefault="00DA1373" w:rsidP="00DA1373">
      <w:pPr>
        <w:rPr>
          <w:rFonts w:eastAsia="Times New Roman"/>
        </w:rPr>
      </w:pPr>
      <w:r>
        <w:rPr>
          <w:rFonts w:eastAsia="Times New Roman"/>
        </w:rPr>
        <w:t>Stakeholder I</w:t>
      </w:r>
      <w:proofErr w:type="gramStart"/>
      <w:r>
        <w:rPr>
          <w:rFonts w:eastAsia="Times New Roman"/>
        </w:rPr>
        <w:t>: :The</w:t>
      </w:r>
      <w:proofErr w:type="gramEnd"/>
      <w:r>
        <w:rPr>
          <w:rFonts w:eastAsia="Times New Roman"/>
        </w:rPr>
        <w:t xml:space="preserve"> sampled students had an average score of </w:t>
      </w:r>
      <w:r>
        <w:rPr>
          <w:rFonts w:ascii="Calibri" w:eastAsia="Times New Roman" w:hAnsi="Calibri" w:cs="Calibri"/>
          <w:color w:val="000000"/>
          <w:sz w:val="22"/>
          <w:szCs w:val="22"/>
        </w:rPr>
        <w:t>4.641509434</w:t>
      </w:r>
      <w:r>
        <w:rPr>
          <w:rFonts w:eastAsia="Times New Roman"/>
        </w:rPr>
        <w:t xml:space="preserve"> (</w:t>
      </w:r>
      <w:r>
        <w:rPr>
          <w:rFonts w:ascii="Calibri" w:eastAsia="Times New Roman" w:hAnsi="Calibri" w:cs="Calibri"/>
          <w:color w:val="000000"/>
          <w:sz w:val="22"/>
          <w:szCs w:val="22"/>
        </w:rPr>
        <w:t>2.010297449)</w:t>
      </w:r>
      <w:r>
        <w:rPr>
          <w:rFonts w:eastAsia="Times New Roman"/>
        </w:rPr>
        <w:t xml:space="preserve"> on the total of 12 questions. The range of their performance is </w:t>
      </w:r>
      <w:r>
        <w:rPr>
          <w:rFonts w:eastAsia="Times New Roman"/>
          <w:shd w:val="clear" w:color="auto" w:fill="00FFFF"/>
        </w:rPr>
        <w:t>10</w:t>
      </w:r>
      <w:r>
        <w:rPr>
          <w:rFonts w:eastAsia="Times New Roman"/>
        </w:rPr>
        <w:t>, indicating a significant variability on fitness knowledge</w:t>
      </w:r>
    </w:p>
    <w:p w:rsidR="00DA1373" w:rsidRDefault="00DA1373" w:rsidP="00DA1373">
      <w:pPr>
        <w:rPr>
          <w:rFonts w:eastAsia="Times New Roman"/>
        </w:rPr>
      </w:pPr>
      <w:r>
        <w:rPr>
          <w:rFonts w:eastAsia="Times New Roman"/>
        </w:rPr>
        <w:t> </w:t>
      </w:r>
    </w:p>
    <w:p w:rsidR="00DA1373" w:rsidRDefault="00DA1373" w:rsidP="00DA1373">
      <w:pPr>
        <w:rPr>
          <w:rFonts w:eastAsia="Times New Roman"/>
        </w:rPr>
      </w:pPr>
      <w:r>
        <w:rPr>
          <w:rFonts w:eastAsia="Times New Roman"/>
        </w:rPr>
        <w:t>Stakeholder II: Need help with my MAC. Went over today after 11/22 class </w:t>
      </w:r>
    </w:p>
    <w:p w:rsidR="00DA1373" w:rsidRDefault="00DA1373" w:rsidP="00DA1373">
      <w:pPr>
        <w:rPr>
          <w:rFonts w:eastAsia="Times New Roman"/>
        </w:rPr>
      </w:pPr>
    </w:p>
    <w:p w:rsidR="00DA1373" w:rsidRDefault="00DA1373" w:rsidP="00DA1373">
      <w:pPr>
        <w:rPr>
          <w:rFonts w:eastAsia="Times New Roman"/>
        </w:rPr>
      </w:pPr>
    </w:p>
    <w:p w:rsidR="00DA1373" w:rsidRDefault="00DA1373" w:rsidP="00DA1373">
      <w:pPr>
        <w:rPr>
          <w:rFonts w:eastAsia="Times New Roman"/>
        </w:rPr>
      </w:pPr>
      <w:r>
        <w:rPr>
          <w:rFonts w:eastAsia="Times New Roman"/>
        </w:rPr>
        <w:t xml:space="preserve">Stakeholder </w:t>
      </w:r>
      <w:proofErr w:type="spellStart"/>
      <w:r>
        <w:rPr>
          <w:rFonts w:eastAsia="Times New Roman"/>
        </w:rPr>
        <w:t>III</w:t>
      </w:r>
      <w:proofErr w:type="gramStart"/>
      <w:r>
        <w:rPr>
          <w:rFonts w:eastAsia="Times New Roman"/>
        </w:rPr>
        <w:t>:</w:t>
      </w:r>
      <w:r>
        <w:rPr>
          <w:rFonts w:eastAsia="Times New Roman"/>
          <w:color w:val="000000"/>
        </w:rPr>
        <w:t>Pearson</w:t>
      </w:r>
      <w:proofErr w:type="spellEnd"/>
      <w:proofErr w:type="gramEnd"/>
      <w:r>
        <w:rPr>
          <w:rFonts w:eastAsia="Times New Roman"/>
          <w:color w:val="000000"/>
        </w:rPr>
        <w:t xml:space="preserve"> correlation analysis indicates that </w:t>
      </w:r>
      <w:r>
        <w:rPr>
          <w:rFonts w:eastAsia="Times New Roman"/>
          <w:i/>
          <w:iCs/>
          <w:color w:val="000000"/>
        </w:rPr>
        <w:t>knowledge test results</w:t>
      </w:r>
      <w:r>
        <w:rPr>
          <w:rFonts w:eastAsia="Times New Roman"/>
          <w:color w:val="000000"/>
        </w:rPr>
        <w:t xml:space="preserve"> and </w:t>
      </w:r>
      <w:r>
        <w:rPr>
          <w:rFonts w:eastAsia="Times New Roman"/>
          <w:i/>
          <w:iCs/>
          <w:color w:val="000000"/>
        </w:rPr>
        <w:t>physical costs</w:t>
      </w:r>
      <w:r>
        <w:rPr>
          <w:rFonts w:eastAsia="Times New Roman"/>
          <w:color w:val="000000"/>
        </w:rPr>
        <w:t xml:space="preserve"> were found to be </w:t>
      </w:r>
      <w:proofErr w:type="spellStart"/>
      <w:r>
        <w:rPr>
          <w:rFonts w:eastAsia="Times New Roman"/>
          <w:color w:val="000000"/>
        </w:rPr>
        <w:t>non correlated</w:t>
      </w:r>
      <w:proofErr w:type="spellEnd"/>
      <w:r>
        <w:rPr>
          <w:rFonts w:eastAsia="Times New Roman"/>
          <w:color w:val="000000"/>
        </w:rPr>
        <w:t>, </w:t>
      </w:r>
      <w:r>
        <w:rPr>
          <w:rFonts w:eastAsia="Times New Roman"/>
          <w:i/>
          <w:iCs/>
          <w:color w:val="000000"/>
        </w:rPr>
        <w:t>r</w:t>
      </w:r>
      <w:r>
        <w:rPr>
          <w:rFonts w:eastAsia="Times New Roman"/>
          <w:color w:val="000000"/>
        </w:rPr>
        <w:t xml:space="preserve">(107) = .00512. However, Pearson correlation analysis shows a medium but negative correlation between students’ perceived </w:t>
      </w:r>
      <w:r>
        <w:rPr>
          <w:rFonts w:eastAsia="Times New Roman"/>
          <w:i/>
          <w:iCs/>
          <w:color w:val="000000"/>
        </w:rPr>
        <w:t>intrinsic value</w:t>
      </w:r>
      <w:r>
        <w:rPr>
          <w:rFonts w:eastAsia="Times New Roman"/>
          <w:color w:val="000000"/>
        </w:rPr>
        <w:t xml:space="preserve"> and their perception of </w:t>
      </w:r>
      <w:r>
        <w:rPr>
          <w:rFonts w:eastAsia="Times New Roman"/>
          <w:i/>
          <w:iCs/>
          <w:color w:val="000000"/>
        </w:rPr>
        <w:t>physical costs</w:t>
      </w:r>
      <w:r>
        <w:rPr>
          <w:rFonts w:eastAsia="Times New Roman"/>
          <w:color w:val="000000"/>
        </w:rPr>
        <w:t xml:space="preserve"> </w:t>
      </w:r>
      <w:proofErr w:type="gramStart"/>
      <w:r>
        <w:rPr>
          <w:rFonts w:eastAsia="Times New Roman"/>
          <w:color w:val="000000"/>
        </w:rPr>
        <w:t>r(</w:t>
      </w:r>
      <w:proofErr w:type="gramEnd"/>
      <w:r>
        <w:rPr>
          <w:rFonts w:eastAsia="Times New Roman"/>
          <w:color w:val="000000"/>
        </w:rPr>
        <w:t>107)= -0.167</w:t>
      </w:r>
      <w:r>
        <w:rPr>
          <w:rFonts w:eastAsia="Times New Roman"/>
        </w:rPr>
        <w:br/>
      </w:r>
      <w:r>
        <w:rPr>
          <w:rFonts w:eastAsia="Times New Roman"/>
          <w:color w:val="000000"/>
        </w:rPr>
        <w:t> </w:t>
      </w:r>
    </w:p>
    <w:p w:rsidR="005F75FC" w:rsidRDefault="005F75FC">
      <w:bookmarkStart w:id="0" w:name="_GoBack"/>
      <w:bookmarkEnd w:id="0"/>
    </w:p>
    <w:sectPr w:rsidR="005F7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D2D"/>
    <w:rsid w:val="00347D2D"/>
    <w:rsid w:val="005F75FC"/>
    <w:rsid w:val="00DA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49DC0-5829-4E9D-9CD5-411E09380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37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Tan</dc:creator>
  <cp:keywords/>
  <dc:description/>
  <cp:lastModifiedBy>Zhang, Tan</cp:lastModifiedBy>
  <cp:revision>2</cp:revision>
  <dcterms:created xsi:type="dcterms:W3CDTF">2021-12-02T15:59:00Z</dcterms:created>
  <dcterms:modified xsi:type="dcterms:W3CDTF">2021-12-02T15:59:00Z</dcterms:modified>
</cp:coreProperties>
</file>