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9DD" w14:textId="30AF4A6C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Heaven Glaspie</w:t>
      </w:r>
    </w:p>
    <w:p w14:paraId="4FC6DCFC" w14:textId="1B18A1E4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</w:p>
    <w:p w14:paraId="1B07625A" w14:textId="1541084C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Professor Zhang </w:t>
      </w:r>
    </w:p>
    <w:p w14:paraId="7AE805AD" w14:textId="322EB549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</w:p>
    <w:p w14:paraId="44ED79AD" w14:textId="36C8EC24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11-16-2021</w:t>
      </w:r>
    </w:p>
    <w:p w14:paraId="551800C3" w14:textId="77777777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</w:p>
    <w:p w14:paraId="18E65897" w14:textId="77777777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</w:p>
    <w:p w14:paraId="7CAF82B7" w14:textId="77777777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</w:p>
    <w:p w14:paraId="6F159FC9" w14:textId="77777777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</w:p>
    <w:p w14:paraId="72D90761" w14:textId="7436A2EF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 one-way between subjects ANOVA was conducted to compare the effect of ethnicity group on students’ knowledge test results. </w:t>
      </w:r>
    </w:p>
    <w:p w14:paraId="0AFD04B6" w14:textId="77777777" w:rsidR="000372AA" w:rsidRDefault="000372AA" w:rsidP="000372A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AA76E3" w14:textId="74111BA8" w:rsidR="000372AA" w:rsidRDefault="000372AA" w:rsidP="000372AA">
      <w:pPr>
        <w:autoSpaceDE w:val="0"/>
        <w:autoSpaceDN w:val="0"/>
        <w:adjustRightInd w:val="0"/>
        <w:ind w:firstLine="4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There was </w:t>
      </w:r>
      <w:r>
        <w:rPr>
          <w:rFonts w:ascii="AppleSystemUIFont" w:hAnsi="AppleSystemUIFont" w:cs="AppleSystemUIFont"/>
          <w:sz w:val="26"/>
          <w:szCs w:val="26"/>
        </w:rPr>
        <w:t>not</w:t>
      </w:r>
      <w:r>
        <w:rPr>
          <w:rFonts w:ascii="AppleSystemUIFont" w:hAnsi="AppleSystemUIFont" w:cs="AppleSystemUIFont"/>
          <w:sz w:val="26"/>
          <w:szCs w:val="26"/>
        </w:rPr>
        <w:t xml:space="preserve"> a significant effect of ethnicity groups on knowledge test results at the p&gt;.05 level for the three conditions F=1.50, p=0.19. </w:t>
      </w:r>
    </w:p>
    <w:p w14:paraId="45230E8B" w14:textId="77777777" w:rsidR="00E83B11" w:rsidRDefault="00B61772"/>
    <w:sectPr w:rsidR="00E83B11" w:rsidSect="00D61B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1F0F" w14:textId="77777777" w:rsidR="00B61772" w:rsidRDefault="00B61772" w:rsidP="000372AA">
      <w:r>
        <w:separator/>
      </w:r>
    </w:p>
  </w:endnote>
  <w:endnote w:type="continuationSeparator" w:id="0">
    <w:p w14:paraId="215C92EF" w14:textId="77777777" w:rsidR="00B61772" w:rsidRDefault="00B61772" w:rsidP="0003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F7B0" w14:textId="77777777" w:rsidR="00B61772" w:rsidRDefault="00B61772" w:rsidP="000372AA">
      <w:r>
        <w:separator/>
      </w:r>
    </w:p>
  </w:footnote>
  <w:footnote w:type="continuationSeparator" w:id="0">
    <w:p w14:paraId="3020AE81" w14:textId="77777777" w:rsidR="00B61772" w:rsidRDefault="00B61772" w:rsidP="00037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A"/>
    <w:rsid w:val="000372AA"/>
    <w:rsid w:val="0097534E"/>
    <w:rsid w:val="00B61772"/>
    <w:rsid w:val="00C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348E"/>
  <w15:chartTrackingRefBased/>
  <w15:docId w15:val="{EB367923-4012-A24A-BA79-A0EF8B4B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2AA"/>
  </w:style>
  <w:style w:type="paragraph" w:styleId="Footer">
    <w:name w:val="footer"/>
    <w:basedOn w:val="Normal"/>
    <w:link w:val="FooterChar"/>
    <w:uiPriority w:val="99"/>
    <w:unhideWhenUsed/>
    <w:rsid w:val="00037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Glaspie, Heaven D.</dc:creator>
  <cp:keywords/>
  <dc:description/>
  <cp:lastModifiedBy>Glaspie, Heaven D.</cp:lastModifiedBy>
  <cp:revision>1</cp:revision>
  <dcterms:created xsi:type="dcterms:W3CDTF">2021-11-17T03:49:00Z</dcterms:created>
  <dcterms:modified xsi:type="dcterms:W3CDTF">2021-11-17T03:51:00Z</dcterms:modified>
</cp:coreProperties>
</file>