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3162" w:type="dxa"/>
        <w:tblLook w:val="04A0" w:firstRow="1" w:lastRow="0" w:firstColumn="1" w:lastColumn="0" w:noHBand="0" w:noVBand="1"/>
      </w:tblPr>
      <w:tblGrid>
        <w:gridCol w:w="2009"/>
        <w:gridCol w:w="4551"/>
        <w:gridCol w:w="1710"/>
        <w:gridCol w:w="2970"/>
        <w:gridCol w:w="2160"/>
        <w:gridCol w:w="2250"/>
        <w:gridCol w:w="2160"/>
        <w:gridCol w:w="5130"/>
        <w:gridCol w:w="222"/>
      </w:tblGrid>
      <w:tr w:rsidR="00887901" w:rsidRPr="003F7E82" w14:paraId="44462A34" w14:textId="77777777" w:rsidTr="5A4B6269">
        <w:trPr>
          <w:gridAfter w:val="1"/>
          <w:wAfter w:w="222" w:type="dxa"/>
          <w:trHeight w:val="510"/>
          <w:tblHeader/>
        </w:trPr>
        <w:tc>
          <w:tcPr>
            <w:tcW w:w="2009" w:type="dxa"/>
            <w:tcBorders>
              <w:top w:val="single" w:sz="8" w:space="0" w:color="auto"/>
              <w:left w:val="single" w:sz="8" w:space="0" w:color="auto"/>
              <w:bottom w:val="single" w:sz="8" w:space="0" w:color="auto"/>
              <w:right w:val="single" w:sz="8" w:space="0" w:color="auto"/>
            </w:tcBorders>
            <w:shd w:val="clear" w:color="auto" w:fill="44546A"/>
            <w:vAlign w:val="center"/>
            <w:hideMark/>
          </w:tcPr>
          <w:p w14:paraId="4A3EBB98"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Attribute</w:t>
            </w:r>
          </w:p>
        </w:tc>
        <w:tc>
          <w:tcPr>
            <w:tcW w:w="4551" w:type="dxa"/>
            <w:tcBorders>
              <w:top w:val="single" w:sz="8" w:space="0" w:color="auto"/>
              <w:left w:val="nil"/>
              <w:bottom w:val="nil"/>
              <w:right w:val="single" w:sz="8" w:space="0" w:color="auto"/>
            </w:tcBorders>
            <w:shd w:val="clear" w:color="auto" w:fill="44546A"/>
            <w:vAlign w:val="center"/>
            <w:hideMark/>
          </w:tcPr>
          <w:p w14:paraId="63AF80C5"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Definition</w:t>
            </w:r>
          </w:p>
        </w:tc>
        <w:tc>
          <w:tcPr>
            <w:tcW w:w="1710" w:type="dxa"/>
            <w:tcBorders>
              <w:top w:val="single" w:sz="8" w:space="0" w:color="auto"/>
              <w:left w:val="nil"/>
              <w:bottom w:val="single" w:sz="8" w:space="0" w:color="auto"/>
              <w:right w:val="single" w:sz="4" w:space="0" w:color="auto"/>
            </w:tcBorders>
            <w:shd w:val="clear" w:color="auto" w:fill="44546A"/>
          </w:tcPr>
          <w:p w14:paraId="3F9B73CA" w14:textId="1DB889BF" w:rsidR="0039463B" w:rsidRPr="003F7E82" w:rsidRDefault="0039463B" w:rsidP="003F7E82">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Programs that Require Reporting</w:t>
            </w:r>
          </w:p>
        </w:tc>
        <w:tc>
          <w:tcPr>
            <w:tcW w:w="2970" w:type="dxa"/>
            <w:tcBorders>
              <w:top w:val="single" w:sz="8" w:space="0" w:color="auto"/>
              <w:left w:val="single" w:sz="4" w:space="0" w:color="auto"/>
              <w:bottom w:val="single" w:sz="8" w:space="0" w:color="auto"/>
              <w:right w:val="single" w:sz="8" w:space="0" w:color="auto"/>
            </w:tcBorders>
            <w:shd w:val="clear" w:color="auto" w:fill="44546A"/>
            <w:vAlign w:val="center"/>
            <w:hideMark/>
          </w:tcPr>
          <w:p w14:paraId="5EEBFB81" w14:textId="3B92D8B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Required/Optional</w:t>
            </w:r>
            <w:r w:rsidR="00DC244C" w:rsidRPr="002A0B86">
              <w:rPr>
                <w:rFonts w:ascii="Calibri" w:eastAsia="Times New Roman" w:hAnsi="Calibri" w:cs="Calibri"/>
                <w:b/>
                <w:bCs/>
                <w:color w:val="FFFFFF"/>
                <w:sz w:val="24"/>
                <w:szCs w:val="24"/>
                <w:vertAlign w:val="superscript"/>
              </w:rPr>
              <w:t>1</w:t>
            </w:r>
          </w:p>
        </w:tc>
        <w:tc>
          <w:tcPr>
            <w:tcW w:w="2160" w:type="dxa"/>
            <w:tcBorders>
              <w:top w:val="single" w:sz="8" w:space="0" w:color="auto"/>
              <w:left w:val="nil"/>
              <w:bottom w:val="nil"/>
              <w:right w:val="single" w:sz="8" w:space="0" w:color="auto"/>
            </w:tcBorders>
            <w:shd w:val="clear" w:color="auto" w:fill="44546A"/>
            <w:vAlign w:val="center"/>
            <w:hideMark/>
          </w:tcPr>
          <w:p w14:paraId="1E1C59F5" w14:textId="472B4BC1"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Recommended Reporting Accuracy</w:t>
            </w:r>
            <w:r w:rsidR="003002C9" w:rsidRPr="002A0B86">
              <w:rPr>
                <w:rFonts w:ascii="Calibri" w:eastAsia="Times New Roman" w:hAnsi="Calibri" w:cs="Calibri"/>
                <w:b/>
                <w:bCs/>
                <w:color w:val="FFFFFF"/>
                <w:sz w:val="24"/>
                <w:szCs w:val="24"/>
                <w:vertAlign w:val="superscript"/>
              </w:rPr>
              <w:t>2</w:t>
            </w:r>
          </w:p>
        </w:tc>
        <w:tc>
          <w:tcPr>
            <w:tcW w:w="2250" w:type="dxa"/>
            <w:tcBorders>
              <w:top w:val="single" w:sz="8" w:space="0" w:color="auto"/>
              <w:left w:val="nil"/>
              <w:bottom w:val="nil"/>
              <w:right w:val="single" w:sz="8" w:space="0" w:color="auto"/>
            </w:tcBorders>
            <w:shd w:val="clear" w:color="auto" w:fill="44546A"/>
            <w:vAlign w:val="center"/>
            <w:hideMark/>
          </w:tcPr>
          <w:p w14:paraId="40B3DA87"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Unit/Format</w:t>
            </w:r>
          </w:p>
        </w:tc>
        <w:tc>
          <w:tcPr>
            <w:tcW w:w="2160" w:type="dxa"/>
            <w:tcBorders>
              <w:top w:val="nil"/>
              <w:left w:val="nil"/>
              <w:bottom w:val="nil"/>
              <w:right w:val="nil"/>
            </w:tcBorders>
            <w:shd w:val="clear" w:color="auto" w:fill="44546A"/>
            <w:vAlign w:val="center"/>
            <w:hideMark/>
          </w:tcPr>
          <w:p w14:paraId="4ED354AB"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Data Type</w:t>
            </w:r>
          </w:p>
        </w:tc>
        <w:tc>
          <w:tcPr>
            <w:tcW w:w="5130" w:type="dxa"/>
            <w:tcBorders>
              <w:top w:val="single" w:sz="8" w:space="0" w:color="auto"/>
              <w:left w:val="single" w:sz="8" w:space="0" w:color="auto"/>
              <w:bottom w:val="single" w:sz="8" w:space="0" w:color="auto"/>
              <w:right w:val="single" w:sz="8" w:space="0" w:color="auto"/>
            </w:tcBorders>
            <w:shd w:val="clear" w:color="auto" w:fill="44546A"/>
            <w:vAlign w:val="center"/>
            <w:hideMark/>
          </w:tcPr>
          <w:p w14:paraId="1C6405FB"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List of Options</w:t>
            </w:r>
          </w:p>
        </w:tc>
      </w:tr>
      <w:tr w:rsidR="009E3CEF" w:rsidRPr="003F7E82" w14:paraId="0EABDCAA" w14:textId="77777777" w:rsidTr="5A4B6269">
        <w:trPr>
          <w:gridAfter w:val="1"/>
          <w:wAfter w:w="222" w:type="dxa"/>
          <w:trHeight w:val="615"/>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2CDD353" w14:textId="7B44367E"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Local Well Name</w:t>
            </w:r>
          </w:p>
        </w:tc>
        <w:tc>
          <w:tcPr>
            <w:tcW w:w="4551" w:type="dxa"/>
            <w:tcBorders>
              <w:top w:val="single" w:sz="8" w:space="0" w:color="auto"/>
              <w:left w:val="nil"/>
              <w:bottom w:val="single" w:sz="8" w:space="0" w:color="auto"/>
              <w:right w:val="single" w:sz="8" w:space="0" w:color="auto"/>
            </w:tcBorders>
            <w:shd w:val="clear" w:color="auto" w:fill="auto"/>
            <w:vAlign w:val="center"/>
            <w:hideMark/>
          </w:tcPr>
          <w:p w14:paraId="3D30E71A"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Name or number identifier given by the Monitoring Agency used to identify the well on a local basis.</w:t>
            </w:r>
          </w:p>
        </w:tc>
        <w:tc>
          <w:tcPr>
            <w:tcW w:w="1710" w:type="dxa"/>
            <w:tcBorders>
              <w:top w:val="nil"/>
              <w:left w:val="nil"/>
              <w:bottom w:val="single" w:sz="8" w:space="0" w:color="auto"/>
              <w:right w:val="single" w:sz="4" w:space="0" w:color="auto"/>
            </w:tcBorders>
            <w:shd w:val="clear" w:color="auto" w:fill="auto"/>
          </w:tcPr>
          <w:p w14:paraId="58201737" w14:textId="77777777" w:rsidR="0039463B" w:rsidRDefault="009778B1"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61429668" w14:textId="0E2626ED" w:rsidR="00284590" w:rsidRPr="003F7E82" w:rsidRDefault="00284590"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81EA305" w14:textId="1F01D600" w:rsidR="000E68ED" w:rsidRPr="003F7E82" w:rsidRDefault="000E68ED"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At least one well identifier must be </w:t>
            </w:r>
            <w:r w:rsidR="003226B9">
              <w:rPr>
                <w:rFonts w:ascii="Calibri" w:eastAsia="Times New Roman" w:hAnsi="Calibri" w:cs="Calibri"/>
                <w:color w:val="000000"/>
                <w:sz w:val="20"/>
                <w:szCs w:val="20"/>
              </w:rPr>
              <w:t xml:space="preserve">entered </w:t>
            </w:r>
            <w:r>
              <w:rPr>
                <w:rFonts w:ascii="Calibri" w:eastAsia="Times New Roman" w:hAnsi="Calibri" w:cs="Calibri"/>
                <w:color w:val="000000"/>
                <w:sz w:val="20"/>
                <w:szCs w:val="20"/>
              </w:rPr>
              <w:t xml:space="preserve">for each </w:t>
            </w:r>
            <w:r w:rsidR="00FA50C7">
              <w:rPr>
                <w:rFonts w:ascii="Calibri" w:eastAsia="Times New Roman" w:hAnsi="Calibri" w:cs="Calibri"/>
                <w:color w:val="000000"/>
                <w:sz w:val="20"/>
                <w:szCs w:val="20"/>
              </w:rPr>
              <w:t>submittal</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6A60B0B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14:paraId="1A6905C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4A10335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6A8F1880" w14:textId="48004AB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3B28B5A0" w14:textId="77777777" w:rsidTr="5A4B6269">
        <w:trPr>
          <w:gridAfter w:val="1"/>
          <w:wAfter w:w="222" w:type="dxa"/>
          <w:trHeight w:val="52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723D2A64" w14:textId="07DAB424"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 xml:space="preserve">State Well </w:t>
            </w:r>
            <w:r w:rsidR="001F190E">
              <w:rPr>
                <w:rFonts w:ascii="Calibri" w:eastAsia="Times New Roman" w:hAnsi="Calibri" w:cs="Calibri"/>
                <w:b/>
                <w:bCs/>
                <w:color w:val="000000"/>
                <w:sz w:val="20"/>
                <w:szCs w:val="20"/>
              </w:rPr>
              <w:t>Number</w:t>
            </w:r>
          </w:p>
        </w:tc>
        <w:tc>
          <w:tcPr>
            <w:tcW w:w="4551" w:type="dxa"/>
            <w:tcBorders>
              <w:top w:val="nil"/>
              <w:left w:val="nil"/>
              <w:bottom w:val="single" w:sz="8" w:space="0" w:color="auto"/>
              <w:right w:val="single" w:sz="8" w:space="0" w:color="auto"/>
            </w:tcBorders>
            <w:shd w:val="clear" w:color="auto" w:fill="auto"/>
            <w:vAlign w:val="center"/>
            <w:hideMark/>
          </w:tcPr>
          <w:p w14:paraId="2F9026D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State Well Number provided by the Department of Water Resources.</w:t>
            </w:r>
          </w:p>
        </w:tc>
        <w:tc>
          <w:tcPr>
            <w:tcW w:w="1710" w:type="dxa"/>
            <w:tcBorders>
              <w:top w:val="nil"/>
              <w:left w:val="nil"/>
              <w:bottom w:val="single" w:sz="8" w:space="0" w:color="auto"/>
              <w:right w:val="single" w:sz="4" w:space="0" w:color="auto"/>
            </w:tcBorders>
            <w:shd w:val="clear" w:color="auto" w:fill="auto"/>
          </w:tcPr>
          <w:p w14:paraId="1CD91FDC"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482F6205" w14:textId="379BC2E9" w:rsidR="00FA50C7" w:rsidRPr="003F7E82" w:rsidRDefault="003226B9" w:rsidP="00FA50C7">
            <w:pPr>
              <w:spacing w:after="0" w:line="240" w:lineRule="auto"/>
              <w:rPr>
                <w:rFonts w:ascii="Calibri" w:eastAsia="Times New Roman" w:hAnsi="Calibri" w:cs="Calibri"/>
                <w:color w:val="000000"/>
                <w:sz w:val="20"/>
                <w:szCs w:val="20"/>
              </w:rPr>
            </w:pPr>
            <w:r w:rsidRPr="5A4B6269">
              <w:rPr>
                <w:rFonts w:ascii="Calibri" w:eastAsia="Times New Roman" w:hAnsi="Calibri" w:cs="Calibri"/>
                <w:color w:val="000000" w:themeColor="text1"/>
                <w:sz w:val="20"/>
                <w:szCs w:val="20"/>
              </w:rPr>
              <w:t>At least one well identifier must be entered for each submittal</w:t>
            </w:r>
          </w:p>
        </w:tc>
        <w:tc>
          <w:tcPr>
            <w:tcW w:w="2160" w:type="dxa"/>
            <w:tcBorders>
              <w:top w:val="nil"/>
              <w:left w:val="nil"/>
              <w:bottom w:val="single" w:sz="8" w:space="0" w:color="auto"/>
              <w:right w:val="single" w:sz="8" w:space="0" w:color="auto"/>
            </w:tcBorders>
            <w:shd w:val="clear" w:color="auto" w:fill="auto"/>
            <w:vAlign w:val="center"/>
            <w:hideMark/>
          </w:tcPr>
          <w:p w14:paraId="5CD0381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3B041E1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28028B55"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04A7F9D9" w14:textId="66C7114C"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5D39E609" w14:textId="77777777" w:rsidTr="5A4B6269">
        <w:trPr>
          <w:gridAfter w:val="1"/>
          <w:wAfter w:w="222" w:type="dxa"/>
          <w:trHeight w:val="664"/>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23CC9305"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Master Code</w:t>
            </w:r>
          </w:p>
        </w:tc>
        <w:tc>
          <w:tcPr>
            <w:tcW w:w="4551" w:type="dxa"/>
            <w:tcBorders>
              <w:top w:val="nil"/>
              <w:left w:val="nil"/>
              <w:bottom w:val="single" w:sz="8" w:space="0" w:color="auto"/>
              <w:right w:val="single" w:sz="8" w:space="0" w:color="auto"/>
            </w:tcBorders>
            <w:shd w:val="clear" w:color="auto" w:fill="auto"/>
            <w:vAlign w:val="center"/>
            <w:hideMark/>
          </w:tcPr>
          <w:p w14:paraId="7A30DCC3" w14:textId="2BB519DE"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 xml:space="preserve">Unique identifier assigned to each well for a relevant program that the program uses to track individual wells within </w:t>
            </w:r>
            <w:r>
              <w:rPr>
                <w:rFonts w:ascii="Calibri" w:eastAsia="Times New Roman" w:hAnsi="Calibri" w:cs="Calibri"/>
                <w:color w:val="000000"/>
                <w:sz w:val="20"/>
                <w:szCs w:val="20"/>
              </w:rPr>
              <w:t>the program’s</w:t>
            </w:r>
            <w:r w:rsidRPr="003F7E82">
              <w:rPr>
                <w:rFonts w:ascii="Calibri" w:eastAsia="Times New Roman" w:hAnsi="Calibri" w:cs="Calibri"/>
                <w:color w:val="000000"/>
                <w:sz w:val="20"/>
                <w:szCs w:val="20"/>
              </w:rPr>
              <w:t xml:space="preserve"> system.</w:t>
            </w:r>
          </w:p>
        </w:tc>
        <w:tc>
          <w:tcPr>
            <w:tcW w:w="1710" w:type="dxa"/>
            <w:tcBorders>
              <w:top w:val="nil"/>
              <w:left w:val="nil"/>
              <w:bottom w:val="single" w:sz="8" w:space="0" w:color="auto"/>
              <w:right w:val="single" w:sz="4" w:space="0" w:color="auto"/>
            </w:tcBorders>
            <w:shd w:val="clear" w:color="auto" w:fill="auto"/>
          </w:tcPr>
          <w:p w14:paraId="5210B990" w14:textId="77777777" w:rsidR="0039463B" w:rsidRDefault="0070775E"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05F3E0F9" w14:textId="77777777" w:rsidR="00EF5F80" w:rsidRDefault="00EF5F80"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566BA579" w14:textId="641EC656" w:rsidR="005B7A54" w:rsidRPr="003F7E82" w:rsidRDefault="005B7A54"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F921CA7" w14:textId="38CC50A7" w:rsidR="00FA50C7" w:rsidRPr="003F7E82" w:rsidRDefault="003226B9" w:rsidP="00FA50C7">
            <w:pPr>
              <w:spacing w:after="0" w:line="240" w:lineRule="auto"/>
              <w:rPr>
                <w:rFonts w:ascii="Calibri" w:eastAsia="Times New Roman" w:hAnsi="Calibri" w:cs="Calibri"/>
                <w:color w:val="000000"/>
                <w:sz w:val="20"/>
                <w:szCs w:val="20"/>
              </w:rPr>
            </w:pPr>
            <w:r w:rsidRPr="30A29BC3">
              <w:rPr>
                <w:rFonts w:ascii="Calibri" w:eastAsia="Times New Roman" w:hAnsi="Calibri" w:cs="Calibri"/>
                <w:color w:val="000000" w:themeColor="text1"/>
                <w:sz w:val="20"/>
                <w:szCs w:val="20"/>
              </w:rPr>
              <w:t>At least one well identifier must be entered for each submittal</w:t>
            </w:r>
          </w:p>
        </w:tc>
        <w:tc>
          <w:tcPr>
            <w:tcW w:w="2160" w:type="dxa"/>
            <w:tcBorders>
              <w:top w:val="nil"/>
              <w:left w:val="nil"/>
              <w:bottom w:val="single" w:sz="8" w:space="0" w:color="auto"/>
              <w:right w:val="single" w:sz="8" w:space="0" w:color="auto"/>
            </w:tcBorders>
            <w:shd w:val="clear" w:color="auto" w:fill="auto"/>
            <w:vAlign w:val="center"/>
            <w:hideMark/>
          </w:tcPr>
          <w:p w14:paraId="6361F73A"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0564DA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49ECDFFF"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1F5A108E" w14:textId="67998F81"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1DEC37B6" w14:textId="77777777" w:rsidTr="5A4B6269">
        <w:trPr>
          <w:gridAfter w:val="1"/>
          <w:wAfter w:w="222" w:type="dxa"/>
          <w:trHeight w:val="709"/>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113AC7EE"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Relevant Program</w:t>
            </w:r>
          </w:p>
        </w:tc>
        <w:tc>
          <w:tcPr>
            <w:tcW w:w="4551" w:type="dxa"/>
            <w:tcBorders>
              <w:top w:val="nil"/>
              <w:left w:val="nil"/>
              <w:bottom w:val="single" w:sz="8" w:space="0" w:color="auto"/>
              <w:right w:val="single" w:sz="8" w:space="0" w:color="auto"/>
            </w:tcBorders>
            <w:shd w:val="clear" w:color="auto" w:fill="auto"/>
            <w:vAlign w:val="center"/>
            <w:hideMark/>
          </w:tcPr>
          <w:p w14:paraId="1714B51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Name of the program that the Master Code has been specified from to aid in identifying what program the well is associated with.</w:t>
            </w:r>
          </w:p>
        </w:tc>
        <w:tc>
          <w:tcPr>
            <w:tcW w:w="1710" w:type="dxa"/>
            <w:tcBorders>
              <w:top w:val="nil"/>
              <w:left w:val="nil"/>
              <w:bottom w:val="single" w:sz="8" w:space="0" w:color="auto"/>
              <w:right w:val="single" w:sz="4" w:space="0" w:color="auto"/>
            </w:tcBorders>
            <w:shd w:val="clear" w:color="auto" w:fill="auto"/>
          </w:tcPr>
          <w:p w14:paraId="00B5D53D"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0737BE9" w14:textId="5C403A92"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r w:rsidR="0046225F">
              <w:rPr>
                <w:rFonts w:ascii="Calibri" w:eastAsia="Times New Roman" w:hAnsi="Calibri" w:cs="Calibri"/>
                <w:color w:val="000000"/>
                <w:sz w:val="20"/>
                <w:szCs w:val="20"/>
              </w:rPr>
              <w:t>,</w:t>
            </w:r>
            <w:r w:rsidR="00E1601D">
              <w:rPr>
                <w:rFonts w:ascii="Calibri" w:eastAsia="Times New Roman" w:hAnsi="Calibri" w:cs="Calibri"/>
                <w:color w:val="000000"/>
                <w:sz w:val="20"/>
                <w:szCs w:val="20"/>
              </w:rPr>
              <w:t xml:space="preserve"> if Master Code entered</w:t>
            </w:r>
            <w:r w:rsidRPr="003F7E82">
              <w:rPr>
                <w:rFonts w:ascii="Calibri" w:eastAsia="Times New Roman" w:hAnsi="Calibri" w:cs="Calibri"/>
                <w:color w:val="000000"/>
                <w:sz w:val="20"/>
                <w:szCs w:val="20"/>
              </w:rPr>
              <w:t xml:space="preserve"> </w:t>
            </w:r>
          </w:p>
        </w:tc>
        <w:tc>
          <w:tcPr>
            <w:tcW w:w="2160" w:type="dxa"/>
            <w:tcBorders>
              <w:top w:val="nil"/>
              <w:left w:val="nil"/>
              <w:bottom w:val="single" w:sz="8" w:space="0" w:color="auto"/>
              <w:right w:val="single" w:sz="8" w:space="0" w:color="auto"/>
            </w:tcBorders>
            <w:shd w:val="clear" w:color="auto" w:fill="auto"/>
            <w:vAlign w:val="center"/>
            <w:hideMark/>
          </w:tcPr>
          <w:p w14:paraId="3965639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01AAC92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0FF3146A" w14:textId="0148A6F6" w:rsidR="0039463B" w:rsidRPr="003F7E82" w:rsidRDefault="002A0B86"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Pr="003F7E82">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w:t>
            </w:r>
            <w:r w:rsidR="00222221">
              <w:rPr>
                <w:rFonts w:ascii="Calibri" w:eastAsia="Times New Roman" w:hAnsi="Calibri" w:cs="Calibri"/>
                <w:color w:val="000000"/>
                <w:sz w:val="20"/>
                <w:szCs w:val="20"/>
              </w:rPr>
              <w:t>(selected from list of options)</w:t>
            </w:r>
          </w:p>
        </w:tc>
        <w:tc>
          <w:tcPr>
            <w:tcW w:w="5130" w:type="dxa"/>
            <w:tcBorders>
              <w:top w:val="nil"/>
              <w:left w:val="nil"/>
              <w:bottom w:val="single" w:sz="8" w:space="0" w:color="auto"/>
              <w:right w:val="single" w:sz="8" w:space="0" w:color="auto"/>
            </w:tcBorders>
            <w:vAlign w:val="center"/>
            <w:hideMark/>
          </w:tcPr>
          <w:p w14:paraId="14B13410" w14:textId="0FEC485C" w:rsidR="0039463B" w:rsidRDefault="00EC1430"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2E5F9D8F" w14:textId="77777777" w:rsidR="00EC1430" w:rsidRDefault="00EC1430"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404D8CA8" w14:textId="77777777" w:rsidR="00EC1430" w:rsidRDefault="00EC1430"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p w14:paraId="7B62F209" w14:textId="61B37D2F" w:rsidR="00EC1430" w:rsidRPr="003F7E82" w:rsidRDefault="00EC1430"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SAFER</w:t>
            </w:r>
          </w:p>
        </w:tc>
      </w:tr>
      <w:tr w:rsidR="009E3CEF" w:rsidRPr="003F7E82" w14:paraId="59C6B71C" w14:textId="77777777" w:rsidTr="5A4B6269">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0A21FF16"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Date</w:t>
            </w:r>
          </w:p>
        </w:tc>
        <w:tc>
          <w:tcPr>
            <w:tcW w:w="4551" w:type="dxa"/>
            <w:tcBorders>
              <w:top w:val="nil"/>
              <w:left w:val="nil"/>
              <w:bottom w:val="single" w:sz="8" w:space="0" w:color="auto"/>
              <w:right w:val="single" w:sz="8" w:space="0" w:color="auto"/>
            </w:tcBorders>
            <w:shd w:val="clear" w:color="auto" w:fill="auto"/>
            <w:vAlign w:val="center"/>
            <w:hideMark/>
          </w:tcPr>
          <w:p w14:paraId="5543AAC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Date groundwater level measurement was taken.</w:t>
            </w:r>
          </w:p>
        </w:tc>
        <w:tc>
          <w:tcPr>
            <w:tcW w:w="1710" w:type="dxa"/>
            <w:tcBorders>
              <w:top w:val="nil"/>
              <w:left w:val="nil"/>
              <w:bottom w:val="single" w:sz="8" w:space="0" w:color="auto"/>
              <w:right w:val="single" w:sz="4" w:space="0" w:color="auto"/>
            </w:tcBorders>
            <w:shd w:val="clear" w:color="auto" w:fill="auto"/>
          </w:tcPr>
          <w:p w14:paraId="6DCB7A54" w14:textId="77777777" w:rsidR="0039463B" w:rsidRDefault="004B564A"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17AFFC11" w14:textId="77777777" w:rsidR="005B7A54" w:rsidRDefault="005B7A54"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65FE2E2A" w14:textId="5C3924C1" w:rsidR="005B7A54" w:rsidRPr="003F7E82" w:rsidRDefault="005B7A54"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FFBB8EA" w14:textId="5AC22B26"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p>
        </w:tc>
        <w:tc>
          <w:tcPr>
            <w:tcW w:w="2160" w:type="dxa"/>
            <w:tcBorders>
              <w:top w:val="nil"/>
              <w:left w:val="nil"/>
              <w:bottom w:val="single" w:sz="8" w:space="0" w:color="auto"/>
              <w:right w:val="single" w:sz="8" w:space="0" w:color="auto"/>
            </w:tcBorders>
            <w:shd w:val="clear" w:color="auto" w:fill="auto"/>
            <w:vAlign w:val="center"/>
            <w:hideMark/>
          </w:tcPr>
          <w:p w14:paraId="16F19EF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E6BEE73" w14:textId="267169CD"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mm/dd/</w:t>
            </w:r>
            <w:proofErr w:type="spellStart"/>
            <w:r w:rsidRPr="003F7E82">
              <w:rPr>
                <w:rFonts w:ascii="Calibri" w:eastAsia="Times New Roman" w:hAnsi="Calibri" w:cs="Calibri"/>
                <w:color w:val="000000"/>
                <w:sz w:val="20"/>
                <w:szCs w:val="20"/>
              </w:rPr>
              <w:t>yyyy</w:t>
            </w:r>
            <w:proofErr w:type="spellEnd"/>
          </w:p>
        </w:tc>
        <w:tc>
          <w:tcPr>
            <w:tcW w:w="2160" w:type="dxa"/>
            <w:tcBorders>
              <w:top w:val="nil"/>
              <w:left w:val="nil"/>
              <w:bottom w:val="single" w:sz="8" w:space="0" w:color="auto"/>
              <w:right w:val="single" w:sz="8" w:space="0" w:color="auto"/>
            </w:tcBorders>
            <w:shd w:val="clear" w:color="auto" w:fill="auto"/>
            <w:vAlign w:val="center"/>
            <w:hideMark/>
          </w:tcPr>
          <w:p w14:paraId="1DA79CA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date</w:t>
            </w:r>
          </w:p>
        </w:tc>
        <w:tc>
          <w:tcPr>
            <w:tcW w:w="5130" w:type="dxa"/>
            <w:tcBorders>
              <w:top w:val="nil"/>
              <w:left w:val="nil"/>
              <w:bottom w:val="single" w:sz="8" w:space="0" w:color="auto"/>
              <w:right w:val="single" w:sz="8" w:space="0" w:color="auto"/>
            </w:tcBorders>
            <w:vAlign w:val="center"/>
            <w:hideMark/>
          </w:tcPr>
          <w:p w14:paraId="423080B7" w14:textId="67F4B19D"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2A3A7509" w14:textId="77777777" w:rsidTr="5A4B6269">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76B83B7"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Time</w:t>
            </w:r>
          </w:p>
        </w:tc>
        <w:tc>
          <w:tcPr>
            <w:tcW w:w="4551" w:type="dxa"/>
            <w:tcBorders>
              <w:top w:val="nil"/>
              <w:left w:val="nil"/>
              <w:bottom w:val="single" w:sz="8" w:space="0" w:color="auto"/>
              <w:right w:val="single" w:sz="8" w:space="0" w:color="auto"/>
            </w:tcBorders>
            <w:shd w:val="clear" w:color="auto" w:fill="auto"/>
            <w:vAlign w:val="center"/>
            <w:hideMark/>
          </w:tcPr>
          <w:p w14:paraId="32A8D57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Time groundwater level measurement was taken.</w:t>
            </w:r>
          </w:p>
        </w:tc>
        <w:tc>
          <w:tcPr>
            <w:tcW w:w="1710" w:type="dxa"/>
            <w:tcBorders>
              <w:top w:val="nil"/>
              <w:left w:val="nil"/>
              <w:bottom w:val="single" w:sz="8" w:space="0" w:color="auto"/>
              <w:right w:val="single" w:sz="4" w:space="0" w:color="auto"/>
            </w:tcBorders>
            <w:shd w:val="clear" w:color="auto" w:fill="auto"/>
          </w:tcPr>
          <w:p w14:paraId="0A659ADF" w14:textId="77777777" w:rsidR="00284590" w:rsidRDefault="004B564A"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5AA0167F" w14:textId="41061292" w:rsidR="005B7A54" w:rsidRPr="003F7E82" w:rsidRDefault="005B7A54"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211920B" w14:textId="1C238A61"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r w:rsidR="00C6213F">
              <w:rPr>
                <w:rFonts w:ascii="Calibri" w:eastAsia="Times New Roman" w:hAnsi="Calibri" w:cs="Calibri"/>
                <w:color w:val="000000"/>
                <w:sz w:val="20"/>
                <w:szCs w:val="20"/>
              </w:rPr>
              <w:t>, default is 12:00</w:t>
            </w:r>
            <w:r w:rsidR="0046225F">
              <w:rPr>
                <w:rFonts w:ascii="Calibri" w:eastAsia="Times New Roman" w:hAnsi="Calibri" w:cs="Calibri"/>
                <w:color w:val="000000"/>
                <w:sz w:val="20"/>
                <w:szCs w:val="20"/>
              </w:rPr>
              <w:t>:00</w:t>
            </w:r>
          </w:p>
        </w:tc>
        <w:tc>
          <w:tcPr>
            <w:tcW w:w="2160" w:type="dxa"/>
            <w:tcBorders>
              <w:top w:val="nil"/>
              <w:left w:val="nil"/>
              <w:bottom w:val="single" w:sz="8" w:space="0" w:color="auto"/>
              <w:right w:val="single" w:sz="8" w:space="0" w:color="auto"/>
            </w:tcBorders>
            <w:shd w:val="clear" w:color="auto" w:fill="auto"/>
            <w:vAlign w:val="center"/>
            <w:hideMark/>
          </w:tcPr>
          <w:p w14:paraId="471C6DBD"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28AAB8EA" w14:textId="77777777" w:rsidR="0039463B" w:rsidRPr="003F7E82" w:rsidRDefault="0039463B" w:rsidP="003F7E82">
            <w:pPr>
              <w:spacing w:after="0" w:line="240" w:lineRule="auto"/>
              <w:rPr>
                <w:rFonts w:ascii="Calibri" w:eastAsia="Times New Roman" w:hAnsi="Calibri" w:cs="Calibri"/>
                <w:color w:val="000000"/>
                <w:sz w:val="20"/>
                <w:szCs w:val="20"/>
              </w:rPr>
            </w:pPr>
            <w:proofErr w:type="spellStart"/>
            <w:r w:rsidRPr="003F7E82">
              <w:rPr>
                <w:rFonts w:ascii="Calibri" w:eastAsia="Times New Roman" w:hAnsi="Calibri" w:cs="Calibri"/>
                <w:color w:val="000000"/>
                <w:sz w:val="20"/>
                <w:szCs w:val="20"/>
              </w:rPr>
              <w:t>hh:</w:t>
            </w:r>
            <w:proofErr w:type="gramStart"/>
            <w:r w:rsidRPr="003F7E82">
              <w:rPr>
                <w:rFonts w:ascii="Calibri" w:eastAsia="Times New Roman" w:hAnsi="Calibri" w:cs="Calibri"/>
                <w:color w:val="000000"/>
                <w:sz w:val="20"/>
                <w:szCs w:val="20"/>
              </w:rPr>
              <w:t>mm:ss</w:t>
            </w:r>
            <w:proofErr w:type="spellEnd"/>
            <w:proofErr w:type="gramEnd"/>
            <w:r w:rsidRPr="003F7E82">
              <w:rPr>
                <w:rFonts w:ascii="Calibri" w:eastAsia="Times New Roman" w:hAnsi="Calibri" w:cs="Calibri"/>
                <w:color w:val="000000"/>
                <w:sz w:val="20"/>
                <w:szCs w:val="20"/>
              </w:rPr>
              <w:t xml:space="preserve"> (PST 24-hour)</w:t>
            </w:r>
          </w:p>
        </w:tc>
        <w:tc>
          <w:tcPr>
            <w:tcW w:w="2160" w:type="dxa"/>
            <w:tcBorders>
              <w:top w:val="nil"/>
              <w:left w:val="nil"/>
              <w:bottom w:val="single" w:sz="8" w:space="0" w:color="auto"/>
              <w:right w:val="single" w:sz="8" w:space="0" w:color="auto"/>
            </w:tcBorders>
            <w:shd w:val="clear" w:color="auto" w:fill="auto"/>
            <w:vAlign w:val="center"/>
            <w:hideMark/>
          </w:tcPr>
          <w:p w14:paraId="3884A6E6" w14:textId="1CE911AA" w:rsidR="0039463B" w:rsidRPr="003F7E82" w:rsidRDefault="00267887" w:rsidP="003F7E82">
            <w:pPr>
              <w:spacing w:after="0" w:line="240" w:lineRule="auto"/>
              <w:rPr>
                <w:rFonts w:ascii="Calibri" w:eastAsia="Times New Roman" w:hAnsi="Calibri" w:cs="Calibri"/>
                <w:color w:val="000000"/>
                <w:sz w:val="20"/>
                <w:szCs w:val="20"/>
              </w:rPr>
            </w:pPr>
            <w:r>
              <w:rPr>
                <w:rFonts w:ascii="Calibri" w:hAnsi="Calibri"/>
                <w:color w:val="000000"/>
                <w:sz w:val="20"/>
              </w:rPr>
              <w:t>time</w:t>
            </w:r>
          </w:p>
        </w:tc>
        <w:tc>
          <w:tcPr>
            <w:tcW w:w="5130" w:type="dxa"/>
            <w:tcBorders>
              <w:top w:val="nil"/>
              <w:left w:val="nil"/>
              <w:bottom w:val="single" w:sz="8" w:space="0" w:color="auto"/>
              <w:right w:val="single" w:sz="8" w:space="0" w:color="auto"/>
            </w:tcBorders>
            <w:vAlign w:val="center"/>
            <w:hideMark/>
          </w:tcPr>
          <w:p w14:paraId="5403A0BE" w14:textId="697380C0"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4212818D" w14:textId="77777777" w:rsidTr="5A4B6269">
        <w:trPr>
          <w:gridAfter w:val="1"/>
          <w:wAfter w:w="222" w:type="dxa"/>
          <w:trHeight w:val="691"/>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1FA8B635"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Reading at Reference Point (RRP)</w:t>
            </w:r>
          </w:p>
        </w:tc>
        <w:tc>
          <w:tcPr>
            <w:tcW w:w="4551" w:type="dxa"/>
            <w:tcBorders>
              <w:top w:val="nil"/>
              <w:left w:val="nil"/>
              <w:bottom w:val="single" w:sz="8" w:space="0" w:color="auto"/>
              <w:right w:val="single" w:sz="8" w:space="0" w:color="auto"/>
            </w:tcBorders>
            <w:shd w:val="clear" w:color="auto" w:fill="auto"/>
            <w:vAlign w:val="center"/>
            <w:hideMark/>
          </w:tcPr>
          <w:p w14:paraId="2662E43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Groundwater level measurement reading as depth to water below the reference point (RP) of the well (RRP).</w:t>
            </w:r>
          </w:p>
        </w:tc>
        <w:tc>
          <w:tcPr>
            <w:tcW w:w="1710" w:type="dxa"/>
            <w:tcBorders>
              <w:top w:val="nil"/>
              <w:left w:val="nil"/>
              <w:bottom w:val="single" w:sz="8" w:space="0" w:color="auto"/>
              <w:right w:val="single" w:sz="4" w:space="0" w:color="auto"/>
            </w:tcBorders>
            <w:shd w:val="clear" w:color="auto" w:fill="auto"/>
          </w:tcPr>
          <w:p w14:paraId="19BE25C6" w14:textId="2578114A" w:rsidR="00A61E5D" w:rsidRDefault="00A61E5D"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r w:rsidR="00960582">
              <w:rPr>
                <w:rFonts w:ascii="Calibri" w:eastAsia="Times New Roman" w:hAnsi="Calibri" w:cs="Calibri"/>
                <w:color w:val="000000"/>
                <w:sz w:val="20"/>
                <w:szCs w:val="20"/>
              </w:rPr>
              <w:t>*</w:t>
            </w:r>
          </w:p>
          <w:p w14:paraId="60B5E5EB" w14:textId="1F4ADC22" w:rsidR="005B7A54" w:rsidRDefault="005B7A54"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361AB42B" w14:textId="10C4482E" w:rsidR="00EF5F80" w:rsidRDefault="00EF5F80"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r>
              <w:rPr>
                <w:rFonts w:ascii="Calibri" w:eastAsia="Times New Roman" w:hAnsi="Calibri" w:cs="Calibri"/>
                <w:color w:val="000000"/>
                <w:sz w:val="20"/>
                <w:szCs w:val="20"/>
              </w:rPr>
              <w:t>*</w:t>
            </w:r>
          </w:p>
          <w:p w14:paraId="7740FBC5" w14:textId="575EA3B3" w:rsidR="005B7A54" w:rsidRPr="003F7E82" w:rsidRDefault="005B7A54"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ADA37CC" w14:textId="1238A19E"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r w:rsidR="00C01D92">
              <w:rPr>
                <w:rFonts w:ascii="Calibri" w:eastAsia="Times New Roman" w:hAnsi="Calibri" w:cs="Calibri"/>
                <w:color w:val="000000"/>
                <w:sz w:val="20"/>
                <w:szCs w:val="20"/>
              </w:rPr>
              <w:t>, unless a No Measurement Code is selected</w:t>
            </w:r>
          </w:p>
        </w:tc>
        <w:tc>
          <w:tcPr>
            <w:tcW w:w="2160" w:type="dxa"/>
            <w:tcBorders>
              <w:top w:val="nil"/>
              <w:left w:val="nil"/>
              <w:bottom w:val="single" w:sz="8" w:space="0" w:color="auto"/>
              <w:right w:val="single" w:sz="8" w:space="0" w:color="auto"/>
            </w:tcBorders>
            <w:shd w:val="clear" w:color="auto" w:fill="auto"/>
            <w:vAlign w:val="center"/>
            <w:hideMark/>
          </w:tcPr>
          <w:p w14:paraId="609B65D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 or greater</w:t>
            </w:r>
          </w:p>
        </w:tc>
        <w:tc>
          <w:tcPr>
            <w:tcW w:w="2250" w:type="dxa"/>
            <w:tcBorders>
              <w:top w:val="nil"/>
              <w:left w:val="nil"/>
              <w:bottom w:val="single" w:sz="8" w:space="0" w:color="auto"/>
              <w:right w:val="single" w:sz="8" w:space="0" w:color="auto"/>
            </w:tcBorders>
            <w:shd w:val="clear" w:color="auto" w:fill="auto"/>
            <w:vAlign w:val="center"/>
            <w:hideMark/>
          </w:tcPr>
          <w:p w14:paraId="449E2BE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 below RP</w:t>
            </w:r>
          </w:p>
        </w:tc>
        <w:tc>
          <w:tcPr>
            <w:tcW w:w="2160" w:type="dxa"/>
            <w:tcBorders>
              <w:top w:val="nil"/>
              <w:left w:val="nil"/>
              <w:bottom w:val="single" w:sz="8" w:space="0" w:color="auto"/>
              <w:right w:val="single" w:sz="8" w:space="0" w:color="auto"/>
            </w:tcBorders>
            <w:shd w:val="clear" w:color="auto" w:fill="auto"/>
            <w:vAlign w:val="center"/>
            <w:hideMark/>
          </w:tcPr>
          <w:p w14:paraId="03069450"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2E74634E"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753A264F" w14:textId="77777777" w:rsidTr="5A4B6269">
        <w:trPr>
          <w:gridAfter w:val="1"/>
          <w:wAfter w:w="222" w:type="dxa"/>
          <w:trHeight w:val="1051"/>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B00E360"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Reading at Water Surface (RWS)</w:t>
            </w:r>
          </w:p>
        </w:tc>
        <w:tc>
          <w:tcPr>
            <w:tcW w:w="4551" w:type="dxa"/>
            <w:tcBorders>
              <w:top w:val="nil"/>
              <w:left w:val="nil"/>
              <w:bottom w:val="single" w:sz="8" w:space="0" w:color="auto"/>
              <w:right w:val="single" w:sz="8" w:space="0" w:color="auto"/>
            </w:tcBorders>
            <w:shd w:val="clear" w:color="auto" w:fill="auto"/>
            <w:vAlign w:val="center"/>
            <w:hideMark/>
          </w:tcPr>
          <w:p w14:paraId="4C1FBBF5" w14:textId="1198806E"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 xml:space="preserve">Measurement of the watermark on a steel tape, equivalent, or electronic sounder after making the groundwater sounding (RWS); </w:t>
            </w:r>
            <w:r w:rsidR="00772949" w:rsidRPr="003F7E82">
              <w:rPr>
                <w:rFonts w:ascii="Calibri" w:eastAsia="Times New Roman" w:hAnsi="Calibri" w:cs="Calibri"/>
                <w:color w:val="000000"/>
                <w:sz w:val="20"/>
                <w:szCs w:val="20"/>
              </w:rPr>
              <w:t>typically,</w:t>
            </w:r>
            <w:r w:rsidRPr="003F7E82">
              <w:rPr>
                <w:rFonts w:ascii="Calibri" w:eastAsia="Times New Roman" w:hAnsi="Calibri" w:cs="Calibri"/>
                <w:color w:val="000000"/>
                <w:sz w:val="20"/>
                <w:szCs w:val="20"/>
              </w:rPr>
              <w:t xml:space="preserve"> 0.00 for an electronic sounder.</w:t>
            </w:r>
          </w:p>
        </w:tc>
        <w:tc>
          <w:tcPr>
            <w:tcW w:w="1710" w:type="dxa"/>
            <w:tcBorders>
              <w:top w:val="nil"/>
              <w:left w:val="nil"/>
              <w:bottom w:val="single" w:sz="8" w:space="0" w:color="auto"/>
              <w:right w:val="single" w:sz="4" w:space="0" w:color="auto"/>
            </w:tcBorders>
            <w:shd w:val="clear" w:color="auto" w:fill="auto"/>
          </w:tcPr>
          <w:p w14:paraId="0FC053E9" w14:textId="6CB298C1" w:rsidR="0039463B" w:rsidRDefault="00A61E5D"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r w:rsidR="00960582">
              <w:rPr>
                <w:rFonts w:ascii="Calibri" w:eastAsia="Times New Roman" w:hAnsi="Calibri" w:cs="Calibri"/>
                <w:color w:val="000000"/>
                <w:sz w:val="20"/>
                <w:szCs w:val="20"/>
              </w:rPr>
              <w:t>*</w:t>
            </w:r>
          </w:p>
          <w:p w14:paraId="25F18675" w14:textId="1611C047" w:rsidR="00F73703" w:rsidRPr="003F7E82" w:rsidDel="005C491E" w:rsidRDefault="00F73703"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787A76EC" w14:textId="3710EB53" w:rsidR="0039463B" w:rsidRPr="003F7E82" w:rsidRDefault="0039463B"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r w:rsidRPr="003F7E82">
              <w:rPr>
                <w:rFonts w:ascii="Calibri" w:eastAsia="Times New Roman" w:hAnsi="Calibri" w:cs="Calibri"/>
                <w:color w:val="000000"/>
                <w:sz w:val="20"/>
                <w:szCs w:val="20"/>
              </w:rPr>
              <w:t>, default is 0.00</w:t>
            </w:r>
          </w:p>
        </w:tc>
        <w:tc>
          <w:tcPr>
            <w:tcW w:w="2160" w:type="dxa"/>
            <w:tcBorders>
              <w:top w:val="nil"/>
              <w:left w:val="nil"/>
              <w:bottom w:val="single" w:sz="8" w:space="0" w:color="auto"/>
              <w:right w:val="single" w:sz="8" w:space="0" w:color="auto"/>
            </w:tcBorders>
            <w:shd w:val="clear" w:color="auto" w:fill="auto"/>
            <w:vAlign w:val="center"/>
            <w:hideMark/>
          </w:tcPr>
          <w:p w14:paraId="0D31428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 or greater</w:t>
            </w:r>
          </w:p>
        </w:tc>
        <w:tc>
          <w:tcPr>
            <w:tcW w:w="2250" w:type="dxa"/>
            <w:tcBorders>
              <w:top w:val="nil"/>
              <w:left w:val="nil"/>
              <w:bottom w:val="single" w:sz="8" w:space="0" w:color="auto"/>
              <w:right w:val="single" w:sz="8" w:space="0" w:color="auto"/>
            </w:tcBorders>
            <w:shd w:val="clear" w:color="auto" w:fill="auto"/>
            <w:vAlign w:val="center"/>
            <w:hideMark/>
          </w:tcPr>
          <w:p w14:paraId="35D22C8E"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w:t>
            </w:r>
          </w:p>
        </w:tc>
        <w:tc>
          <w:tcPr>
            <w:tcW w:w="2160" w:type="dxa"/>
            <w:tcBorders>
              <w:top w:val="nil"/>
              <w:left w:val="nil"/>
              <w:bottom w:val="single" w:sz="8" w:space="0" w:color="auto"/>
              <w:right w:val="single" w:sz="8" w:space="0" w:color="auto"/>
            </w:tcBorders>
            <w:shd w:val="clear" w:color="auto" w:fill="auto"/>
            <w:vAlign w:val="center"/>
            <w:hideMark/>
          </w:tcPr>
          <w:p w14:paraId="5B04128F"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4648E30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513AD88B" w14:textId="77777777" w:rsidTr="5A4B6269">
        <w:trPr>
          <w:gridAfter w:val="1"/>
          <w:wAfter w:w="222" w:type="dxa"/>
          <w:trHeight w:val="664"/>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2DC8954"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Water Surface Elevation (WSE)</w:t>
            </w:r>
          </w:p>
        </w:tc>
        <w:tc>
          <w:tcPr>
            <w:tcW w:w="4551" w:type="dxa"/>
            <w:tcBorders>
              <w:top w:val="nil"/>
              <w:left w:val="nil"/>
              <w:bottom w:val="single" w:sz="8" w:space="0" w:color="auto"/>
              <w:right w:val="single" w:sz="8" w:space="0" w:color="auto"/>
            </w:tcBorders>
            <w:shd w:val="clear" w:color="auto" w:fill="auto"/>
            <w:vAlign w:val="center"/>
            <w:hideMark/>
          </w:tcPr>
          <w:p w14:paraId="5C31AC06" w14:textId="7AE1D51B" w:rsidR="0039463B"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Calculated water surface elevation (WSE).</w:t>
            </w:r>
            <w:r w:rsidRPr="002A0B86">
              <w:rPr>
                <w:rFonts w:ascii="Calibri" w:eastAsia="Times New Roman" w:hAnsi="Calibri" w:cs="Calibri"/>
                <w:color w:val="000000"/>
                <w:sz w:val="20"/>
                <w:szCs w:val="20"/>
              </w:rPr>
              <w:t xml:space="preserve"> </w:t>
            </w:r>
            <w:r w:rsidRPr="002A0B86">
              <w:rPr>
                <w:rFonts w:ascii="Calibri" w:eastAsia="Times New Roman" w:hAnsi="Calibri" w:cs="Calibri"/>
                <w:color w:val="000000"/>
                <w:sz w:val="20"/>
                <w:szCs w:val="20"/>
              </w:rPr>
              <w:br/>
            </w:r>
            <w:r w:rsidRPr="003F7E82">
              <w:rPr>
                <w:rFonts w:ascii="Calibri" w:eastAsia="Times New Roman" w:hAnsi="Calibri" w:cs="Calibri"/>
                <w:color w:val="000000"/>
                <w:sz w:val="20"/>
                <w:szCs w:val="20"/>
              </w:rPr>
              <w:br/>
            </w:r>
            <w:r w:rsidRPr="006A56F3">
              <w:rPr>
                <w:rFonts w:ascii="Calibri" w:eastAsia="Times New Roman" w:hAnsi="Calibri" w:cs="Calibri"/>
                <w:b/>
                <w:bCs/>
                <w:color w:val="000000"/>
                <w:sz w:val="20"/>
                <w:szCs w:val="20"/>
              </w:rPr>
              <w:t>Calculated as</w:t>
            </w:r>
            <w:r w:rsidRPr="003F7E82">
              <w:rPr>
                <w:rFonts w:ascii="Calibri" w:eastAsia="Times New Roman" w:hAnsi="Calibri" w:cs="Calibri"/>
                <w:color w:val="000000"/>
                <w:sz w:val="20"/>
                <w:szCs w:val="20"/>
              </w:rPr>
              <w:t>:</w:t>
            </w:r>
            <w:r w:rsidRPr="003F7E82">
              <w:rPr>
                <w:rFonts w:ascii="Calibri" w:eastAsia="Times New Roman" w:hAnsi="Calibri" w:cs="Calibri"/>
                <w:color w:val="000000"/>
                <w:sz w:val="20"/>
                <w:szCs w:val="20"/>
              </w:rPr>
              <w:br/>
              <w:t>WSE = RPE - (RRP - RWS)</w:t>
            </w:r>
          </w:p>
          <w:p w14:paraId="2A744B3F" w14:textId="77777777" w:rsidR="00CC443C" w:rsidRPr="002A0B86" w:rsidRDefault="00CC443C" w:rsidP="003F7E82">
            <w:pPr>
              <w:spacing w:after="0" w:line="240" w:lineRule="auto"/>
              <w:rPr>
                <w:rFonts w:ascii="Calibri" w:eastAsia="Times New Roman" w:hAnsi="Calibri" w:cs="Calibri"/>
                <w:color w:val="000000"/>
                <w:sz w:val="20"/>
                <w:szCs w:val="20"/>
              </w:rPr>
            </w:pPr>
          </w:p>
          <w:p w14:paraId="718D3341" w14:textId="28E82687" w:rsidR="00FA2633" w:rsidRPr="003F7E82" w:rsidRDefault="00CC443C" w:rsidP="003F7E82">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rPr>
              <w:t>RPE = reference point elevation which is reported as part of the Well Characteristics attributes</w:t>
            </w:r>
          </w:p>
        </w:tc>
        <w:tc>
          <w:tcPr>
            <w:tcW w:w="1710" w:type="dxa"/>
            <w:tcBorders>
              <w:top w:val="nil"/>
              <w:left w:val="nil"/>
              <w:bottom w:val="single" w:sz="8" w:space="0" w:color="auto"/>
              <w:right w:val="single" w:sz="4" w:space="0" w:color="auto"/>
            </w:tcBorders>
            <w:shd w:val="clear" w:color="auto" w:fill="auto"/>
          </w:tcPr>
          <w:p w14:paraId="07352BB6" w14:textId="1EB8D5C1" w:rsidR="00BA5979" w:rsidRPr="003F7E82" w:rsidRDefault="00BA5979"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50F4395A" w14:textId="3DBFEEB3"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44490B8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 or greater</w:t>
            </w:r>
          </w:p>
        </w:tc>
        <w:tc>
          <w:tcPr>
            <w:tcW w:w="2250" w:type="dxa"/>
            <w:tcBorders>
              <w:top w:val="nil"/>
              <w:left w:val="nil"/>
              <w:bottom w:val="single" w:sz="8" w:space="0" w:color="auto"/>
              <w:right w:val="single" w:sz="8" w:space="0" w:color="auto"/>
            </w:tcBorders>
            <w:shd w:val="clear" w:color="auto" w:fill="auto"/>
            <w:vAlign w:val="center"/>
            <w:hideMark/>
          </w:tcPr>
          <w:p w14:paraId="414C587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 NAVD88</w:t>
            </w:r>
          </w:p>
        </w:tc>
        <w:tc>
          <w:tcPr>
            <w:tcW w:w="2160" w:type="dxa"/>
            <w:tcBorders>
              <w:top w:val="nil"/>
              <w:left w:val="nil"/>
              <w:bottom w:val="single" w:sz="8" w:space="0" w:color="auto"/>
              <w:right w:val="single" w:sz="8" w:space="0" w:color="auto"/>
            </w:tcBorders>
            <w:shd w:val="clear" w:color="auto" w:fill="auto"/>
            <w:vAlign w:val="center"/>
            <w:hideMark/>
          </w:tcPr>
          <w:p w14:paraId="28E9C07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2A887D47" w14:textId="27DDDD8B"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1EC7BE51" w14:textId="77777777" w:rsidTr="5A4B6269">
        <w:trPr>
          <w:gridAfter w:val="1"/>
          <w:wAfter w:w="222" w:type="dxa"/>
          <w:trHeight w:val="6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9923ED6"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Ground Surface to Water Surface (GS to WS)</w:t>
            </w:r>
          </w:p>
        </w:tc>
        <w:tc>
          <w:tcPr>
            <w:tcW w:w="4551" w:type="dxa"/>
            <w:tcBorders>
              <w:top w:val="nil"/>
              <w:left w:val="nil"/>
              <w:bottom w:val="single" w:sz="8" w:space="0" w:color="auto"/>
              <w:right w:val="single" w:sz="8" w:space="0" w:color="auto"/>
            </w:tcBorders>
            <w:shd w:val="clear" w:color="auto" w:fill="auto"/>
            <w:vAlign w:val="center"/>
            <w:hideMark/>
          </w:tcPr>
          <w:p w14:paraId="5A8178A0"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 xml:space="preserve">Depth to water below ground surface, </w:t>
            </w:r>
            <w:r w:rsidRPr="003F7E82">
              <w:rPr>
                <w:rFonts w:ascii="Calibri" w:eastAsia="Times New Roman" w:hAnsi="Calibri" w:cs="Calibri"/>
                <w:sz w:val="20"/>
                <w:szCs w:val="20"/>
              </w:rPr>
              <w:t>or ground surface to water surface (GS to WS).</w:t>
            </w:r>
            <w:r w:rsidRPr="003F7E82">
              <w:rPr>
                <w:rFonts w:ascii="Calibri" w:eastAsia="Times New Roman" w:hAnsi="Calibri" w:cs="Calibri"/>
                <w:color w:val="FF0000"/>
                <w:sz w:val="20"/>
                <w:szCs w:val="20"/>
                <w:u w:val="single"/>
              </w:rPr>
              <w:br/>
            </w:r>
            <w:r w:rsidRPr="003F7E82">
              <w:rPr>
                <w:rFonts w:ascii="Calibri" w:eastAsia="Times New Roman" w:hAnsi="Calibri" w:cs="Calibri"/>
                <w:color w:val="FF0000"/>
                <w:sz w:val="20"/>
                <w:szCs w:val="20"/>
                <w:u w:val="single"/>
              </w:rPr>
              <w:br/>
            </w:r>
            <w:r w:rsidRPr="003F7E82">
              <w:rPr>
                <w:rFonts w:ascii="Calibri" w:eastAsia="Times New Roman" w:hAnsi="Calibri" w:cs="Calibri"/>
                <w:b/>
                <w:bCs/>
                <w:sz w:val="20"/>
                <w:szCs w:val="20"/>
              </w:rPr>
              <w:t>Calculated as</w:t>
            </w:r>
            <w:r w:rsidRPr="003F7E82">
              <w:rPr>
                <w:rFonts w:ascii="Calibri" w:eastAsia="Times New Roman" w:hAnsi="Calibri" w:cs="Calibri"/>
                <w:sz w:val="20"/>
                <w:szCs w:val="20"/>
              </w:rPr>
              <w:t>:</w:t>
            </w:r>
            <w:r w:rsidRPr="003F7E82">
              <w:rPr>
                <w:rFonts w:ascii="Calibri" w:eastAsia="Times New Roman" w:hAnsi="Calibri" w:cs="Calibri"/>
                <w:color w:val="FF0000"/>
                <w:sz w:val="20"/>
                <w:szCs w:val="20"/>
                <w:u w:val="single"/>
              </w:rPr>
              <w:br/>
            </w:r>
            <w:r w:rsidRPr="003F7E82">
              <w:rPr>
                <w:rFonts w:ascii="Calibri" w:eastAsia="Times New Roman" w:hAnsi="Calibri" w:cs="Calibri"/>
                <w:sz w:val="20"/>
                <w:szCs w:val="20"/>
              </w:rPr>
              <w:t>GS to WS = GSE - WSE</w:t>
            </w:r>
          </w:p>
        </w:tc>
        <w:tc>
          <w:tcPr>
            <w:tcW w:w="1710" w:type="dxa"/>
            <w:tcBorders>
              <w:top w:val="nil"/>
              <w:left w:val="nil"/>
              <w:bottom w:val="single" w:sz="8" w:space="0" w:color="auto"/>
              <w:right w:val="single" w:sz="4" w:space="0" w:color="auto"/>
            </w:tcBorders>
            <w:shd w:val="clear" w:color="auto" w:fill="auto"/>
          </w:tcPr>
          <w:p w14:paraId="6761A246"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3FD66A5" w14:textId="1DDAA110"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1B579D9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 or greater</w:t>
            </w:r>
          </w:p>
        </w:tc>
        <w:tc>
          <w:tcPr>
            <w:tcW w:w="2250" w:type="dxa"/>
            <w:tcBorders>
              <w:top w:val="nil"/>
              <w:left w:val="nil"/>
              <w:bottom w:val="single" w:sz="8" w:space="0" w:color="auto"/>
              <w:right w:val="single" w:sz="8" w:space="0" w:color="auto"/>
            </w:tcBorders>
            <w:shd w:val="clear" w:color="auto" w:fill="auto"/>
            <w:vAlign w:val="center"/>
            <w:hideMark/>
          </w:tcPr>
          <w:p w14:paraId="0B454E9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 below ground surface</w:t>
            </w:r>
          </w:p>
        </w:tc>
        <w:tc>
          <w:tcPr>
            <w:tcW w:w="2160" w:type="dxa"/>
            <w:tcBorders>
              <w:top w:val="nil"/>
              <w:left w:val="nil"/>
              <w:bottom w:val="single" w:sz="8" w:space="0" w:color="auto"/>
              <w:right w:val="single" w:sz="8" w:space="0" w:color="auto"/>
            </w:tcBorders>
            <w:shd w:val="clear" w:color="auto" w:fill="auto"/>
            <w:vAlign w:val="center"/>
            <w:hideMark/>
          </w:tcPr>
          <w:p w14:paraId="7CE4110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546E1927"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059E7EC9" w14:textId="77777777" w:rsidTr="5A4B6269">
        <w:trPr>
          <w:gridAfter w:val="1"/>
          <w:wAfter w:w="222" w:type="dxa"/>
          <w:trHeight w:val="619"/>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6FDCF866"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Water Level Datum</w:t>
            </w:r>
          </w:p>
        </w:tc>
        <w:tc>
          <w:tcPr>
            <w:tcW w:w="4551" w:type="dxa"/>
            <w:tcBorders>
              <w:top w:val="nil"/>
              <w:left w:val="nil"/>
              <w:bottom w:val="single" w:sz="8" w:space="0" w:color="auto"/>
              <w:right w:val="single" w:sz="8" w:space="0" w:color="auto"/>
            </w:tcBorders>
            <w:shd w:val="clear" w:color="auto" w:fill="auto"/>
            <w:vAlign w:val="center"/>
            <w:hideMark/>
          </w:tcPr>
          <w:p w14:paraId="0B324C2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Vertical datum associated with calculated water surface elevation.</w:t>
            </w:r>
          </w:p>
        </w:tc>
        <w:tc>
          <w:tcPr>
            <w:tcW w:w="1710" w:type="dxa"/>
            <w:tcBorders>
              <w:top w:val="nil"/>
              <w:left w:val="nil"/>
              <w:bottom w:val="single" w:sz="8" w:space="0" w:color="auto"/>
              <w:right w:val="single" w:sz="4" w:space="0" w:color="auto"/>
            </w:tcBorders>
            <w:shd w:val="clear" w:color="auto" w:fill="auto"/>
          </w:tcPr>
          <w:p w14:paraId="0CA05D7C"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39F5732" w14:textId="279B51DD"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p>
        </w:tc>
        <w:tc>
          <w:tcPr>
            <w:tcW w:w="2160" w:type="dxa"/>
            <w:tcBorders>
              <w:top w:val="nil"/>
              <w:left w:val="nil"/>
              <w:bottom w:val="single" w:sz="8" w:space="0" w:color="auto"/>
              <w:right w:val="single" w:sz="8" w:space="0" w:color="auto"/>
            </w:tcBorders>
            <w:shd w:val="clear" w:color="auto" w:fill="auto"/>
            <w:vAlign w:val="center"/>
            <w:hideMark/>
          </w:tcPr>
          <w:p w14:paraId="32E0DE6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7C0C29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NAVD88 (recommended)</w:t>
            </w:r>
          </w:p>
        </w:tc>
        <w:tc>
          <w:tcPr>
            <w:tcW w:w="2160" w:type="dxa"/>
            <w:tcBorders>
              <w:top w:val="nil"/>
              <w:left w:val="nil"/>
              <w:bottom w:val="single" w:sz="8" w:space="0" w:color="auto"/>
              <w:right w:val="single" w:sz="8" w:space="0" w:color="auto"/>
            </w:tcBorders>
            <w:shd w:val="clear" w:color="auto" w:fill="auto"/>
            <w:vAlign w:val="center"/>
            <w:hideMark/>
          </w:tcPr>
          <w:p w14:paraId="38F655BA" w14:textId="1CE0E839" w:rsidR="0039463B" w:rsidRPr="003F7E82" w:rsidRDefault="00373C08"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w:t>
            </w:r>
            <w:r w:rsidR="00B65C02">
              <w:rPr>
                <w:rFonts w:ascii="Calibri" w:eastAsia="Times New Roman" w:hAnsi="Calibri" w:cs="Calibri"/>
                <w:color w:val="000000"/>
                <w:sz w:val="20"/>
                <w:szCs w:val="20"/>
              </w:rPr>
              <w:t xml:space="preserve"> (selected from list of options)</w:t>
            </w:r>
          </w:p>
        </w:tc>
        <w:tc>
          <w:tcPr>
            <w:tcW w:w="5130" w:type="dxa"/>
            <w:tcBorders>
              <w:top w:val="nil"/>
              <w:left w:val="nil"/>
              <w:bottom w:val="single" w:sz="8" w:space="0" w:color="auto"/>
              <w:right w:val="single" w:sz="8" w:space="0" w:color="auto"/>
            </w:tcBorders>
            <w:vAlign w:val="center"/>
            <w:hideMark/>
          </w:tcPr>
          <w:p w14:paraId="0B3153C3" w14:textId="505393F9" w:rsidR="0039463B" w:rsidRDefault="00FF264F"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WGS84</w:t>
            </w:r>
          </w:p>
          <w:p w14:paraId="16A8D688" w14:textId="77777777" w:rsidR="00FF264F" w:rsidRDefault="00FF264F"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NAV</w:t>
            </w:r>
            <w:r w:rsidR="007C04AD">
              <w:rPr>
                <w:rFonts w:ascii="Calibri" w:eastAsia="Times New Roman" w:hAnsi="Calibri" w:cs="Calibri"/>
                <w:color w:val="000000"/>
                <w:sz w:val="20"/>
                <w:szCs w:val="20"/>
              </w:rPr>
              <w:t>D88</w:t>
            </w:r>
          </w:p>
          <w:p w14:paraId="60E25C4B" w14:textId="77777777" w:rsidR="00AC5922" w:rsidRDefault="00AC5922"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NAD83</w:t>
            </w:r>
          </w:p>
          <w:p w14:paraId="5D439B02" w14:textId="1EF702C6" w:rsidR="00B7351A" w:rsidRPr="003F7E82" w:rsidRDefault="00B7351A" w:rsidP="003F7E82">
            <w:pPr>
              <w:spacing w:after="0" w:line="240" w:lineRule="auto"/>
              <w:rPr>
                <w:rFonts w:ascii="Calibri" w:eastAsia="Times New Roman" w:hAnsi="Calibri" w:cs="Calibri"/>
                <w:color w:val="000000"/>
                <w:sz w:val="20"/>
                <w:szCs w:val="20"/>
              </w:rPr>
            </w:pPr>
            <w:r w:rsidRPr="00B7351A">
              <w:rPr>
                <w:rFonts w:ascii="Calibri" w:eastAsia="Times New Roman" w:hAnsi="Calibri" w:cs="Calibri"/>
                <w:color w:val="000000"/>
                <w:sz w:val="20"/>
                <w:szCs w:val="20"/>
              </w:rPr>
              <w:t>NGVD29</w:t>
            </w:r>
          </w:p>
        </w:tc>
      </w:tr>
      <w:tr w:rsidR="009E3CEF" w:rsidRPr="003F7E82" w14:paraId="4CF075C0" w14:textId="77777777" w:rsidTr="5A4B6269">
        <w:trPr>
          <w:gridAfter w:val="1"/>
          <w:wAfter w:w="222" w:type="dxa"/>
          <w:trHeight w:val="75"/>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2C729D71"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No Measurement Code</w:t>
            </w:r>
          </w:p>
        </w:tc>
        <w:tc>
          <w:tcPr>
            <w:tcW w:w="4551" w:type="dxa"/>
            <w:tcBorders>
              <w:top w:val="nil"/>
              <w:left w:val="nil"/>
              <w:bottom w:val="single" w:sz="8" w:space="0" w:color="auto"/>
              <w:right w:val="single" w:sz="8" w:space="0" w:color="auto"/>
            </w:tcBorders>
            <w:shd w:val="clear" w:color="auto" w:fill="auto"/>
            <w:vAlign w:val="center"/>
            <w:hideMark/>
          </w:tcPr>
          <w:p w14:paraId="440EC94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Code providing explanation for no groundwater level measurement being taken.</w:t>
            </w:r>
          </w:p>
        </w:tc>
        <w:tc>
          <w:tcPr>
            <w:tcW w:w="1710" w:type="dxa"/>
            <w:tcBorders>
              <w:top w:val="nil"/>
              <w:left w:val="nil"/>
              <w:bottom w:val="single" w:sz="8" w:space="0" w:color="auto"/>
              <w:right w:val="single" w:sz="4" w:space="0" w:color="auto"/>
            </w:tcBorders>
            <w:shd w:val="clear" w:color="auto" w:fill="auto"/>
          </w:tcPr>
          <w:p w14:paraId="68ACFAC0" w14:textId="479055E6" w:rsidR="0039463B" w:rsidRDefault="00041986"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r w:rsidR="00960582">
              <w:rPr>
                <w:rFonts w:ascii="Calibri" w:eastAsia="Times New Roman" w:hAnsi="Calibri" w:cs="Calibri"/>
                <w:color w:val="000000"/>
                <w:sz w:val="20"/>
                <w:szCs w:val="20"/>
              </w:rPr>
              <w:t>*</w:t>
            </w:r>
          </w:p>
          <w:p w14:paraId="4D3E6227" w14:textId="57177915" w:rsidR="004D1400" w:rsidRPr="003F7E82" w:rsidRDefault="004D1400"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064C5860" w14:textId="78A80BC1" w:rsidR="0039463B" w:rsidRPr="003F7E82" w:rsidRDefault="00C01D92"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Required, unless </w:t>
            </w:r>
            <w:r w:rsidR="00390B77">
              <w:rPr>
                <w:rFonts w:ascii="Calibri" w:eastAsia="Times New Roman" w:hAnsi="Calibri" w:cs="Calibri"/>
                <w:color w:val="000000"/>
                <w:sz w:val="20"/>
                <w:szCs w:val="20"/>
              </w:rPr>
              <w:t>a RRP is entered</w:t>
            </w:r>
          </w:p>
        </w:tc>
        <w:tc>
          <w:tcPr>
            <w:tcW w:w="2160" w:type="dxa"/>
            <w:tcBorders>
              <w:top w:val="nil"/>
              <w:left w:val="nil"/>
              <w:bottom w:val="single" w:sz="8" w:space="0" w:color="auto"/>
              <w:right w:val="single" w:sz="8" w:space="0" w:color="auto"/>
            </w:tcBorders>
            <w:shd w:val="clear" w:color="auto" w:fill="auto"/>
            <w:vAlign w:val="center"/>
            <w:hideMark/>
          </w:tcPr>
          <w:p w14:paraId="39E71B77"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2156DB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3B1FA668"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483FA6D8" w14:textId="6C2CCA0C"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0 - Measurement Discontinued</w:t>
            </w:r>
            <w:r w:rsidRPr="003F7E82">
              <w:rPr>
                <w:rFonts w:ascii="Calibri" w:eastAsia="Times New Roman" w:hAnsi="Calibri" w:cs="Calibri"/>
                <w:color w:val="000000"/>
                <w:sz w:val="20"/>
                <w:szCs w:val="20"/>
              </w:rPr>
              <w:br/>
              <w:t>1 - Pumping</w:t>
            </w:r>
            <w:r w:rsidRPr="003F7E82">
              <w:rPr>
                <w:rFonts w:ascii="Calibri" w:eastAsia="Times New Roman" w:hAnsi="Calibri" w:cs="Calibri"/>
                <w:color w:val="000000"/>
                <w:sz w:val="20"/>
                <w:szCs w:val="20"/>
              </w:rPr>
              <w:br/>
              <w:t>2 - Pump house locked</w:t>
            </w:r>
            <w:r w:rsidRPr="003F7E82">
              <w:rPr>
                <w:rFonts w:ascii="Calibri" w:eastAsia="Times New Roman" w:hAnsi="Calibri" w:cs="Calibri"/>
                <w:color w:val="000000"/>
                <w:sz w:val="20"/>
                <w:szCs w:val="20"/>
              </w:rPr>
              <w:br/>
              <w:t>3 - Tape hung up</w:t>
            </w:r>
            <w:r w:rsidRPr="003F7E82">
              <w:rPr>
                <w:rFonts w:ascii="Calibri" w:eastAsia="Times New Roman" w:hAnsi="Calibri" w:cs="Calibri"/>
                <w:color w:val="000000"/>
                <w:sz w:val="20"/>
                <w:szCs w:val="20"/>
              </w:rPr>
              <w:br/>
              <w:t>4 - Can't get tape in casing</w:t>
            </w:r>
            <w:r w:rsidRPr="003F7E82">
              <w:rPr>
                <w:rFonts w:ascii="Calibri" w:eastAsia="Times New Roman" w:hAnsi="Calibri" w:cs="Calibri"/>
                <w:color w:val="000000"/>
                <w:sz w:val="20"/>
                <w:szCs w:val="20"/>
              </w:rPr>
              <w:br/>
              <w:t>5 - Unable to locate well</w:t>
            </w:r>
            <w:r w:rsidRPr="003F7E82">
              <w:rPr>
                <w:rFonts w:ascii="Calibri" w:eastAsia="Times New Roman" w:hAnsi="Calibri" w:cs="Calibri"/>
                <w:color w:val="000000"/>
                <w:sz w:val="20"/>
                <w:szCs w:val="20"/>
              </w:rPr>
              <w:br/>
              <w:t>6 - Well has been destroyed</w:t>
            </w:r>
            <w:r w:rsidRPr="003F7E82">
              <w:rPr>
                <w:rFonts w:ascii="Calibri" w:eastAsia="Times New Roman" w:hAnsi="Calibri" w:cs="Calibri"/>
                <w:color w:val="000000"/>
                <w:sz w:val="20"/>
                <w:szCs w:val="20"/>
              </w:rPr>
              <w:br/>
              <w:t>7 - Special/Other</w:t>
            </w:r>
            <w:r w:rsidRPr="003F7E82">
              <w:rPr>
                <w:rFonts w:ascii="Calibri" w:eastAsia="Times New Roman" w:hAnsi="Calibri" w:cs="Calibri"/>
                <w:color w:val="000000"/>
                <w:sz w:val="20"/>
                <w:szCs w:val="20"/>
              </w:rPr>
              <w:br/>
              <w:t>8 - Casing leaking or wet</w:t>
            </w:r>
            <w:r w:rsidRPr="003F7E82">
              <w:rPr>
                <w:rFonts w:ascii="Calibri" w:eastAsia="Times New Roman" w:hAnsi="Calibri" w:cs="Calibri"/>
                <w:color w:val="000000"/>
                <w:sz w:val="20"/>
                <w:szCs w:val="20"/>
              </w:rPr>
              <w:br/>
              <w:t>9 - Temporarily inaccessible</w:t>
            </w:r>
            <w:r w:rsidRPr="003F7E82">
              <w:rPr>
                <w:rFonts w:ascii="Calibri" w:eastAsia="Times New Roman" w:hAnsi="Calibri" w:cs="Calibri"/>
                <w:color w:val="000000"/>
                <w:sz w:val="20"/>
                <w:szCs w:val="20"/>
              </w:rPr>
              <w:br/>
              <w:t>D - Dry well</w:t>
            </w:r>
            <w:r w:rsidRPr="003F7E82">
              <w:rPr>
                <w:rFonts w:ascii="Calibri" w:eastAsia="Times New Roman" w:hAnsi="Calibri" w:cs="Calibri"/>
                <w:color w:val="000000"/>
                <w:sz w:val="20"/>
                <w:szCs w:val="20"/>
              </w:rPr>
              <w:br/>
              <w:t>F - Flowing artesian well</w:t>
            </w:r>
          </w:p>
        </w:tc>
      </w:tr>
      <w:tr w:rsidR="009E3CEF" w:rsidRPr="003F7E82" w14:paraId="7CE682C9" w14:textId="77777777" w:rsidTr="5A4B6269">
        <w:trPr>
          <w:gridAfter w:val="1"/>
          <w:wAfter w:w="222" w:type="dxa"/>
          <w:trHeight w:val="3508"/>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FE212F4"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Quality Measurement Code</w:t>
            </w:r>
          </w:p>
        </w:tc>
        <w:tc>
          <w:tcPr>
            <w:tcW w:w="4551" w:type="dxa"/>
            <w:tcBorders>
              <w:top w:val="nil"/>
              <w:left w:val="nil"/>
              <w:bottom w:val="single" w:sz="8" w:space="0" w:color="auto"/>
              <w:right w:val="single" w:sz="8" w:space="0" w:color="auto"/>
            </w:tcBorders>
            <w:shd w:val="clear" w:color="auto" w:fill="auto"/>
            <w:vAlign w:val="center"/>
            <w:hideMark/>
          </w:tcPr>
          <w:p w14:paraId="5EFDEA10"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Code providing a description of the quality of the groundwater level measurement.</w:t>
            </w:r>
          </w:p>
        </w:tc>
        <w:tc>
          <w:tcPr>
            <w:tcW w:w="1710" w:type="dxa"/>
            <w:tcBorders>
              <w:top w:val="nil"/>
              <w:left w:val="nil"/>
              <w:bottom w:val="single" w:sz="8" w:space="0" w:color="auto"/>
              <w:right w:val="single" w:sz="4" w:space="0" w:color="auto"/>
            </w:tcBorders>
            <w:shd w:val="clear" w:color="auto" w:fill="auto"/>
          </w:tcPr>
          <w:p w14:paraId="07E3CE0F" w14:textId="1126EA11" w:rsidR="0039463B" w:rsidRPr="003F7E82" w:rsidRDefault="00D30262"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r w:rsidR="00960582">
              <w:rPr>
                <w:rFonts w:ascii="Calibri" w:eastAsia="Times New Roman" w:hAnsi="Calibri" w:cs="Calibri"/>
                <w:color w:val="000000"/>
                <w:sz w:val="20"/>
                <w:szCs w:val="20"/>
              </w:rPr>
              <w:t>*</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4E095655" w14:textId="26E5D3A3"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5741D1A5"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13148DD2"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169173D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65154AE1" w14:textId="5795C1F4"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0 - Caved or deepened</w:t>
            </w:r>
            <w:r w:rsidRPr="003F7E82">
              <w:rPr>
                <w:rFonts w:ascii="Calibri" w:eastAsia="Times New Roman" w:hAnsi="Calibri" w:cs="Calibri"/>
                <w:color w:val="000000"/>
                <w:sz w:val="20"/>
                <w:szCs w:val="20"/>
              </w:rPr>
              <w:br/>
              <w:t>1 - Pumping</w:t>
            </w:r>
            <w:r w:rsidRPr="003F7E82">
              <w:rPr>
                <w:rFonts w:ascii="Calibri" w:eastAsia="Times New Roman" w:hAnsi="Calibri" w:cs="Calibri"/>
                <w:color w:val="000000"/>
                <w:sz w:val="20"/>
                <w:szCs w:val="20"/>
              </w:rPr>
              <w:br/>
              <w:t>2 - Nearby pump operating</w:t>
            </w:r>
            <w:r w:rsidRPr="003F7E82">
              <w:rPr>
                <w:rFonts w:ascii="Calibri" w:eastAsia="Times New Roman" w:hAnsi="Calibri" w:cs="Calibri"/>
                <w:color w:val="000000"/>
                <w:sz w:val="20"/>
                <w:szCs w:val="20"/>
              </w:rPr>
              <w:br/>
              <w:t>3 - Casing leaking or wet</w:t>
            </w:r>
            <w:r w:rsidRPr="003F7E82">
              <w:rPr>
                <w:rFonts w:ascii="Calibri" w:eastAsia="Times New Roman" w:hAnsi="Calibri" w:cs="Calibri"/>
                <w:color w:val="000000"/>
                <w:sz w:val="20"/>
                <w:szCs w:val="20"/>
              </w:rPr>
              <w:br/>
              <w:t>4 - Pumped recently</w:t>
            </w:r>
            <w:r w:rsidRPr="003F7E82">
              <w:rPr>
                <w:rFonts w:ascii="Calibri" w:eastAsia="Times New Roman" w:hAnsi="Calibri" w:cs="Calibri"/>
                <w:color w:val="000000"/>
                <w:sz w:val="20"/>
                <w:szCs w:val="20"/>
              </w:rPr>
              <w:br/>
              <w:t>5 - Air or pressure gauge measurement</w:t>
            </w:r>
            <w:r w:rsidRPr="003F7E82">
              <w:rPr>
                <w:rFonts w:ascii="Calibri" w:eastAsia="Times New Roman" w:hAnsi="Calibri" w:cs="Calibri"/>
                <w:color w:val="000000"/>
                <w:sz w:val="20"/>
                <w:szCs w:val="20"/>
              </w:rPr>
              <w:br/>
              <w:t>6 - Other</w:t>
            </w:r>
            <w:r w:rsidRPr="003F7E82">
              <w:rPr>
                <w:rFonts w:ascii="Calibri" w:eastAsia="Times New Roman" w:hAnsi="Calibri" w:cs="Calibri"/>
                <w:color w:val="000000"/>
                <w:sz w:val="20"/>
                <w:szCs w:val="20"/>
              </w:rPr>
              <w:br/>
              <w:t>7 - Recharge or surface water effects near well</w:t>
            </w:r>
            <w:r w:rsidRPr="003F7E82">
              <w:rPr>
                <w:rFonts w:ascii="Calibri" w:eastAsia="Times New Roman" w:hAnsi="Calibri" w:cs="Calibri"/>
                <w:color w:val="000000"/>
                <w:sz w:val="20"/>
                <w:szCs w:val="20"/>
              </w:rPr>
              <w:br/>
              <w:t>8 - Oil or foreign substance in casing</w:t>
            </w:r>
            <w:r w:rsidRPr="003F7E82">
              <w:rPr>
                <w:rFonts w:ascii="Calibri" w:eastAsia="Times New Roman" w:hAnsi="Calibri" w:cs="Calibri"/>
                <w:color w:val="000000"/>
                <w:sz w:val="20"/>
                <w:szCs w:val="20"/>
              </w:rPr>
              <w:br/>
              <w:t>9 - Acoustical sounder</w:t>
            </w:r>
            <w:r w:rsidRPr="003F7E82">
              <w:rPr>
                <w:rFonts w:ascii="Calibri" w:eastAsia="Times New Roman" w:hAnsi="Calibri" w:cs="Calibri"/>
                <w:color w:val="000000"/>
                <w:sz w:val="20"/>
                <w:szCs w:val="20"/>
              </w:rPr>
              <w:br/>
              <w:t>E - Recently flowing</w:t>
            </w:r>
            <w:r w:rsidRPr="003F7E82">
              <w:rPr>
                <w:rFonts w:ascii="Calibri" w:eastAsia="Times New Roman" w:hAnsi="Calibri" w:cs="Calibri"/>
                <w:color w:val="000000"/>
                <w:sz w:val="20"/>
                <w:szCs w:val="20"/>
              </w:rPr>
              <w:br/>
              <w:t>F - Flowing</w:t>
            </w:r>
            <w:r w:rsidRPr="003F7E82">
              <w:rPr>
                <w:rFonts w:ascii="Calibri" w:eastAsia="Times New Roman" w:hAnsi="Calibri" w:cs="Calibri"/>
                <w:color w:val="000000"/>
                <w:sz w:val="20"/>
                <w:szCs w:val="20"/>
              </w:rPr>
              <w:br/>
              <w:t>G - Nearby flowing</w:t>
            </w:r>
            <w:r w:rsidRPr="003F7E82">
              <w:rPr>
                <w:rFonts w:ascii="Calibri" w:eastAsia="Times New Roman" w:hAnsi="Calibri" w:cs="Calibri"/>
                <w:color w:val="000000"/>
                <w:sz w:val="20"/>
                <w:szCs w:val="20"/>
              </w:rPr>
              <w:br/>
              <w:t>H - Nearby recently flowing</w:t>
            </w:r>
          </w:p>
        </w:tc>
      </w:tr>
      <w:tr w:rsidR="009E3CEF" w:rsidRPr="003F7E82" w14:paraId="53B14D9D" w14:textId="77777777" w:rsidTr="5A4B6269">
        <w:trPr>
          <w:gridAfter w:val="1"/>
          <w:wAfter w:w="222" w:type="dxa"/>
          <w:trHeight w:val="160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2344C2F"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Method</w:t>
            </w:r>
          </w:p>
        </w:tc>
        <w:tc>
          <w:tcPr>
            <w:tcW w:w="4551" w:type="dxa"/>
            <w:tcBorders>
              <w:top w:val="nil"/>
              <w:left w:val="nil"/>
              <w:bottom w:val="single" w:sz="8" w:space="0" w:color="auto"/>
              <w:right w:val="single" w:sz="8" w:space="0" w:color="auto"/>
            </w:tcBorders>
            <w:shd w:val="clear" w:color="auto" w:fill="auto"/>
            <w:vAlign w:val="center"/>
            <w:hideMark/>
          </w:tcPr>
          <w:p w14:paraId="1B5B87F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Method used to collect groundwater level measurement.</w:t>
            </w:r>
          </w:p>
        </w:tc>
        <w:tc>
          <w:tcPr>
            <w:tcW w:w="1710" w:type="dxa"/>
            <w:tcBorders>
              <w:top w:val="nil"/>
              <w:left w:val="nil"/>
              <w:bottom w:val="single" w:sz="8" w:space="0" w:color="auto"/>
              <w:right w:val="single" w:sz="4" w:space="0" w:color="auto"/>
            </w:tcBorders>
            <w:shd w:val="clear" w:color="auto" w:fill="auto"/>
          </w:tcPr>
          <w:p w14:paraId="432099C0" w14:textId="5F1478BB" w:rsidR="0039463B" w:rsidRDefault="00D35F0F"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r w:rsidR="00960582">
              <w:rPr>
                <w:rFonts w:ascii="Calibri" w:eastAsia="Times New Roman" w:hAnsi="Calibri" w:cs="Calibri"/>
                <w:color w:val="000000"/>
                <w:sz w:val="20"/>
                <w:szCs w:val="20"/>
              </w:rPr>
              <w:t>*</w:t>
            </w:r>
          </w:p>
          <w:p w14:paraId="3C546890" w14:textId="7F0925BC" w:rsidR="00DB03F3" w:rsidRPr="003F7E82" w:rsidDel="00C6313F" w:rsidRDefault="00DB03F3"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17B9686" w14:textId="2FC11191" w:rsidR="0039463B" w:rsidRPr="003F7E82" w:rsidRDefault="0039463B"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1D4A685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A91033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3835C86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0256B6D9" w14:textId="37D90710"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ES - Electric sounder measurement</w:t>
            </w:r>
            <w:r w:rsidRPr="003F7E82">
              <w:rPr>
                <w:rFonts w:ascii="Calibri" w:eastAsia="Times New Roman" w:hAnsi="Calibri" w:cs="Calibri"/>
                <w:color w:val="000000"/>
                <w:sz w:val="20"/>
                <w:szCs w:val="20"/>
              </w:rPr>
              <w:br/>
              <w:t>ST - Steel tape measurement</w:t>
            </w:r>
            <w:r w:rsidRPr="003F7E82">
              <w:rPr>
                <w:rFonts w:ascii="Calibri" w:eastAsia="Times New Roman" w:hAnsi="Calibri" w:cs="Calibri"/>
                <w:color w:val="000000"/>
                <w:sz w:val="20"/>
                <w:szCs w:val="20"/>
              </w:rPr>
              <w:br/>
              <w:t>AS - Acoustic or sonic sounder</w:t>
            </w:r>
            <w:r w:rsidRPr="003F7E82">
              <w:rPr>
                <w:rFonts w:ascii="Calibri" w:eastAsia="Times New Roman" w:hAnsi="Calibri" w:cs="Calibri"/>
                <w:color w:val="000000"/>
                <w:sz w:val="20"/>
                <w:szCs w:val="20"/>
              </w:rPr>
              <w:br/>
              <w:t>PG - Airline measurement, pressure gage, or manometer</w:t>
            </w:r>
            <w:r w:rsidRPr="003F7E82">
              <w:rPr>
                <w:rFonts w:ascii="Calibri" w:eastAsia="Times New Roman" w:hAnsi="Calibri" w:cs="Calibri"/>
                <w:color w:val="000000"/>
                <w:sz w:val="20"/>
                <w:szCs w:val="20"/>
              </w:rPr>
              <w:br/>
              <w:t>TR - Electronic pressure transducer</w:t>
            </w:r>
            <w:r w:rsidRPr="003F7E82">
              <w:rPr>
                <w:rFonts w:ascii="Calibri" w:eastAsia="Times New Roman" w:hAnsi="Calibri" w:cs="Calibri"/>
                <w:color w:val="000000"/>
                <w:sz w:val="20"/>
                <w:szCs w:val="20"/>
              </w:rPr>
              <w:br/>
              <w:t>OTH - Other</w:t>
            </w:r>
            <w:r w:rsidRPr="003F7E82">
              <w:rPr>
                <w:rFonts w:ascii="Calibri" w:eastAsia="Times New Roman" w:hAnsi="Calibri" w:cs="Calibri"/>
                <w:color w:val="000000"/>
                <w:sz w:val="20"/>
                <w:szCs w:val="20"/>
              </w:rPr>
              <w:br/>
              <w:t>UNK - Unknown</w:t>
            </w:r>
          </w:p>
        </w:tc>
      </w:tr>
      <w:tr w:rsidR="009E3CEF" w:rsidRPr="003F7E82" w14:paraId="5A49BA37" w14:textId="77777777" w:rsidTr="5A4B6269">
        <w:trPr>
          <w:gridAfter w:val="1"/>
          <w:wAfter w:w="222" w:type="dxa"/>
          <w:trHeight w:val="1033"/>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3FB7560"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Accuracy</w:t>
            </w:r>
          </w:p>
        </w:tc>
        <w:tc>
          <w:tcPr>
            <w:tcW w:w="4551" w:type="dxa"/>
            <w:tcBorders>
              <w:top w:val="nil"/>
              <w:left w:val="nil"/>
              <w:bottom w:val="single" w:sz="8" w:space="0" w:color="auto"/>
              <w:right w:val="single" w:sz="8" w:space="0" w:color="auto"/>
            </w:tcBorders>
            <w:shd w:val="clear" w:color="auto" w:fill="auto"/>
            <w:vAlign w:val="center"/>
            <w:hideMark/>
          </w:tcPr>
          <w:p w14:paraId="70D2BF96" w14:textId="5F34D2FA" w:rsidR="0039463B" w:rsidRPr="002A0B86" w:rsidRDefault="0039463B" w:rsidP="003F7E82">
            <w:pPr>
              <w:spacing w:after="0" w:line="240" w:lineRule="auto"/>
              <w:rPr>
                <w:rFonts w:ascii="Calibri" w:hAnsi="Calibri"/>
                <w:color w:val="000000"/>
                <w:sz w:val="20"/>
                <w:highlight w:val="yellow"/>
              </w:rPr>
            </w:pPr>
            <w:r w:rsidRPr="003F7E82">
              <w:rPr>
                <w:rFonts w:ascii="Calibri" w:eastAsia="Times New Roman" w:hAnsi="Calibri" w:cs="Calibri"/>
                <w:color w:val="000000"/>
                <w:sz w:val="20"/>
                <w:szCs w:val="20"/>
              </w:rPr>
              <w:t>Accuracy of groundwater level measurement.</w:t>
            </w:r>
            <w:r w:rsidR="00B177F6">
              <w:rPr>
                <w:rFonts w:ascii="Calibri" w:eastAsia="Times New Roman" w:hAnsi="Calibri" w:cs="Calibri"/>
                <w:color w:val="000000"/>
                <w:sz w:val="20"/>
                <w:szCs w:val="20"/>
              </w:rPr>
              <w:t xml:space="preserve"> </w:t>
            </w:r>
          </w:p>
        </w:tc>
        <w:tc>
          <w:tcPr>
            <w:tcW w:w="1710" w:type="dxa"/>
            <w:tcBorders>
              <w:top w:val="nil"/>
              <w:left w:val="nil"/>
              <w:bottom w:val="single" w:sz="8" w:space="0" w:color="auto"/>
              <w:right w:val="single" w:sz="4" w:space="0" w:color="auto"/>
            </w:tcBorders>
            <w:shd w:val="clear" w:color="auto" w:fill="auto"/>
          </w:tcPr>
          <w:p w14:paraId="5658B17B" w14:textId="3B7F9507" w:rsidR="0039463B" w:rsidRPr="003F7E82" w:rsidDel="005C491E" w:rsidRDefault="006C058A"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600CC3EB" w14:textId="4EF57A3B" w:rsidR="0039463B" w:rsidRPr="003F7E82" w:rsidRDefault="0039463B"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64C4F3E6"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2CD9D1D"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55114437" w14:textId="255CED76" w:rsidR="0039463B" w:rsidRPr="003F7E82" w:rsidRDefault="00222221"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w:t>
            </w:r>
            <w:r w:rsidR="0039463B" w:rsidRPr="003F7E82">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(selected from list of options)</w:t>
            </w:r>
          </w:p>
        </w:tc>
        <w:tc>
          <w:tcPr>
            <w:tcW w:w="5130" w:type="dxa"/>
            <w:tcBorders>
              <w:top w:val="nil"/>
              <w:left w:val="nil"/>
              <w:bottom w:val="single" w:sz="8" w:space="0" w:color="auto"/>
              <w:right w:val="single" w:sz="8" w:space="0" w:color="auto"/>
            </w:tcBorders>
            <w:vAlign w:val="center"/>
            <w:hideMark/>
          </w:tcPr>
          <w:p w14:paraId="6D88A3D9" w14:textId="77777777" w:rsidR="00477F9B" w:rsidRDefault="0039463B" w:rsidP="003F7E82">
            <w:pPr>
              <w:spacing w:after="0" w:line="240" w:lineRule="auto"/>
              <w:rPr>
                <w:rFonts w:ascii="Calibri" w:eastAsia="Times New Roman" w:hAnsi="Calibri" w:cs="Calibri"/>
                <w:sz w:val="20"/>
                <w:szCs w:val="20"/>
              </w:rPr>
            </w:pPr>
            <w:r w:rsidRPr="003F7E82">
              <w:rPr>
                <w:rFonts w:ascii="Calibri" w:eastAsia="Times New Roman" w:hAnsi="Calibri" w:cs="Calibri"/>
                <w:sz w:val="20"/>
                <w:szCs w:val="20"/>
              </w:rPr>
              <w:t>0.1 Ft</w:t>
            </w:r>
            <w:r w:rsidRPr="003F7E82">
              <w:rPr>
                <w:rFonts w:ascii="Calibri" w:eastAsia="Times New Roman" w:hAnsi="Calibri" w:cs="Calibri"/>
                <w:sz w:val="20"/>
                <w:szCs w:val="20"/>
              </w:rPr>
              <w:br/>
              <w:t>0.01 Ft</w:t>
            </w:r>
            <w:r w:rsidRPr="003F7E82">
              <w:rPr>
                <w:rFonts w:ascii="Calibri" w:eastAsia="Times New Roman" w:hAnsi="Calibri" w:cs="Calibri"/>
                <w:sz w:val="20"/>
                <w:szCs w:val="20"/>
              </w:rPr>
              <w:br/>
              <w:t>0.001 Ft</w:t>
            </w:r>
            <w:r w:rsidRPr="003F7E82">
              <w:rPr>
                <w:rFonts w:ascii="Calibri" w:eastAsia="Times New Roman" w:hAnsi="Calibri" w:cs="Calibri"/>
                <w:sz w:val="20"/>
                <w:szCs w:val="20"/>
              </w:rPr>
              <w:br/>
              <w:t>Unknown</w:t>
            </w:r>
          </w:p>
          <w:p w14:paraId="1272D45D" w14:textId="22AA10EB" w:rsidR="00335566" w:rsidRPr="003F7E82" w:rsidRDefault="00335566" w:rsidP="003F7E82">
            <w:pPr>
              <w:spacing w:after="0" w:line="240" w:lineRule="auto"/>
              <w:rPr>
                <w:rFonts w:ascii="Calibri" w:eastAsia="Times New Roman" w:hAnsi="Calibri" w:cs="Calibri"/>
                <w:sz w:val="20"/>
                <w:szCs w:val="20"/>
              </w:rPr>
            </w:pPr>
            <w:r>
              <w:rPr>
                <w:rFonts w:ascii="Calibri" w:eastAsia="Times New Roman" w:hAnsi="Calibri" w:cs="Calibri"/>
                <w:sz w:val="20"/>
                <w:szCs w:val="20"/>
              </w:rPr>
              <w:t>Other</w:t>
            </w:r>
          </w:p>
        </w:tc>
      </w:tr>
      <w:tr w:rsidR="009E3CEF" w:rsidRPr="003F7E82" w14:paraId="3297986A" w14:textId="77777777" w:rsidTr="5A4B6269">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979C64A"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Collection Agency</w:t>
            </w:r>
          </w:p>
        </w:tc>
        <w:tc>
          <w:tcPr>
            <w:tcW w:w="4551" w:type="dxa"/>
            <w:tcBorders>
              <w:top w:val="nil"/>
              <w:left w:val="nil"/>
              <w:bottom w:val="single" w:sz="8" w:space="0" w:color="auto"/>
              <w:right w:val="single" w:sz="8" w:space="0" w:color="auto"/>
            </w:tcBorders>
            <w:shd w:val="clear" w:color="auto" w:fill="auto"/>
            <w:vAlign w:val="center"/>
            <w:hideMark/>
          </w:tcPr>
          <w:p w14:paraId="2FB8FDD2"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Name of agency that collected groundwater level measurement.</w:t>
            </w:r>
          </w:p>
        </w:tc>
        <w:tc>
          <w:tcPr>
            <w:tcW w:w="1710" w:type="dxa"/>
            <w:tcBorders>
              <w:top w:val="nil"/>
              <w:left w:val="nil"/>
              <w:bottom w:val="single" w:sz="8" w:space="0" w:color="auto"/>
              <w:right w:val="single" w:sz="4" w:space="0" w:color="auto"/>
            </w:tcBorders>
            <w:shd w:val="clear" w:color="auto" w:fill="auto"/>
          </w:tcPr>
          <w:p w14:paraId="2032E8FE" w14:textId="77777777" w:rsidR="0039463B" w:rsidRDefault="006C058A"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72D0E111" w14:textId="714FAC8A" w:rsidR="00DB03F3" w:rsidRPr="003F7E82" w:rsidDel="00C6313F" w:rsidRDefault="00DB03F3"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66EE1B35" w14:textId="62C7AD8F" w:rsidR="0039463B" w:rsidRPr="003F7E82" w:rsidRDefault="0039463B"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5796A9C0"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9FB215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423BB4DE"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07967873" w14:textId="38A55130"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483B2BB6" w14:textId="77777777" w:rsidTr="00D57504">
        <w:trPr>
          <w:gridAfter w:val="1"/>
          <w:wAfter w:w="222" w:type="dxa"/>
          <w:trHeight w:val="90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7CBEDCAB" w14:textId="0F3AB9BF" w:rsidR="0039463B" w:rsidRPr="003F7E82" w:rsidRDefault="0039463B" w:rsidP="003F7E82">
            <w:pPr>
              <w:spacing w:after="0" w:line="240" w:lineRule="auto"/>
              <w:rPr>
                <w:rFonts w:ascii="Calibri" w:eastAsia="Times New Roman" w:hAnsi="Calibri" w:cs="Calibri"/>
                <w:b/>
                <w:bCs/>
                <w:sz w:val="20"/>
                <w:szCs w:val="20"/>
              </w:rPr>
            </w:pPr>
            <w:r w:rsidRPr="003F7E82">
              <w:rPr>
                <w:rFonts w:ascii="Calibri" w:eastAsia="Times New Roman" w:hAnsi="Calibri" w:cs="Calibri"/>
                <w:b/>
                <w:bCs/>
                <w:sz w:val="20"/>
                <w:szCs w:val="20"/>
              </w:rPr>
              <w:t>Water Level</w:t>
            </w:r>
            <w:r w:rsidR="004528F4">
              <w:rPr>
                <w:rFonts w:ascii="Calibri" w:eastAsia="Times New Roman" w:hAnsi="Calibri" w:cs="Calibri"/>
                <w:b/>
                <w:bCs/>
                <w:sz w:val="20"/>
                <w:szCs w:val="20"/>
              </w:rPr>
              <w:t xml:space="preserve"> </w:t>
            </w:r>
            <w:r w:rsidR="006C5297">
              <w:rPr>
                <w:rFonts w:ascii="Calibri" w:eastAsia="Times New Roman" w:hAnsi="Calibri" w:cs="Calibri"/>
                <w:b/>
                <w:bCs/>
                <w:sz w:val="20"/>
                <w:szCs w:val="20"/>
              </w:rPr>
              <w:t>Comments</w:t>
            </w:r>
          </w:p>
        </w:tc>
        <w:tc>
          <w:tcPr>
            <w:tcW w:w="4551" w:type="dxa"/>
            <w:tcBorders>
              <w:top w:val="nil"/>
              <w:left w:val="nil"/>
              <w:bottom w:val="single" w:sz="8" w:space="0" w:color="auto"/>
              <w:right w:val="single" w:sz="8" w:space="0" w:color="auto"/>
            </w:tcBorders>
            <w:shd w:val="clear" w:color="auto" w:fill="auto"/>
            <w:vAlign w:val="center"/>
            <w:hideMark/>
          </w:tcPr>
          <w:p w14:paraId="412474DF"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General description or other notes associated with groundwater level measurement.</w:t>
            </w:r>
          </w:p>
        </w:tc>
        <w:tc>
          <w:tcPr>
            <w:tcW w:w="1710" w:type="dxa"/>
            <w:tcBorders>
              <w:top w:val="nil"/>
              <w:left w:val="nil"/>
              <w:bottom w:val="single" w:sz="8" w:space="0" w:color="auto"/>
              <w:right w:val="single" w:sz="4" w:space="0" w:color="auto"/>
            </w:tcBorders>
            <w:shd w:val="clear" w:color="auto" w:fill="auto"/>
          </w:tcPr>
          <w:p w14:paraId="7AC0934F" w14:textId="3F9964BA" w:rsidR="0039463B" w:rsidRPr="003F7E82" w:rsidRDefault="006C058A"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r w:rsidR="00A02133">
              <w:rPr>
                <w:rFonts w:ascii="Calibri" w:eastAsia="Times New Roman" w:hAnsi="Calibri" w:cs="Calibri"/>
                <w:color w:val="000000"/>
                <w:sz w:val="20"/>
                <w:szCs w:val="20"/>
              </w:rPr>
              <w:t>*</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EA46674" w14:textId="525750B8"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73FB490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0A2C958A"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6B71917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7EE592BC" w14:textId="7D73532B"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39463B" w:rsidRPr="003F7E82" w14:paraId="657626FD" w14:textId="77777777" w:rsidTr="00D57504">
        <w:trPr>
          <w:gridAfter w:val="1"/>
          <w:wAfter w:w="222" w:type="dxa"/>
          <w:trHeight w:val="463"/>
        </w:trPr>
        <w:tc>
          <w:tcPr>
            <w:tcW w:w="22940" w:type="dxa"/>
            <w:gridSpan w:val="8"/>
            <w:vMerge w:val="restart"/>
            <w:tcBorders>
              <w:top w:val="single" w:sz="8" w:space="0" w:color="auto"/>
              <w:left w:val="single" w:sz="4" w:space="0" w:color="auto"/>
              <w:bottom w:val="single" w:sz="4" w:space="0" w:color="auto"/>
              <w:right w:val="single" w:sz="4" w:space="0" w:color="auto"/>
            </w:tcBorders>
          </w:tcPr>
          <w:p w14:paraId="21CD3C9B" w14:textId="638800E9" w:rsidR="007F4A2E" w:rsidRDefault="007F4A2E" w:rsidP="007F4A2E">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vertAlign w:val="superscript"/>
              </w:rPr>
              <w:t>1</w:t>
            </w:r>
            <w:r>
              <w:rPr>
                <w:rFonts w:ascii="Calibri" w:eastAsia="Times New Roman" w:hAnsi="Calibri" w:cs="Calibri"/>
                <w:color w:val="000000"/>
                <w:sz w:val="20"/>
                <w:szCs w:val="20"/>
              </w:rPr>
              <w:t>Attributes designated as optional may be required depending on program specific reporting compliance. Fields designated as required are deemed to be the most important attributes for reporting. However, if required data is missing, the user may still upload the attributes that are available. Required fields that are not submitted will cause the data to be flagged for quality control purposes.</w:t>
            </w:r>
            <w:r w:rsidR="005A28C4">
              <w:rPr>
                <w:rFonts w:ascii="Calibri" w:eastAsia="Times New Roman" w:hAnsi="Calibri" w:cs="Calibri"/>
                <w:color w:val="000000"/>
                <w:sz w:val="20"/>
                <w:szCs w:val="20"/>
              </w:rPr>
              <w:t xml:space="preserve"> </w:t>
            </w:r>
            <w:r w:rsidR="00D74607">
              <w:rPr>
                <w:rFonts w:ascii="Calibri" w:eastAsia="Times New Roman" w:hAnsi="Calibri" w:cs="Calibri"/>
                <w:color w:val="000000"/>
                <w:sz w:val="20"/>
                <w:szCs w:val="20"/>
              </w:rPr>
              <w:t>Additional evaluation of the SAFER program’s level of requirements is still needed to highlight program reporting requirements.</w:t>
            </w:r>
          </w:p>
          <w:p w14:paraId="14260A85" w14:textId="04477265" w:rsidR="00DF7316" w:rsidRDefault="007F4A2E" w:rsidP="007F4A2E">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vertAlign w:val="superscript"/>
              </w:rPr>
              <w:t>2</w:t>
            </w:r>
            <w:r>
              <w:rPr>
                <w:rFonts w:ascii="Calibri" w:eastAsia="Times New Roman" w:hAnsi="Calibri" w:cs="Calibri"/>
                <w:color w:val="000000"/>
                <w:sz w:val="20"/>
                <w:szCs w:val="20"/>
              </w:rPr>
              <w:t>The Recommended Reporting Accuracy does not preclude data outside of the</w:t>
            </w:r>
            <w:r w:rsidR="00DF7316">
              <w:rPr>
                <w:rFonts w:ascii="Calibri" w:eastAsia="Times New Roman" w:hAnsi="Calibri" w:cs="Calibri"/>
                <w:color w:val="000000"/>
                <w:sz w:val="20"/>
                <w:szCs w:val="20"/>
              </w:rPr>
              <w:t xml:space="preserve"> recommended</w:t>
            </w:r>
            <w:r>
              <w:rPr>
                <w:rFonts w:ascii="Calibri" w:eastAsia="Times New Roman" w:hAnsi="Calibri" w:cs="Calibri"/>
                <w:color w:val="000000"/>
                <w:sz w:val="20"/>
                <w:szCs w:val="20"/>
              </w:rPr>
              <w:t xml:space="preserve"> accuracy </w:t>
            </w:r>
            <w:r w:rsidR="00DF7316">
              <w:rPr>
                <w:rFonts w:ascii="Calibri" w:eastAsia="Times New Roman" w:hAnsi="Calibri" w:cs="Calibri"/>
                <w:color w:val="000000"/>
                <w:sz w:val="20"/>
                <w:szCs w:val="20"/>
              </w:rPr>
              <w:t xml:space="preserve">from being </w:t>
            </w:r>
            <w:r>
              <w:rPr>
                <w:rFonts w:ascii="Calibri" w:eastAsia="Times New Roman" w:hAnsi="Calibri" w:cs="Calibri"/>
                <w:color w:val="000000"/>
                <w:sz w:val="20"/>
                <w:szCs w:val="20"/>
              </w:rPr>
              <w:t>submitted</w:t>
            </w:r>
            <w:r w:rsidR="00DF7316">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00DF7316">
              <w:rPr>
                <w:rFonts w:ascii="Calibri" w:eastAsia="Times New Roman" w:hAnsi="Calibri" w:cs="Calibri"/>
                <w:color w:val="000000"/>
                <w:sz w:val="20"/>
                <w:szCs w:val="20"/>
              </w:rPr>
              <w:t>Data with Unknown or Other Accuracy may be flagged as potentially inaccurate data.</w:t>
            </w:r>
          </w:p>
          <w:p w14:paraId="3FF6D829" w14:textId="6902F2C1" w:rsidR="00DF7316" w:rsidRDefault="00DF7316" w:rsidP="00DF731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t>
            </w:r>
            <w:r w:rsidR="00B14C7C">
              <w:rPr>
                <w:rFonts w:ascii="Calibri" w:eastAsia="Times New Roman" w:hAnsi="Calibri" w:cs="Calibri"/>
                <w:color w:val="000000"/>
                <w:sz w:val="20"/>
                <w:szCs w:val="20"/>
              </w:rPr>
              <w:t>Designated as a c</w:t>
            </w:r>
            <w:r>
              <w:rPr>
                <w:rFonts w:ascii="Calibri" w:eastAsia="Times New Roman" w:hAnsi="Calibri" w:cs="Calibri"/>
                <w:color w:val="000000"/>
                <w:sz w:val="20"/>
                <w:szCs w:val="20"/>
              </w:rPr>
              <w:t xml:space="preserve">onditional reporting requirement for </w:t>
            </w:r>
            <w:r w:rsidR="00B14C7C">
              <w:rPr>
                <w:rFonts w:ascii="Calibri" w:eastAsia="Times New Roman" w:hAnsi="Calibri" w:cs="Calibri"/>
                <w:color w:val="000000"/>
                <w:sz w:val="20"/>
                <w:szCs w:val="20"/>
              </w:rPr>
              <w:t xml:space="preserve">the </w:t>
            </w:r>
            <w:r>
              <w:rPr>
                <w:rFonts w:ascii="Calibri" w:eastAsia="Times New Roman" w:hAnsi="Calibri" w:cs="Calibri"/>
                <w:color w:val="000000"/>
                <w:sz w:val="20"/>
                <w:szCs w:val="20"/>
              </w:rPr>
              <w:t>specific program</w:t>
            </w:r>
            <w:r w:rsidR="00B14C7C">
              <w:rPr>
                <w:rFonts w:ascii="Calibri" w:eastAsia="Times New Roman" w:hAnsi="Calibri" w:cs="Calibri"/>
                <w:color w:val="000000"/>
                <w:sz w:val="20"/>
                <w:szCs w:val="20"/>
              </w:rPr>
              <w:t>.</w:t>
            </w:r>
          </w:p>
          <w:p w14:paraId="0B8D6AC7" w14:textId="198165AB" w:rsidR="007F4A2E" w:rsidRDefault="007F4A2E" w:rsidP="007F4A2E">
            <w:pPr>
              <w:spacing w:after="0" w:line="240" w:lineRule="auto"/>
              <w:rPr>
                <w:rFonts w:ascii="Calibri" w:eastAsia="Times New Roman" w:hAnsi="Calibri" w:cs="Calibri"/>
                <w:color w:val="000000"/>
                <w:sz w:val="20"/>
                <w:szCs w:val="20"/>
              </w:rPr>
            </w:pPr>
            <w:r w:rsidRPr="002A0B86">
              <w:rPr>
                <w:rFonts w:ascii="Calibri" w:eastAsia="Times New Roman" w:hAnsi="Calibri" w:cs="Calibri"/>
                <w:b/>
                <w:bCs/>
                <w:color w:val="000000"/>
                <w:sz w:val="20"/>
                <w:szCs w:val="20"/>
              </w:rPr>
              <w:t>Acronyms</w:t>
            </w:r>
            <w:r>
              <w:rPr>
                <w:rFonts w:ascii="Calibri" w:eastAsia="Times New Roman" w:hAnsi="Calibri" w:cs="Calibri"/>
                <w:color w:val="000000"/>
                <w:sz w:val="20"/>
                <w:szCs w:val="20"/>
              </w:rPr>
              <w:t>:</w:t>
            </w:r>
          </w:p>
          <w:p w14:paraId="2BBDCAB1" w14:textId="2424C19B" w:rsidR="007E44CB"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 = not applicable</w:t>
            </w:r>
            <w:r w:rsidRPr="003F7E82">
              <w:rPr>
                <w:rFonts w:ascii="Calibri" w:eastAsia="Times New Roman" w:hAnsi="Calibri" w:cs="Calibri"/>
                <w:color w:val="000000"/>
                <w:sz w:val="20"/>
                <w:szCs w:val="20"/>
              </w:rPr>
              <w:br/>
              <w:t>PST = Pacific Standard Time</w:t>
            </w:r>
            <w:r w:rsidRPr="003F7E82">
              <w:rPr>
                <w:rFonts w:ascii="Calibri" w:eastAsia="Times New Roman" w:hAnsi="Calibri" w:cs="Calibri"/>
                <w:color w:val="000000"/>
                <w:sz w:val="20"/>
                <w:szCs w:val="20"/>
              </w:rPr>
              <w:br/>
              <w:t>RP = reference point</w:t>
            </w:r>
          </w:p>
          <w:p w14:paraId="4E5E1B37" w14:textId="77777777" w:rsidR="0039463B" w:rsidRDefault="007E44CB"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RPE = reference point elevation</w:t>
            </w:r>
            <w:r w:rsidR="0039463B" w:rsidRPr="003F7E82">
              <w:rPr>
                <w:rFonts w:ascii="Calibri" w:eastAsia="Times New Roman" w:hAnsi="Calibri" w:cs="Calibri"/>
                <w:color w:val="000000"/>
                <w:sz w:val="20"/>
                <w:szCs w:val="20"/>
              </w:rPr>
              <w:br/>
              <w:t>RRP = reading at reference point</w:t>
            </w:r>
            <w:r w:rsidR="0039463B" w:rsidRPr="003F7E82">
              <w:rPr>
                <w:rFonts w:ascii="Calibri" w:eastAsia="Times New Roman" w:hAnsi="Calibri" w:cs="Calibri"/>
                <w:color w:val="000000"/>
                <w:sz w:val="20"/>
                <w:szCs w:val="20"/>
              </w:rPr>
              <w:br/>
              <w:t>RWS = reading at water surface</w:t>
            </w:r>
            <w:r w:rsidR="0039463B" w:rsidRPr="003F7E82">
              <w:rPr>
                <w:rFonts w:ascii="Calibri" w:eastAsia="Times New Roman" w:hAnsi="Calibri" w:cs="Calibri"/>
                <w:color w:val="000000"/>
                <w:sz w:val="20"/>
                <w:szCs w:val="20"/>
              </w:rPr>
              <w:br/>
              <w:t>WSE = water surface elevation</w:t>
            </w:r>
            <w:r w:rsidR="0039463B" w:rsidRPr="003F7E82">
              <w:rPr>
                <w:rFonts w:ascii="Calibri" w:eastAsia="Times New Roman" w:hAnsi="Calibri" w:cs="Calibri"/>
                <w:color w:val="000000"/>
                <w:sz w:val="20"/>
                <w:szCs w:val="20"/>
              </w:rPr>
              <w:br/>
              <w:t>NAVD88 = North American Vertical Datum of 1988</w:t>
            </w:r>
          </w:p>
          <w:p w14:paraId="5BCFF7E8" w14:textId="50CAA253" w:rsidR="00BD4996" w:rsidRDefault="00BD4996" w:rsidP="00BD499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WGS84 = World Geodetic System </w:t>
            </w:r>
          </w:p>
          <w:p w14:paraId="546670B9" w14:textId="19C27807" w:rsidR="00BD4996" w:rsidRDefault="00BD4996" w:rsidP="00BD499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NAD83</w:t>
            </w:r>
            <w:r w:rsidR="00814865">
              <w:rPr>
                <w:rFonts w:ascii="Calibri" w:eastAsia="Times New Roman" w:hAnsi="Calibri" w:cs="Calibri"/>
                <w:color w:val="000000"/>
                <w:sz w:val="20"/>
                <w:szCs w:val="20"/>
              </w:rPr>
              <w:t xml:space="preserve"> = </w:t>
            </w:r>
            <w:r w:rsidR="00814865" w:rsidRPr="003F7E82">
              <w:rPr>
                <w:rFonts w:ascii="Calibri" w:eastAsia="Times New Roman" w:hAnsi="Calibri" w:cs="Calibri"/>
                <w:color w:val="000000"/>
                <w:sz w:val="20"/>
                <w:szCs w:val="20"/>
              </w:rPr>
              <w:t>North American Datum of 19</w:t>
            </w:r>
            <w:r w:rsidR="00814865">
              <w:rPr>
                <w:rFonts w:ascii="Calibri" w:eastAsia="Times New Roman" w:hAnsi="Calibri" w:cs="Calibri"/>
                <w:color w:val="000000"/>
                <w:sz w:val="20"/>
                <w:szCs w:val="20"/>
              </w:rPr>
              <w:t>83</w:t>
            </w:r>
          </w:p>
          <w:p w14:paraId="2108B0DF" w14:textId="5CAE77D3" w:rsidR="001C60B7" w:rsidRPr="003F7E82" w:rsidRDefault="00BD4996" w:rsidP="003F7E82">
            <w:pPr>
              <w:spacing w:after="0" w:line="240" w:lineRule="auto"/>
              <w:rPr>
                <w:rFonts w:ascii="Calibri" w:eastAsia="Times New Roman" w:hAnsi="Calibri" w:cs="Calibri"/>
                <w:color w:val="000000"/>
                <w:sz w:val="20"/>
                <w:szCs w:val="20"/>
              </w:rPr>
            </w:pPr>
            <w:r w:rsidRPr="00B7351A">
              <w:rPr>
                <w:rFonts w:ascii="Calibri" w:eastAsia="Times New Roman" w:hAnsi="Calibri" w:cs="Calibri"/>
                <w:color w:val="000000"/>
                <w:sz w:val="20"/>
                <w:szCs w:val="20"/>
              </w:rPr>
              <w:t>NGVD29</w:t>
            </w:r>
            <w:r w:rsidR="00D05A8D">
              <w:rPr>
                <w:rFonts w:ascii="Calibri" w:eastAsia="Times New Roman" w:hAnsi="Calibri" w:cs="Calibri"/>
                <w:color w:val="000000"/>
                <w:sz w:val="20"/>
                <w:szCs w:val="20"/>
              </w:rPr>
              <w:t xml:space="preserve"> = </w:t>
            </w:r>
            <w:r w:rsidR="00D05A8D" w:rsidRPr="003F7E82">
              <w:rPr>
                <w:rFonts w:ascii="Calibri" w:eastAsia="Times New Roman" w:hAnsi="Calibri" w:cs="Calibri"/>
                <w:color w:val="000000"/>
                <w:sz w:val="20"/>
                <w:szCs w:val="20"/>
              </w:rPr>
              <w:t xml:space="preserve">North </w:t>
            </w:r>
            <w:r w:rsidR="00591DAC">
              <w:rPr>
                <w:rFonts w:ascii="Calibri" w:eastAsia="Times New Roman" w:hAnsi="Calibri" w:cs="Calibri"/>
                <w:color w:val="000000"/>
                <w:sz w:val="20"/>
                <w:szCs w:val="20"/>
              </w:rPr>
              <w:t>Geodetic</w:t>
            </w:r>
            <w:r w:rsidR="00D05A8D" w:rsidRPr="003F7E82">
              <w:rPr>
                <w:rFonts w:ascii="Calibri" w:eastAsia="Times New Roman" w:hAnsi="Calibri" w:cs="Calibri"/>
                <w:color w:val="000000"/>
                <w:sz w:val="20"/>
                <w:szCs w:val="20"/>
              </w:rPr>
              <w:t xml:space="preserve"> Vertical Datum of 19</w:t>
            </w:r>
            <w:r w:rsidR="00D05A8D">
              <w:rPr>
                <w:rFonts w:ascii="Calibri" w:eastAsia="Times New Roman" w:hAnsi="Calibri" w:cs="Calibri"/>
                <w:color w:val="000000"/>
                <w:sz w:val="20"/>
                <w:szCs w:val="20"/>
              </w:rPr>
              <w:t>29</w:t>
            </w:r>
          </w:p>
        </w:tc>
      </w:tr>
      <w:tr w:rsidR="0039463B" w:rsidRPr="003F7E82" w14:paraId="104E9E5A"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00C298CC" w14:textId="799C0040" w:rsidR="0039463B" w:rsidRPr="003F7E82" w:rsidRDefault="0039463B" w:rsidP="003F7E82">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446C7844" w14:textId="77777777" w:rsidR="0039463B" w:rsidRPr="003F7E82" w:rsidRDefault="0039463B" w:rsidP="003F7E82">
            <w:pPr>
              <w:spacing w:after="0" w:line="240" w:lineRule="auto"/>
              <w:rPr>
                <w:rFonts w:ascii="Calibri" w:eastAsia="Times New Roman" w:hAnsi="Calibri" w:cs="Calibri"/>
                <w:color w:val="000000"/>
                <w:sz w:val="20"/>
                <w:szCs w:val="20"/>
              </w:rPr>
            </w:pPr>
          </w:p>
        </w:tc>
      </w:tr>
      <w:tr w:rsidR="0039463B" w:rsidRPr="003F7E82" w14:paraId="42A7BE3B"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331D92E0" w14:textId="73B4D4D5" w:rsidR="0039463B" w:rsidRPr="003F7E82" w:rsidRDefault="0039463B" w:rsidP="003F7E82">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10986D5A" w14:textId="77777777" w:rsidR="0039463B" w:rsidRPr="003F7E82" w:rsidRDefault="0039463B" w:rsidP="003F7E82">
            <w:pPr>
              <w:spacing w:after="0" w:line="240" w:lineRule="auto"/>
              <w:rPr>
                <w:rFonts w:ascii="Times New Roman" w:eastAsia="Times New Roman" w:hAnsi="Times New Roman" w:cs="Times New Roman"/>
                <w:sz w:val="20"/>
                <w:szCs w:val="20"/>
              </w:rPr>
            </w:pPr>
          </w:p>
        </w:tc>
      </w:tr>
      <w:tr w:rsidR="0039463B" w:rsidRPr="003F7E82" w14:paraId="365CCBDB"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3839C18A" w14:textId="2B7BB160" w:rsidR="0039463B" w:rsidRPr="003F7E82" w:rsidRDefault="0039463B" w:rsidP="003F7E82">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1AC29863" w14:textId="77777777" w:rsidR="0039463B" w:rsidRPr="003F7E82" w:rsidRDefault="0039463B" w:rsidP="003F7E82">
            <w:pPr>
              <w:spacing w:after="0" w:line="240" w:lineRule="auto"/>
              <w:rPr>
                <w:rFonts w:ascii="Times New Roman" w:eastAsia="Times New Roman" w:hAnsi="Times New Roman" w:cs="Times New Roman"/>
                <w:sz w:val="20"/>
                <w:szCs w:val="20"/>
              </w:rPr>
            </w:pPr>
          </w:p>
        </w:tc>
      </w:tr>
      <w:tr w:rsidR="0039463B" w:rsidRPr="003F7E82" w14:paraId="63AFD6FD"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21056BC0" w14:textId="0369C709" w:rsidR="0039463B" w:rsidRPr="003F7E82" w:rsidRDefault="0039463B" w:rsidP="003F7E82">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68035A66" w14:textId="77777777" w:rsidR="0039463B" w:rsidRPr="003F7E82" w:rsidRDefault="0039463B" w:rsidP="003F7E82">
            <w:pPr>
              <w:spacing w:after="0" w:line="240" w:lineRule="auto"/>
              <w:rPr>
                <w:rFonts w:ascii="Times New Roman" w:eastAsia="Times New Roman" w:hAnsi="Times New Roman" w:cs="Times New Roman"/>
                <w:sz w:val="20"/>
                <w:szCs w:val="20"/>
              </w:rPr>
            </w:pPr>
          </w:p>
        </w:tc>
      </w:tr>
      <w:tr w:rsidR="0039463B" w:rsidRPr="003F7E82" w14:paraId="380711D3"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6BD7A33D" w14:textId="453A7E17" w:rsidR="0039463B" w:rsidRPr="003F7E82" w:rsidRDefault="0039463B" w:rsidP="003F7E82">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4A9E5A9D" w14:textId="77777777" w:rsidR="0039463B" w:rsidRPr="003F7E82" w:rsidRDefault="0039463B" w:rsidP="003F7E82">
            <w:pPr>
              <w:spacing w:after="0" w:line="240" w:lineRule="auto"/>
              <w:rPr>
                <w:rFonts w:ascii="Times New Roman" w:eastAsia="Times New Roman" w:hAnsi="Times New Roman" w:cs="Times New Roman"/>
                <w:sz w:val="20"/>
                <w:szCs w:val="20"/>
              </w:rPr>
            </w:pPr>
          </w:p>
        </w:tc>
      </w:tr>
      <w:tr w:rsidR="0039463B" w:rsidRPr="003F7E82" w14:paraId="55833723"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0243AEDD" w14:textId="6974003A" w:rsidR="0039463B" w:rsidRPr="003F7E82" w:rsidRDefault="0039463B" w:rsidP="003F7E82">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7997F447" w14:textId="77777777" w:rsidR="0039463B" w:rsidRPr="003F7E82" w:rsidRDefault="0039463B" w:rsidP="003F7E82">
            <w:pPr>
              <w:spacing w:after="0" w:line="240" w:lineRule="auto"/>
              <w:rPr>
                <w:rFonts w:ascii="Times New Roman" w:eastAsia="Times New Roman" w:hAnsi="Times New Roman" w:cs="Times New Roman"/>
                <w:sz w:val="20"/>
                <w:szCs w:val="20"/>
              </w:rPr>
            </w:pPr>
          </w:p>
        </w:tc>
      </w:tr>
      <w:tr w:rsidR="0039463B" w:rsidRPr="003F7E82" w14:paraId="23CEC449" w14:textId="77777777" w:rsidTr="00D57504">
        <w:trPr>
          <w:trHeight w:val="315"/>
        </w:trPr>
        <w:tc>
          <w:tcPr>
            <w:tcW w:w="22940" w:type="dxa"/>
            <w:gridSpan w:val="8"/>
            <w:vMerge/>
            <w:tcBorders>
              <w:top w:val="single" w:sz="4" w:space="0" w:color="auto"/>
              <w:left w:val="single" w:sz="4" w:space="0" w:color="auto"/>
              <w:bottom w:val="single" w:sz="4" w:space="0" w:color="auto"/>
              <w:right w:val="single" w:sz="4" w:space="0" w:color="auto"/>
            </w:tcBorders>
          </w:tcPr>
          <w:p w14:paraId="25E7277D" w14:textId="18B4AEBA" w:rsidR="0039463B" w:rsidRPr="003F7E82" w:rsidRDefault="0039463B" w:rsidP="003F7E82">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2FE29DDC" w14:textId="77777777" w:rsidR="0039463B" w:rsidRPr="003F7E82" w:rsidRDefault="0039463B" w:rsidP="003F7E82">
            <w:pPr>
              <w:spacing w:after="0" w:line="240" w:lineRule="auto"/>
              <w:rPr>
                <w:rFonts w:ascii="Times New Roman" w:eastAsia="Times New Roman" w:hAnsi="Times New Roman" w:cs="Times New Roman"/>
                <w:sz w:val="20"/>
                <w:szCs w:val="20"/>
              </w:rPr>
            </w:pPr>
          </w:p>
        </w:tc>
      </w:tr>
    </w:tbl>
    <w:p w14:paraId="0F47B1F1" w14:textId="77777777" w:rsidR="004A0414" w:rsidRDefault="004A0414"/>
    <w:sectPr w:rsidR="004A0414" w:rsidSect="003F7E82">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acobs Chron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82"/>
    <w:rsid w:val="00032AC0"/>
    <w:rsid w:val="000407E1"/>
    <w:rsid w:val="00040A9C"/>
    <w:rsid w:val="00041986"/>
    <w:rsid w:val="00057E8D"/>
    <w:rsid w:val="00072DA1"/>
    <w:rsid w:val="000771B2"/>
    <w:rsid w:val="00082628"/>
    <w:rsid w:val="00091141"/>
    <w:rsid w:val="000C4C66"/>
    <w:rsid w:val="000E68ED"/>
    <w:rsid w:val="000F2CC9"/>
    <w:rsid w:val="0010424A"/>
    <w:rsid w:val="00107FDE"/>
    <w:rsid w:val="001225DC"/>
    <w:rsid w:val="00122B33"/>
    <w:rsid w:val="00166B1B"/>
    <w:rsid w:val="0019325D"/>
    <w:rsid w:val="001C60B7"/>
    <w:rsid w:val="001F190E"/>
    <w:rsid w:val="00214868"/>
    <w:rsid w:val="002168BE"/>
    <w:rsid w:val="00216FA3"/>
    <w:rsid w:val="00222221"/>
    <w:rsid w:val="00230819"/>
    <w:rsid w:val="00241C60"/>
    <w:rsid w:val="002567E9"/>
    <w:rsid w:val="00264A9F"/>
    <w:rsid w:val="00267887"/>
    <w:rsid w:val="00284590"/>
    <w:rsid w:val="002863C3"/>
    <w:rsid w:val="002A0B86"/>
    <w:rsid w:val="002C2D3B"/>
    <w:rsid w:val="002D41F0"/>
    <w:rsid w:val="003002C9"/>
    <w:rsid w:val="003118FD"/>
    <w:rsid w:val="003226B9"/>
    <w:rsid w:val="00335566"/>
    <w:rsid w:val="0034736B"/>
    <w:rsid w:val="003703BC"/>
    <w:rsid w:val="00373C08"/>
    <w:rsid w:val="00385964"/>
    <w:rsid w:val="00387B90"/>
    <w:rsid w:val="00390B77"/>
    <w:rsid w:val="0039463B"/>
    <w:rsid w:val="003C7E80"/>
    <w:rsid w:val="003D3CB7"/>
    <w:rsid w:val="003F7E82"/>
    <w:rsid w:val="004206B0"/>
    <w:rsid w:val="004528F4"/>
    <w:rsid w:val="0046225F"/>
    <w:rsid w:val="00477F9B"/>
    <w:rsid w:val="004A0414"/>
    <w:rsid w:val="004A3D38"/>
    <w:rsid w:val="004B564A"/>
    <w:rsid w:val="004C6309"/>
    <w:rsid w:val="004C72B4"/>
    <w:rsid w:val="004D0AC4"/>
    <w:rsid w:val="004D1400"/>
    <w:rsid w:val="00502FAA"/>
    <w:rsid w:val="00547A4A"/>
    <w:rsid w:val="00554455"/>
    <w:rsid w:val="0057307D"/>
    <w:rsid w:val="00575C93"/>
    <w:rsid w:val="00577D96"/>
    <w:rsid w:val="005834AB"/>
    <w:rsid w:val="00591DAC"/>
    <w:rsid w:val="005923E6"/>
    <w:rsid w:val="005A28C4"/>
    <w:rsid w:val="005B3BB2"/>
    <w:rsid w:val="005B4265"/>
    <w:rsid w:val="005B7A54"/>
    <w:rsid w:val="005C491E"/>
    <w:rsid w:val="005D0777"/>
    <w:rsid w:val="005E68CA"/>
    <w:rsid w:val="005F2A3E"/>
    <w:rsid w:val="005F664E"/>
    <w:rsid w:val="0064219D"/>
    <w:rsid w:val="006A56F3"/>
    <w:rsid w:val="006A7597"/>
    <w:rsid w:val="006C058A"/>
    <w:rsid w:val="006C5297"/>
    <w:rsid w:val="0070627D"/>
    <w:rsid w:val="0070775E"/>
    <w:rsid w:val="00713FB2"/>
    <w:rsid w:val="00772949"/>
    <w:rsid w:val="007A2285"/>
    <w:rsid w:val="007C04AD"/>
    <w:rsid w:val="007E44CB"/>
    <w:rsid w:val="007F4A2E"/>
    <w:rsid w:val="00814865"/>
    <w:rsid w:val="00835967"/>
    <w:rsid w:val="00841930"/>
    <w:rsid w:val="00887901"/>
    <w:rsid w:val="008C73A2"/>
    <w:rsid w:val="008F5173"/>
    <w:rsid w:val="00902837"/>
    <w:rsid w:val="009541DB"/>
    <w:rsid w:val="00960582"/>
    <w:rsid w:val="0096487A"/>
    <w:rsid w:val="00972028"/>
    <w:rsid w:val="009778B1"/>
    <w:rsid w:val="0098148A"/>
    <w:rsid w:val="00991259"/>
    <w:rsid w:val="009A462D"/>
    <w:rsid w:val="009A69E3"/>
    <w:rsid w:val="009C5DB8"/>
    <w:rsid w:val="009E0533"/>
    <w:rsid w:val="009E230D"/>
    <w:rsid w:val="009E3CEF"/>
    <w:rsid w:val="009E6CBE"/>
    <w:rsid w:val="00A02133"/>
    <w:rsid w:val="00A11602"/>
    <w:rsid w:val="00A3616E"/>
    <w:rsid w:val="00A61E5D"/>
    <w:rsid w:val="00A62258"/>
    <w:rsid w:val="00A776E3"/>
    <w:rsid w:val="00AA2357"/>
    <w:rsid w:val="00AC5922"/>
    <w:rsid w:val="00AF2DFE"/>
    <w:rsid w:val="00B14C7C"/>
    <w:rsid w:val="00B177F6"/>
    <w:rsid w:val="00B65C02"/>
    <w:rsid w:val="00B7351A"/>
    <w:rsid w:val="00B920B5"/>
    <w:rsid w:val="00BA5979"/>
    <w:rsid w:val="00BC1B66"/>
    <w:rsid w:val="00BD4996"/>
    <w:rsid w:val="00BF1A77"/>
    <w:rsid w:val="00C0102F"/>
    <w:rsid w:val="00C01D92"/>
    <w:rsid w:val="00C03D56"/>
    <w:rsid w:val="00C155BC"/>
    <w:rsid w:val="00C47B40"/>
    <w:rsid w:val="00C50647"/>
    <w:rsid w:val="00C6213F"/>
    <w:rsid w:val="00C6313F"/>
    <w:rsid w:val="00C82495"/>
    <w:rsid w:val="00CA4318"/>
    <w:rsid w:val="00CC13BC"/>
    <w:rsid w:val="00CC443C"/>
    <w:rsid w:val="00D05A8D"/>
    <w:rsid w:val="00D30262"/>
    <w:rsid w:val="00D35F0F"/>
    <w:rsid w:val="00D427E1"/>
    <w:rsid w:val="00D457C0"/>
    <w:rsid w:val="00D57504"/>
    <w:rsid w:val="00D74607"/>
    <w:rsid w:val="00D87E34"/>
    <w:rsid w:val="00DB03F3"/>
    <w:rsid w:val="00DC244C"/>
    <w:rsid w:val="00DC6A3B"/>
    <w:rsid w:val="00DD6836"/>
    <w:rsid w:val="00DF1620"/>
    <w:rsid w:val="00DF7316"/>
    <w:rsid w:val="00E1601D"/>
    <w:rsid w:val="00E50CC1"/>
    <w:rsid w:val="00EC1430"/>
    <w:rsid w:val="00ED1230"/>
    <w:rsid w:val="00EF5F80"/>
    <w:rsid w:val="00F36170"/>
    <w:rsid w:val="00F435D3"/>
    <w:rsid w:val="00F73703"/>
    <w:rsid w:val="00F97966"/>
    <w:rsid w:val="00FA2633"/>
    <w:rsid w:val="00FA50C7"/>
    <w:rsid w:val="00FD339E"/>
    <w:rsid w:val="00FF264F"/>
    <w:rsid w:val="30A29BC3"/>
    <w:rsid w:val="5A4B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522F"/>
  <w15:chartTrackingRefBased/>
  <w15:docId w15:val="{B0ABBFA4-1D82-440C-B4FB-8167F091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2DFE"/>
    <w:rPr>
      <w:sz w:val="16"/>
      <w:szCs w:val="16"/>
    </w:rPr>
  </w:style>
  <w:style w:type="paragraph" w:styleId="CommentText">
    <w:name w:val="annotation text"/>
    <w:basedOn w:val="Normal"/>
    <w:link w:val="CommentTextChar"/>
    <w:uiPriority w:val="99"/>
    <w:unhideWhenUsed/>
    <w:rsid w:val="00AF2DFE"/>
    <w:pPr>
      <w:spacing w:line="240" w:lineRule="auto"/>
    </w:pPr>
    <w:rPr>
      <w:sz w:val="20"/>
      <w:szCs w:val="20"/>
    </w:rPr>
  </w:style>
  <w:style w:type="character" w:customStyle="1" w:styleId="CommentTextChar">
    <w:name w:val="Comment Text Char"/>
    <w:basedOn w:val="DefaultParagraphFont"/>
    <w:link w:val="CommentText"/>
    <w:uiPriority w:val="99"/>
    <w:rsid w:val="00AF2DFE"/>
    <w:rPr>
      <w:sz w:val="20"/>
      <w:szCs w:val="20"/>
    </w:rPr>
  </w:style>
  <w:style w:type="paragraph" w:styleId="CommentSubject">
    <w:name w:val="annotation subject"/>
    <w:basedOn w:val="CommentText"/>
    <w:next w:val="CommentText"/>
    <w:link w:val="CommentSubjectChar"/>
    <w:uiPriority w:val="99"/>
    <w:semiHidden/>
    <w:unhideWhenUsed/>
    <w:rsid w:val="00AF2DFE"/>
    <w:rPr>
      <w:b/>
      <w:bCs/>
    </w:rPr>
  </w:style>
  <w:style w:type="character" w:customStyle="1" w:styleId="CommentSubjectChar">
    <w:name w:val="Comment Subject Char"/>
    <w:basedOn w:val="CommentTextChar"/>
    <w:link w:val="CommentSubject"/>
    <w:uiPriority w:val="99"/>
    <w:semiHidden/>
    <w:rsid w:val="00AF2DFE"/>
    <w:rPr>
      <w:b/>
      <w:bCs/>
      <w:sz w:val="20"/>
      <w:szCs w:val="20"/>
    </w:rPr>
  </w:style>
  <w:style w:type="paragraph" w:styleId="Revision">
    <w:name w:val="Revision"/>
    <w:hidden/>
    <w:uiPriority w:val="99"/>
    <w:semiHidden/>
    <w:rsid w:val="00AF2DFE"/>
    <w:pPr>
      <w:spacing w:after="0" w:line="240" w:lineRule="auto"/>
    </w:pPr>
  </w:style>
  <w:style w:type="character" w:styleId="Hyperlink">
    <w:name w:val="Hyperlink"/>
    <w:basedOn w:val="DefaultParagraphFont"/>
    <w:uiPriority w:val="99"/>
    <w:unhideWhenUsed/>
    <w:rsid w:val="004A3D38"/>
    <w:rPr>
      <w:color w:val="2314DC" w:themeColor="hyperlink"/>
      <w:u w:val="single"/>
    </w:rPr>
  </w:style>
  <w:style w:type="character" w:styleId="UnresolvedMention">
    <w:name w:val="Unresolved Mention"/>
    <w:basedOn w:val="DefaultParagraphFont"/>
    <w:uiPriority w:val="99"/>
    <w:semiHidden/>
    <w:unhideWhenUsed/>
    <w:rsid w:val="004A3D38"/>
    <w:rPr>
      <w:color w:val="605E5C"/>
      <w:shd w:val="clear" w:color="auto" w:fill="E1DFDD"/>
    </w:rPr>
  </w:style>
  <w:style w:type="paragraph" w:styleId="ListParagraph">
    <w:name w:val="List Paragraph"/>
    <w:basedOn w:val="Normal"/>
    <w:uiPriority w:val="34"/>
    <w:qFormat/>
    <w:rsid w:val="00335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96292262a07516d590746a8f5a9b2264">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b0f9ed67b5712593cd6e467e482a8035"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5f3253ea-56e9-41d1-9209-ab9ec5c8f0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DE0A19-8761-4EEB-AAA0-38CE73576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CC814B-A8B9-47E5-A3CE-8B45ABFC7A7A}">
  <ds:schemaRefs>
    <ds:schemaRef ds:uri="http://schemas.microsoft.com/office/2006/metadata/properties"/>
    <ds:schemaRef ds:uri="http://schemas.microsoft.com/office/infopath/2007/PartnerControls"/>
    <ds:schemaRef ds:uri="f60d4be9-3557-4154-8f7f-0f7fc20459a7"/>
    <ds:schemaRef ds:uri="5f3253ea-56e9-41d1-9209-ab9ec5c8f077"/>
  </ds:schemaRefs>
</ds:datastoreItem>
</file>

<file path=customXml/itemProps3.xml><?xml version="1.0" encoding="utf-8"?>
<ds:datastoreItem xmlns:ds="http://schemas.openxmlformats.org/officeDocument/2006/customXml" ds:itemID="{5653E588-BC57-45CE-8441-B06EBF47FF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819</Words>
  <Characters>4671</Characters>
  <Application>Microsoft Office Word</Application>
  <DocSecurity>4</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Cooledge, Craig</dc:creator>
  <cp:keywords/>
  <dc:description/>
  <cp:lastModifiedBy>Jeanna Long</cp:lastModifiedBy>
  <cp:revision>8</cp:revision>
  <dcterms:created xsi:type="dcterms:W3CDTF">2023-03-24T14:25:00Z</dcterms:created>
  <dcterms:modified xsi:type="dcterms:W3CDTF">2023-03-27T16:00:00Z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0x010100CD213E57E30EE847BB01484F0D17A0E1</vt:lpwstr>
  </property>
  <property fmtid="{D5CDD505-2E9C-101B-9397-08002B2CF9AE}" pid="3" name="MediaServiceImageTags">
    <vt:lpwstr/>
  </property>
</Properties>
</file>