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27"/>
        <w:gridCol w:w="2430"/>
        <w:gridCol w:w="2548"/>
        <w:gridCol w:w="3028"/>
        <w:gridCol w:w="3002"/>
        <w:gridCol w:w="2430"/>
        <w:gridCol w:w="4317"/>
        <w:gridCol w:w="25"/>
      </w:tblGrid>
      <w:tr w:rsidR="000703E8" w:rsidRPr="003B09EF" w14:paraId="490D0EDB" w14:textId="77777777" w:rsidTr="65A60078">
        <w:trPr>
          <w:gridAfter w:val="1"/>
          <w:wAfter w:w="25" w:type="dxa"/>
          <w:trHeight w:val="1200"/>
          <w:tblHeader/>
        </w:trPr>
        <w:tc>
          <w:tcPr>
            <w:tcW w:w="2110" w:type="dxa"/>
            <w:shd w:val="clear" w:color="auto" w:fill="44546A"/>
            <w:vAlign w:val="center"/>
          </w:tcPr>
          <w:p w14:paraId="031F04F6" w14:textId="77777777" w:rsidR="000703E8" w:rsidRPr="003B09EF" w:rsidRDefault="000703E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</w:p>
        </w:tc>
        <w:tc>
          <w:tcPr>
            <w:tcW w:w="20382" w:type="dxa"/>
            <w:gridSpan w:val="7"/>
            <w:shd w:val="clear" w:color="auto" w:fill="44546A"/>
            <w:vAlign w:val="center"/>
          </w:tcPr>
          <w:p w14:paraId="38A91165" w14:textId="3C18BFE7" w:rsidR="000703E8" w:rsidRPr="003B09EF" w:rsidRDefault="000703E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kern w:val="0"/>
                <w14:ligatures w14:val="none"/>
              </w:rPr>
              <w:t>Definition</w:t>
            </w:r>
          </w:p>
        </w:tc>
      </w:tr>
      <w:tr w:rsidR="00DD0CF6" w:rsidRPr="003B09EF" w14:paraId="5E725651" w14:textId="5BCDE34F" w:rsidTr="004779B9">
        <w:trPr>
          <w:gridAfter w:val="1"/>
          <w:wAfter w:w="25" w:type="dxa"/>
          <w:trHeight w:val="1200"/>
          <w:tblHeader/>
        </w:trPr>
        <w:tc>
          <w:tcPr>
            <w:tcW w:w="2110" w:type="dxa"/>
            <w:shd w:val="clear" w:color="auto" w:fill="44546A"/>
            <w:vAlign w:val="center"/>
            <w:hideMark/>
          </w:tcPr>
          <w:p w14:paraId="152624C2" w14:textId="6D53336A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Attribute</w:t>
            </w:r>
          </w:p>
        </w:tc>
        <w:tc>
          <w:tcPr>
            <w:tcW w:w="2627" w:type="dxa"/>
            <w:shd w:val="clear" w:color="auto" w:fill="44546A"/>
            <w:vAlign w:val="center"/>
            <w:hideMark/>
          </w:tcPr>
          <w:p w14:paraId="735CF034" w14:textId="60BA265F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Proposed Data Format</w:t>
            </w:r>
          </w:p>
        </w:tc>
        <w:tc>
          <w:tcPr>
            <w:tcW w:w="2430" w:type="dxa"/>
            <w:shd w:val="clear" w:color="auto" w:fill="44546A"/>
            <w:vAlign w:val="center"/>
            <w:hideMark/>
          </w:tcPr>
          <w:p w14:paraId="4F77F0E7" w14:textId="77777777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Sustainable Groundwater Management Act (SGMA) Program</w:t>
            </w:r>
          </w:p>
        </w:tc>
        <w:tc>
          <w:tcPr>
            <w:tcW w:w="2548" w:type="dxa"/>
            <w:shd w:val="clear" w:color="auto" w:fill="44546A"/>
            <w:vAlign w:val="center"/>
            <w:hideMark/>
          </w:tcPr>
          <w:p w14:paraId="4761AB0E" w14:textId="77777777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California Statewide Groundwater Elevation Monitoring (CASGEM) Program</w:t>
            </w:r>
          </w:p>
        </w:tc>
        <w:tc>
          <w:tcPr>
            <w:tcW w:w="3028" w:type="dxa"/>
            <w:shd w:val="clear" w:color="auto" w:fill="44546A"/>
            <w:vAlign w:val="center"/>
            <w:hideMark/>
          </w:tcPr>
          <w:p w14:paraId="08EC0976" w14:textId="77777777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 xml:space="preserve">State Water Resources Control Board (SWRCB) </w:t>
            </w:r>
            <w:proofErr w:type="spellStart"/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GeoTracker</w:t>
            </w:r>
            <w:proofErr w:type="spellEnd"/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 xml:space="preserve"> Data Management System</w:t>
            </w:r>
          </w:p>
        </w:tc>
        <w:tc>
          <w:tcPr>
            <w:tcW w:w="3002" w:type="dxa"/>
            <w:shd w:val="clear" w:color="auto" w:fill="44546A"/>
            <w:vAlign w:val="center"/>
            <w:hideMark/>
          </w:tcPr>
          <w:p w14:paraId="6233B162" w14:textId="77777777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US Geologic Survey (USGS) National Water Information System (NWIS)</w:t>
            </w:r>
          </w:p>
        </w:tc>
        <w:tc>
          <w:tcPr>
            <w:tcW w:w="2430" w:type="dxa"/>
            <w:shd w:val="clear" w:color="auto" w:fill="44546A"/>
            <w:vAlign w:val="center"/>
            <w:hideMark/>
          </w:tcPr>
          <w:p w14:paraId="7428DB4F" w14:textId="77777777" w:rsidR="00EA6B98" w:rsidRPr="003B09EF" w:rsidRDefault="00EA6B98" w:rsidP="00ED12D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  <w:t>SAFER</w:t>
            </w:r>
          </w:p>
        </w:tc>
        <w:tc>
          <w:tcPr>
            <w:tcW w:w="4317" w:type="dxa"/>
            <w:shd w:val="clear" w:color="auto" w:fill="44546A"/>
          </w:tcPr>
          <w:p w14:paraId="049645F7" w14:textId="102668E7" w:rsidR="00EA6B98" w:rsidRPr="003B09EF" w:rsidRDefault="0077247E" w:rsidP="00B72356">
            <w:pPr>
              <w:spacing w:before="240" w:after="24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</w:rPr>
              <w:t>Online System of Well Completion Reports (OSCWR)</w:t>
            </w:r>
          </w:p>
        </w:tc>
      </w:tr>
      <w:tr w:rsidR="004A2D66" w:rsidRPr="003B09EF" w14:paraId="3FE1796B" w14:textId="50425690" w:rsidTr="004779B9">
        <w:trPr>
          <w:gridAfter w:val="1"/>
          <w:wAfter w:w="25" w:type="dxa"/>
          <w:trHeight w:val="1286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663B90" w14:textId="4C8062C4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Local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</w:rPr>
              <w:t xml:space="preserve">Well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407F0DB" w14:textId="5B2411E6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Local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Well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776CD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Name or number identifier given by the Monitoring Agency used to identify the well on a local basis.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FAFF0D4" w14:textId="48A10601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Local Well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776CD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local well name used to identify the well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3BB6C4BD" w14:textId="2DC43CCB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776CD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Name or number identifier given to the well by the Monitoring Entity.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6DA66AB0" w14:textId="4B6EFE46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Field Point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776CD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field name or common name of the location where field measurement was collected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457CE96" w14:textId="18651429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Site/Station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776CD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Site names generally include river and lake names. For wells it can be the local number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79D12A7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Facility Name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br/>
              <w:t>Facility ID</w:t>
            </w:r>
          </w:p>
        </w:tc>
        <w:tc>
          <w:tcPr>
            <w:tcW w:w="4317" w:type="dxa"/>
          </w:tcPr>
          <w:p w14:paraId="1BFFB67F" w14:textId="44F2443F" w:rsidR="00EA6B98" w:rsidRPr="003B09EF" w:rsidRDefault="00776CD8" w:rsidP="00E506A9">
            <w:pPr>
              <w:spacing w:before="720" w:after="72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Owner’s</w:t>
            </w:r>
            <w:r w:rsidR="00D26161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 Assigned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 Well Number</w:t>
            </w:r>
          </w:p>
        </w:tc>
      </w:tr>
      <w:tr w:rsidR="004A2D66" w:rsidRPr="003B09EF" w14:paraId="021511F4" w14:textId="1FF24C59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7FBD52A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State Well Number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32D7730" w14:textId="2FD8AD0B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State Well Number provided by the Department of Water Resources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242387E" w14:textId="4FACB839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State Well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State Well Number provided by the Department of Water Resources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617DFB42" w14:textId="164611A2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Local or State Well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Name or number identifier given to the well by the Monitoring Entity.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91D09BD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A0B6DAE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37B73C5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Department of Water Resources Site Code Identification Number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br/>
              <w:t>Water Rights ID</w:t>
            </w:r>
          </w:p>
        </w:tc>
        <w:tc>
          <w:tcPr>
            <w:tcW w:w="4317" w:type="dxa"/>
          </w:tcPr>
          <w:p w14:paraId="2D67A476" w14:textId="69B7FE72" w:rsidR="00EA6B98" w:rsidRPr="003B09EF" w:rsidRDefault="00CE3E70" w:rsidP="00E506A9">
            <w:pPr>
              <w:spacing w:before="720" w:after="72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State We</w:t>
            </w:r>
            <w:r w:rsidR="009F1626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ll Number/Site Number</w:t>
            </w:r>
          </w:p>
        </w:tc>
      </w:tr>
      <w:tr w:rsidR="004A2D66" w:rsidRPr="003B09EF" w14:paraId="27DF1C35" w14:textId="54FC8D11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D5E78C1" w14:textId="7F02F9C7" w:rsidR="00EA6B98" w:rsidRPr="003B09EF" w:rsidRDefault="002913CF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Site </w:t>
            </w:r>
            <w:r w:rsidR="00EA6B98"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C4B9062" w14:textId="2A0731F2" w:rsidR="00EA6B98" w:rsidRPr="003B09EF" w:rsidRDefault="002913CF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Site </w:t>
            </w:r>
            <w:r w:rsidR="00EA6B98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Code</w:t>
            </w:r>
            <w:r w:rsidR="00EA6B9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="00EA6B9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Unique identifier assigned to each well for a </w:t>
            </w:r>
            <w:r w:rsidR="00EA6B9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relevant </w:t>
            </w:r>
            <w:r w:rsidR="00EA6B98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program that the program uses to track individual wells within its system.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9EECB5A" w14:textId="52D65861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Site Code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Unique site code created for the well by the Monitoring Network Module or CASGEM. 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8FC2E0A" w14:textId="6DE2EFEA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Master Site Code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unique identifier assigned and used by the CASGEM system.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D7EF027" w14:textId="1C4B3CDC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Global ID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unique identifier for a regulated facility or site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9CFDCB1" w14:textId="78EE6DB9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Site Number/ID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="00376C85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15-digit number ID for wells (8-digit number ID is for surface water)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6522194" w14:textId="77777777" w:rsidR="00EA6B98" w:rsidRPr="003B09EF" w:rsidRDefault="00EA6B98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7BCB0EC" w14:textId="795421FF" w:rsidR="00EA6B98" w:rsidRPr="003B09EF" w:rsidRDefault="00193ACF" w:rsidP="00E506A9">
            <w:pPr>
              <w:spacing w:before="720" w:after="72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880DFE" w:rsidRPr="003B09EF" w14:paraId="765F73C4" w14:textId="77777777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5EC9ABF7" w14:textId="6F4D5E13" w:rsidR="00880DFE" w:rsidRPr="003B09EF" w:rsidDel="002913CF" w:rsidRDefault="00880DF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Permit Number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79D6FD9E" w14:textId="565B7C29" w:rsidR="00880DFE" w:rsidRPr="003B09EF" w:rsidDel="002913CF" w:rsidRDefault="00B901F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Permit Number –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County permit number associated with well.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7CC7CE6" w14:textId="118918FF" w:rsidR="00880DFE" w:rsidRPr="003B09EF" w:rsidRDefault="00E21F7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0AE06FFB" w14:textId="4CAF7031" w:rsidR="00880DFE" w:rsidRPr="003B09EF" w:rsidRDefault="00E21F7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5F349D4A" w14:textId="468FC7BF" w:rsidR="00880DFE" w:rsidRPr="003B09EF" w:rsidRDefault="0074370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00830710" w14:textId="435EEBDF" w:rsidR="00880DFE" w:rsidRPr="003B09EF" w:rsidRDefault="00E21F7E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DB2A8DC" w14:textId="114D57B7" w:rsidR="00880DFE" w:rsidRPr="003B09EF" w:rsidRDefault="00E6005A" w:rsidP="00ED12D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Permit Number</w:t>
            </w:r>
          </w:p>
        </w:tc>
        <w:tc>
          <w:tcPr>
            <w:tcW w:w="4317" w:type="dxa"/>
          </w:tcPr>
          <w:p w14:paraId="0A04D4AC" w14:textId="5D915502" w:rsidR="00880DFE" w:rsidRPr="003B09EF" w:rsidRDefault="00BC1A2C" w:rsidP="00E506A9">
            <w:pPr>
              <w:spacing w:before="600" w:after="60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6DEB495F" w14:textId="77777777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32695E0D" w14:textId="326BEB21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Local Permit Agency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0F49F650" w14:textId="5742084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Local Permit Agency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Agency who approved permit associated with well.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37B0985" w14:textId="537CB95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4228FE78" w14:textId="58EBED8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39B7228D" w14:textId="705FE59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41B556B6" w14:textId="1B5251DF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4CC55A3" w14:textId="455FF2E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0DFE4009" w14:textId="2576AEAE" w:rsidR="005806D7" w:rsidRPr="003B09EF" w:rsidRDefault="005806D7" w:rsidP="00E506A9">
            <w:pPr>
              <w:spacing w:before="480" w:after="4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7E94C5AE" w14:textId="45BD6027" w:rsidTr="004779B9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549F73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Latitude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298DAAB" w14:textId="531BCD2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Latitude of the well location (Y Coordinate)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decimal degrees</w:t>
            </w:r>
          </w:p>
          <w:p w14:paraId="719EE521" w14:textId="01AF80B8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5 decimal places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(36-feet)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7C91A7F" w14:textId="63A82D5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Latitude of the well location, reported in decimal degrees to five decimal places, to a minimum accuracy of 30 feet, relative to NAD83 or another national standard that is convertible to NAD83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790A6F8C" w14:textId="7A0B1291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Latitude [N]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="009A0DB6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positive value between 32 and 42.5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20663FFA" w14:textId="6FB8EF6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The latitude (Y coordinate) of the survey point, measured in decimal degrees, and reported to 7 decimal points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DB125E0" w14:textId="15876B4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The latitude in NAD83 for the Well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006C3D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Facility Latitude</w:t>
            </w:r>
          </w:p>
        </w:tc>
        <w:tc>
          <w:tcPr>
            <w:tcW w:w="4317" w:type="dxa"/>
          </w:tcPr>
          <w:p w14:paraId="0D1E90F6" w14:textId="7E969093" w:rsidR="005806D7" w:rsidRPr="003B09EF" w:rsidRDefault="005806D7" w:rsidP="00E506A9">
            <w:pPr>
              <w:spacing w:before="1320" w:after="132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Decimal Latitude</w:t>
            </w:r>
          </w:p>
        </w:tc>
      </w:tr>
      <w:tr w:rsidR="005806D7" w:rsidRPr="003B09EF" w14:paraId="0A0C9BC4" w14:textId="3B5142CD" w:rsidTr="004779B9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C70A09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Longitude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41D104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Longitude of the well location (X Coordinate)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decimal degrees</w:t>
            </w:r>
          </w:p>
          <w:p w14:paraId="77CDAEC6" w14:textId="7BBF141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5 decimal places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(36-feet)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8B6CDAE" w14:textId="74C2291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Longitude of the well location, reported in decimal degrees to five decimal places, to a minimum accuracy of 30 feet, relative to NAD83 or another national standard that is convertible to NAD83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7FD477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Longitude [W]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negative value between -124.5 and -114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1AAC072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longitude (X coordinate) of the survey point, measured in decimal degrees, and reported to 7 decimal points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49B82B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Longitude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longitude in NAD83 for the Well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CF18F1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Facility Longitude</w:t>
            </w:r>
          </w:p>
        </w:tc>
        <w:tc>
          <w:tcPr>
            <w:tcW w:w="4317" w:type="dxa"/>
          </w:tcPr>
          <w:p w14:paraId="377C892A" w14:textId="23D9BE3A" w:rsidR="005806D7" w:rsidRPr="003B09EF" w:rsidRDefault="005806D7" w:rsidP="00E506A9">
            <w:pPr>
              <w:spacing w:before="1320" w:after="132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Decimal Longitude</w:t>
            </w:r>
          </w:p>
        </w:tc>
      </w:tr>
      <w:tr w:rsidR="005806D7" w:rsidRPr="003B09EF" w14:paraId="3447A52F" w14:textId="14A550A6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0C0594A" w14:textId="185758E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Survey 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E2E305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 Survey 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Date that the XY coordinates of the well were surveyed.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0260B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7F45FD4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B12D66D" w14:textId="76FB3A0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XY_SURVEY_DATE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date on which the latitude &amp; longitude coordinates were measured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CB8E5A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C4EC0C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513B684" w14:textId="4533199F" w:rsidR="005806D7" w:rsidRPr="003B09EF" w:rsidRDefault="005806D7" w:rsidP="00E506A9">
            <w:pPr>
              <w:spacing w:before="840" w:after="84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Work Ended</w:t>
            </w:r>
          </w:p>
        </w:tc>
      </w:tr>
      <w:tr w:rsidR="005806D7" w:rsidRPr="003B09EF" w14:paraId="6C786966" w14:textId="3C52FDA2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5AD84C67" w14:textId="14C0DEA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 Survey Time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36F7E435" w14:textId="6AB13D5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 Survey Time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– Time that the XY coordinates of the well were surveyed.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EFAA875" w14:textId="4BD551F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511D7D39" w14:textId="55D1EB6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7359E30C" w14:textId="71C1F071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5A68406A" w14:textId="696CA3A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C7C027D" w14:textId="0074BA5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6D90BDD" w14:textId="228A80A1" w:rsidR="005806D7" w:rsidRPr="003B09EF" w:rsidRDefault="005806D7" w:rsidP="00E506A9">
            <w:pPr>
              <w:spacing w:before="600" w:after="60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1C0FD414" w14:textId="4084C9F0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98C9B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Datum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2C2C3C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Horizontal datum that the XY coordinates were measured.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NAD83 (recommended)</w:t>
            </w:r>
          </w:p>
          <w:p w14:paraId="6843E81C" w14:textId="646FAA4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</w:p>
          <w:p w14:paraId="34F13C4E" w14:textId="13CD4AF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 w:themeColor="text1"/>
              </w:rPr>
              <w:t>:</w:t>
            </w:r>
            <w:r w:rsidRPr="003B09EF">
              <w:rPr>
                <w:rFonts w:asciiTheme="majorHAnsi" w:hAnsiTheme="majorHAnsi" w:cstheme="majorHAnsi"/>
              </w:rPr>
              <w:br/>
              <w:t>NAD83, NAD27, WGS84</w:t>
            </w:r>
          </w:p>
          <w:p w14:paraId="6F7EB8C2" w14:textId="0A0D734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B82D76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158F284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008B76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code representing the datum from which the latitude/longitude coordinates were determined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970F08A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Lat/Long 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NAD27 or NAD83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CC8BD3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Facility Lat/Long Datum</w:t>
            </w:r>
          </w:p>
        </w:tc>
        <w:tc>
          <w:tcPr>
            <w:tcW w:w="4317" w:type="dxa"/>
          </w:tcPr>
          <w:p w14:paraId="4143D4FA" w14:textId="7259D173" w:rsidR="005806D7" w:rsidRPr="003B09EF" w:rsidRDefault="005806D7" w:rsidP="00E506A9">
            <w:pPr>
              <w:spacing w:before="1320" w:after="132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4AEEAA47" w14:textId="294E7EE6" w:rsidTr="004779B9">
        <w:trPr>
          <w:gridAfter w:val="1"/>
          <w:wAfter w:w="25" w:type="dxa"/>
          <w:trHeight w:val="24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647C8BA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Method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C43F303" w14:textId="77777777" w:rsidR="0048200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Method used to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determine latitude and longitude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of the well.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301261CB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Surveyed</w:t>
            </w:r>
          </w:p>
          <w:p w14:paraId="5724B94D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USGS quad</w:t>
            </w:r>
          </w:p>
          <w:p w14:paraId="0EEF278E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GPS</w:t>
            </w:r>
          </w:p>
          <w:p w14:paraId="730E0A2B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GPS with WAAS</w:t>
            </w:r>
          </w:p>
          <w:p w14:paraId="1B5F4A41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Digitized from </w:t>
            </w: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aerial </w:t>
            </w:r>
            <w:proofErr w:type="gramStart"/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photo</w:t>
            </w:r>
            <w:proofErr w:type="gramEnd"/>
          </w:p>
          <w:p w14:paraId="7ECC7799" w14:textId="77777777" w:rsidR="0048200F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  <w:p w14:paraId="2AEC49A9" w14:textId="18794157" w:rsidR="005806D7" w:rsidRPr="0048200F" w:rsidRDefault="005806D7" w:rsidP="0048200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48200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E9A1AB7" w14:textId="77777777" w:rsidR="009A0DB6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</w:p>
          <w:p w14:paraId="12B9D135" w14:textId="77777777" w:rsidR="009A0DB6" w:rsidRPr="003B09EF" w:rsidRDefault="009A0DB6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0891BDE0" w14:textId="46B0193B" w:rsidR="009A0DB6" w:rsidRPr="003B09EF" w:rsidRDefault="009A0DB6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ptions</w:t>
            </w:r>
            <w:r w:rsidR="005806D7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: </w:t>
            </w:r>
          </w:p>
          <w:p w14:paraId="2EC2B91A" w14:textId="065E8622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Surveyed,</w:t>
            </w:r>
          </w:p>
          <w:p w14:paraId="6B1F5BC9" w14:textId="19943BE5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USGS quad</w:t>
            </w:r>
          </w:p>
          <w:p w14:paraId="06BF971D" w14:textId="5461E786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</w:t>
            </w:r>
            <w:r w:rsidR="009A0DB6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</w:t>
            </w:r>
          </w:p>
          <w:p w14:paraId="7035EA61" w14:textId="4AFBDBB1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GPS with WAAS</w:t>
            </w:r>
          </w:p>
          <w:p w14:paraId="224D01B7" w14:textId="3B27F13D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Digital aerial photo</w:t>
            </w:r>
          </w:p>
          <w:p w14:paraId="6BD8A7F6" w14:textId="77777777" w:rsidR="009A0DB6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  <w:p w14:paraId="45D293D0" w14:textId="79DE9A76" w:rsidR="005806D7" w:rsidRPr="003B09EF" w:rsidRDefault="005806D7" w:rsidP="009A0DB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1B805E5" w14:textId="77777777" w:rsidR="009A0DB6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</w:p>
          <w:p w14:paraId="0B667497" w14:textId="77777777" w:rsidR="009A0DB6" w:rsidRPr="003B09EF" w:rsidRDefault="009A0DB6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7920953C" w14:textId="77777777" w:rsidR="009A0DB6" w:rsidRPr="003B09EF" w:rsidRDefault="009A0DB6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ptions</w:t>
            </w:r>
            <w:r w:rsidR="005806D7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53233159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Surveyed</w:t>
            </w:r>
          </w:p>
          <w:p w14:paraId="066058E0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USGS quad</w:t>
            </w:r>
          </w:p>
          <w:p w14:paraId="39AAC0B0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GPS</w:t>
            </w:r>
          </w:p>
          <w:p w14:paraId="4D9DED98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GPS with WAAS</w:t>
            </w:r>
          </w:p>
          <w:p w14:paraId="0FCA1C59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Digital aerial photo</w:t>
            </w:r>
          </w:p>
          <w:p w14:paraId="04A2F554" w14:textId="77777777" w:rsidR="009A0DB6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  <w:p w14:paraId="3A7D6DFA" w14:textId="6BD5D03F" w:rsidR="005806D7" w:rsidRPr="003B09EF" w:rsidRDefault="005806D7" w:rsidP="009A0D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78F0DA5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code representing the survey method by which the latitude/longitude measurements were collected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AF66473" w14:textId="6DB841F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Lat/Long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code best describing the method used to determine latitude and longitude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978660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3671466" w14:textId="0B362B04" w:rsidR="005806D7" w:rsidRPr="003B09EF" w:rsidRDefault="005806D7" w:rsidP="00E506A9">
            <w:pPr>
              <w:spacing w:before="1200" w:after="136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Method of Determination LL</w:t>
            </w:r>
          </w:p>
        </w:tc>
      </w:tr>
      <w:tr w:rsidR="005806D7" w:rsidRPr="003B09EF" w14:paraId="61B36B81" w14:textId="31CA1077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107452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Accuracy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EF5B1F4" w14:textId="0BE16A7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Accuracy of well location latitude and longitude measurements.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4EBC2A0" w14:textId="77777777" w:rsidR="004876A1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</w:p>
          <w:p w14:paraId="2DB2901E" w14:textId="77777777" w:rsidR="0071288D" w:rsidRPr="003B09EF" w:rsidRDefault="0071288D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079116E8" w14:textId="602C8015" w:rsidR="0071288D" w:rsidRPr="003B09EF" w:rsidRDefault="0071288D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ptions</w:t>
            </w:r>
            <w:r w:rsidR="005806D7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26583838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0.1 ft.</w:t>
            </w:r>
          </w:p>
          <w:p w14:paraId="1254BDFB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2.5 ft.</w:t>
            </w:r>
          </w:p>
          <w:p w14:paraId="13F39292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5 ft.</w:t>
            </w:r>
          </w:p>
          <w:p w14:paraId="04C4D6C5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10 ft.</w:t>
            </w:r>
          </w:p>
          <w:p w14:paraId="1F9F80E7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20 ft.</w:t>
            </w:r>
          </w:p>
          <w:p w14:paraId="0B3CECD7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50 ft.</w:t>
            </w:r>
          </w:p>
          <w:p w14:paraId="2FD6D816" w14:textId="77777777" w:rsidR="00733665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&gt; 50 ft</w:t>
            </w:r>
          </w:p>
          <w:p w14:paraId="42B8B8FA" w14:textId="18FCA872" w:rsidR="005806D7" w:rsidRPr="003B09EF" w:rsidRDefault="005806D7" w:rsidP="0073366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436E8F8A" w14:textId="77777777" w:rsidR="00733665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Accuracy</w:t>
            </w:r>
          </w:p>
          <w:p w14:paraId="7E53D4C5" w14:textId="77777777" w:rsidR="004779B9" w:rsidRPr="003B09EF" w:rsidRDefault="004779B9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</w:p>
          <w:p w14:paraId="67A8882D" w14:textId="31FAD1EA" w:rsidR="00733665" w:rsidRPr="003B09EF" w:rsidRDefault="00733665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</w:t>
            </w:r>
            <w:r w:rsidR="005806D7"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ptions</w:t>
            </w:r>
            <w:r w:rsidR="005806D7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493064FF" w14:textId="77777777" w:rsidR="004779B9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1 ft</w:t>
            </w:r>
            <w:r w:rsidR="004779B9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,</w:t>
            </w:r>
          </w:p>
          <w:p w14:paraId="77C454A2" w14:textId="77777777" w:rsidR="004779B9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10 ft.</w:t>
            </w:r>
          </w:p>
          <w:p w14:paraId="25EDA03B" w14:textId="77777777" w:rsidR="004779B9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30 ft.</w:t>
            </w:r>
          </w:p>
          <w:p w14:paraId="283AC054" w14:textId="77777777" w:rsidR="004779B9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75 ft.</w:t>
            </w:r>
          </w:p>
          <w:p w14:paraId="148D0DC9" w14:textId="77777777" w:rsidR="004779B9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150 ft.</w:t>
            </w:r>
          </w:p>
          <w:p w14:paraId="439D38C5" w14:textId="6F290AB7" w:rsidR="005806D7" w:rsidRPr="003B09EF" w:rsidRDefault="005806D7" w:rsidP="004779B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7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0197B14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XY_ACC_VAL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accuracy range (+/-) of the latitude and longitude reported in centimeters at a 95% confidence interval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3782D0F" w14:textId="67A56C68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Lat/Long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 - code that best describes the accuracy of the latitude and longitude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4656A80" w14:textId="4B0769F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Not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reported</w:t>
            </w:r>
          </w:p>
        </w:tc>
        <w:tc>
          <w:tcPr>
            <w:tcW w:w="4317" w:type="dxa"/>
          </w:tcPr>
          <w:p w14:paraId="2FE66465" w14:textId="227D443E" w:rsidR="005806D7" w:rsidRPr="003B09EF" w:rsidRDefault="005806D7" w:rsidP="00E506A9">
            <w:pPr>
              <w:spacing w:before="600" w:after="76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LL Accuracy</w:t>
            </w:r>
          </w:p>
        </w:tc>
      </w:tr>
      <w:tr w:rsidR="005806D7" w:rsidRPr="003B09EF" w14:paraId="12242B7D" w14:textId="56AA3EC4" w:rsidTr="004779B9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B30227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Surveyor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0A83036" w14:textId="7684C27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Surveyor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The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full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of the organization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and surveyor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who collected the latitude/longitude coordinates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F4E6BC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4E8A455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299287A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XY_SURVEY_ORG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name of the organization who collected the latitude/longitude coordinates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56AC6D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C5C0B2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C36CB07" w14:textId="71867BC3" w:rsidR="005806D7" w:rsidRPr="003B09EF" w:rsidRDefault="005806D7" w:rsidP="00E506A9">
            <w:pPr>
              <w:spacing w:before="600" w:after="60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7D850AD2" w14:textId="7242AF41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0A511D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Equipment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7AAE849" w14:textId="2B883BF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Equipment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name or type of GSP equipment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and model number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used to collect the latitude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/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longitude coordinates.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9DF74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612573C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74D7909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GPS_EQUIP_TYPE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name of the GPS unit used to determine the latitude/longitude coordinates. Left blank if survey method did not involve GPS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CD25E3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D749BA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034A4EB9" w14:textId="26412B1F" w:rsidR="005806D7" w:rsidRPr="003B09EF" w:rsidRDefault="005806D7" w:rsidP="00E506A9">
            <w:pPr>
              <w:spacing w:before="720" w:after="72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10361C69" w14:textId="6FF4D2E5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3FD0582" w14:textId="1214C5C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Coordinates Survey Field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 xml:space="preserve"> Notes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CC949BB" w14:textId="35A83739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Coordinates Survey Field Notes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Any additional notes from the field during coordinates survey.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1E6E5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677CC10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806CC57" w14:textId="34F4058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XY_SURVEY_DESC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General description information pertaining to the survey of latitude/longitude. May describe offset azimuth, distance, and slope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7D9FD6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0DBED9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E4B9A7F" w14:textId="0DC857D8" w:rsidR="005806D7" w:rsidRPr="003B09EF" w:rsidRDefault="005806D7" w:rsidP="00E506A9">
            <w:pPr>
              <w:spacing w:before="720" w:after="72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5BC99540" w14:textId="15FFD408" w:rsidTr="004779B9">
        <w:trPr>
          <w:gridAfter w:val="1"/>
          <w:wAfter w:w="25" w:type="dxa"/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6ECB33A" w14:textId="1D7A5A3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Reference Point Elevation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(RPE)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128D75F" w14:textId="28AFA00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Reference Point Elevation (RPE)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reference point from which the groundwater level measurements are collected.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feet NAVD88 (recommended)</w:t>
            </w:r>
          </w:p>
          <w:p w14:paraId="41A47733" w14:textId="4304CDE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accuracy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D7DA76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Reference Point Elevation (feet)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well's reference point. Elevations shall be measured and reported in feet to an accuracy of at least 0.5 feet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388CABC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RP </w:t>
            </w:r>
            <w:proofErr w:type="spellStart"/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</w:t>
            </w:r>
            <w:proofErr w:type="spellEnd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reference point for water level measurements. Enter a numerical value in feet (NAVD88)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07A5FCEF" w14:textId="30AEDEC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survey point measured to top of well casing to a hundredth of a foot between well locations within the site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5E50CE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F2DD17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27606EF" w14:textId="5A55EF6A" w:rsidR="005806D7" w:rsidRPr="003B09EF" w:rsidRDefault="005806D7" w:rsidP="00E506A9">
            <w:pPr>
              <w:spacing w:before="1800" w:after="180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0AC16C25" w14:textId="00F0BCC6" w:rsidTr="004779B9">
        <w:trPr>
          <w:gridAfter w:val="1"/>
          <w:wAfter w:w="25" w:type="dxa"/>
          <w:trHeight w:val="2285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6F9BFA" w14:textId="762EC02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Ground Surface Elevation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(GSE)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C277EC0" w14:textId="32345C0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Ground Surface Elevation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 (GSE)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ground surface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associated with the location of the well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feet NAVD88 (recommended)</w:t>
            </w:r>
          </w:p>
          <w:p w14:paraId="57BFBCF5" w14:textId="55F8AB8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accuracy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1C0D57F" w14:textId="3FA4B588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Ground Surface Elevation (feet)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ground surface at the well. Elevations shall be measured and reported in feet to an accuracy of 0.1 feet (NAVD88)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DCB68D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GS </w:t>
            </w:r>
            <w:proofErr w:type="spellStart"/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</w:t>
            </w:r>
            <w:proofErr w:type="spellEnd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elevation of the ground surface at the well. Enter a numerical value in feet (NAVD88)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F80E12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E4B97F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Altitude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land surface elevation above NAVD88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51110E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E869E4B" w14:textId="7E35EA03" w:rsidR="005806D7" w:rsidRPr="003B09EF" w:rsidRDefault="005806D7" w:rsidP="00E506A9">
            <w:pPr>
              <w:spacing w:before="1560" w:after="156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Ground Surface Elevation</w:t>
            </w:r>
          </w:p>
        </w:tc>
      </w:tr>
      <w:tr w:rsidR="005806D7" w:rsidRPr="003B09EF" w14:paraId="263D6B5E" w14:textId="5BFE3D55" w:rsidTr="004779B9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395E8A3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Elevation Survey 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AE8C0A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Survey 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Date that the reference point elevation and/or ground surface elevation was surveyed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E33F01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398E23A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1CF9B4B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ELEV_SURVEY_DATE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date on which the elevation was measured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2960F5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date of measurement (MM-DD-YYYY)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Time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- 00:00 24-hour format, provide standard time zone code as well as if it is in daylight savings time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1D868E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383CB2F" w14:textId="05935933" w:rsidR="005806D7" w:rsidRPr="003B09EF" w:rsidRDefault="005806D7" w:rsidP="00E506A9">
            <w:pPr>
              <w:spacing w:before="1080" w:after="108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3FA59614" w14:textId="77777777" w:rsidTr="004779B9">
        <w:trPr>
          <w:gridAfter w:val="1"/>
          <w:wAfter w:w="25" w:type="dxa"/>
          <w:trHeight w:val="2100"/>
        </w:trPr>
        <w:tc>
          <w:tcPr>
            <w:tcW w:w="2110" w:type="dxa"/>
            <w:shd w:val="clear" w:color="auto" w:fill="auto"/>
            <w:noWrap/>
            <w:vAlign w:val="center"/>
          </w:tcPr>
          <w:p w14:paraId="05470EF3" w14:textId="1A466391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Elevation Survey Time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12152081" w14:textId="2B8A59F6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Survey Time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 - Time that the reference point elevation and/or ground surface elevation was surveyed.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F8C9D04" w14:textId="5F161308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60707AD4" w14:textId="6CE5010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56250D67" w14:textId="2864982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668001F5" w14:textId="362E9FEF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7D7F02A" w14:textId="35BA666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12256522" w14:textId="257BC903" w:rsidR="005806D7" w:rsidRPr="003B09EF" w:rsidRDefault="005806D7" w:rsidP="00E506A9">
            <w:pPr>
              <w:spacing w:before="840" w:after="84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3402DBA4" w14:textId="32CBA938" w:rsidTr="004779B9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4CBBE2" w14:textId="3ECA0FF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Elevation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Measurement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9C27D6A" w14:textId="2F0FAF3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Measurement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Method used to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survey elevations.</w:t>
            </w:r>
          </w:p>
          <w:p w14:paraId="502B2DF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182690D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497851D4" w14:textId="631562DF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Altimeter</w:t>
            </w:r>
          </w:p>
          <w:p w14:paraId="27E81B71" w14:textId="467EEE49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Differentially corrected Global Positioning System</w:t>
            </w:r>
          </w:p>
          <w:p w14:paraId="0E718756" w14:textId="0E88483B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Survey-grade GPSF</w:t>
            </w:r>
          </w:p>
          <w:p w14:paraId="34619415" w14:textId="1D47AD84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Interferometric Synthetic Aperture Radar, airplane</w:t>
            </w:r>
          </w:p>
          <w:p w14:paraId="1E7AB90E" w14:textId="61D86FA0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Light Detection </w:t>
            </w:r>
            <w:proofErr w:type="gramStart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And</w:t>
            </w:r>
            <w:proofErr w:type="gramEnd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 Ranging, airplane</w:t>
            </w:r>
          </w:p>
          <w:p w14:paraId="651A163D" w14:textId="60EE338D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Level or other surveyed method</w:t>
            </w:r>
          </w:p>
          <w:p w14:paraId="34D41F4B" w14:textId="2D3C8B5B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Interpolated from topographic </w:t>
            </w:r>
            <w:proofErr w:type="gramStart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map</w:t>
            </w:r>
            <w:proofErr w:type="gramEnd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48C140C2" w14:textId="06BAE174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Interpolated from Digital Elevation Model</w:t>
            </w:r>
          </w:p>
          <w:p w14:paraId="38DE3B60" w14:textId="4A67C5E1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Reported method of determination </w:t>
            </w:r>
          </w:p>
          <w:p w14:paraId="4098B71A" w14:textId="0A1F1F0F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GNSS1 - Level 1 Quality Survey Grade Global Navigation Satellite System</w:t>
            </w:r>
          </w:p>
          <w:p w14:paraId="3DB5497F" w14:textId="66F73F84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GNSS2 - Level 2 Quality Survey Grade Global Navigation Satellite System</w:t>
            </w:r>
          </w:p>
          <w:p w14:paraId="54F95848" w14:textId="364C8637" w:rsidR="005806D7" w:rsidRPr="003B09EF" w:rsidRDefault="005806D7" w:rsidP="00E506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GNSS3 - Level 3 Quality Survey Grade Global Navigation Satellite System</w:t>
            </w:r>
          </w:p>
          <w:p w14:paraId="23D09290" w14:textId="38664449" w:rsidR="005806D7" w:rsidRPr="00875C12" w:rsidRDefault="005806D7" w:rsidP="005806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GNSS4 - Level 4 Quality Survey Grade Global Navigation Satellite System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393606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method used to define ground surface and reference point elevation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17E60AD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2BB4595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code representing the method by which the elevation measurement was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collected</w:t>
            </w:r>
            <w:proofErr w:type="gramEnd"/>
          </w:p>
          <w:p w14:paraId="190B135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73DEEB7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6488A5A8" w14:textId="794CBEE9" w:rsidR="005806D7" w:rsidRPr="003B09EF" w:rsidRDefault="005806D7" w:rsidP="009A0DB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DIG</w:t>
            </w:r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- Conventional differential leveling, digital or non-digital, (Federal Geodetic Control</w:t>
            </w:r>
            <w:r w:rsidR="009A0DB6"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Subcommittee, Third Order) based on minimum of 2 geodetic control points. </w:t>
            </w:r>
          </w:p>
          <w:p w14:paraId="69481145" w14:textId="77777777" w:rsidR="005806D7" w:rsidRPr="003B09EF" w:rsidRDefault="005806D7" w:rsidP="009A0DB6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TRIG</w:t>
            </w:r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- Trigonometric leveling using total stations (Federal Geodetic Control Subcommittee, Third Order) based on minimum of 2 geodetic control. (May not achieve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>0.1 foot</w:t>
            </w:r>
            <w:proofErr w:type="gramEnd"/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accuracy; may not be compliant with AB2886. Results will vary with length of line and accuracy of equipment utilized.)</w:t>
            </w:r>
          </w:p>
          <w:p w14:paraId="6F3A8F27" w14:textId="69B78C7A" w:rsidR="005806D7" w:rsidRPr="00875C12" w:rsidRDefault="005806D7" w:rsidP="00875C12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CGPS</w:t>
            </w:r>
            <w:r w:rsidRPr="003B09EF">
              <w:rPr>
                <w:rFonts w:asciiTheme="majorHAnsi" w:eastAsia="Times New Roman" w:hAnsiTheme="majorHAnsi" w:cstheme="majorHAnsi"/>
                <w:kern w:val="0"/>
                <w14:ligatures w14:val="none"/>
              </w:rPr>
              <w:t xml:space="preserve"> - Conventional elevation survey technique (Federal Geodetic Control Subcommittee Third Order) based on minimum of 2 GPS-derived control points (RTK, static, &amp; rapid/fast-static) established from HPGN or HPGN-Densification geodetic control points.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AE62B2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Altitude Method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 - code that best describes method used to determine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altitude</w:t>
            </w:r>
            <w:proofErr w:type="gramEnd"/>
          </w:p>
          <w:p w14:paraId="45073F3A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5F8CAA5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7AEBF1D9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gramStart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A</w:t>
            </w:r>
            <w:proofErr w:type="gramEnd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 Altimeter. </w:t>
            </w:r>
          </w:p>
          <w:p w14:paraId="48AA194D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D Differentially corrected Global Positioning System. </w:t>
            </w:r>
          </w:p>
          <w:p w14:paraId="40998866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F Survey-grade GPSF </w:t>
            </w:r>
          </w:p>
          <w:p w14:paraId="5D127A55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I Interferometric Synthetic Aperture Radar, airplane </w:t>
            </w:r>
          </w:p>
          <w:p w14:paraId="28EC0172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J Light Detection </w:t>
            </w:r>
            <w:proofErr w:type="gramStart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And</w:t>
            </w:r>
            <w:proofErr w:type="gramEnd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 Ranging, airplane </w:t>
            </w:r>
          </w:p>
          <w:p w14:paraId="010041D8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L Level or other surveyed method. </w:t>
            </w:r>
          </w:p>
          <w:p w14:paraId="01EA9D44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M Interpolated from topographic map. </w:t>
            </w:r>
          </w:p>
          <w:p w14:paraId="209FEA1C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N Interpolated from Digital Elevation Model </w:t>
            </w:r>
          </w:p>
          <w:p w14:paraId="31E5002F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R Reported method of determination. </w:t>
            </w:r>
          </w:p>
          <w:p w14:paraId="3944EB9F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W GNSS1 - Level 1 Quality Survey Grade Global Navigation Satellite System </w:t>
            </w:r>
          </w:p>
          <w:p w14:paraId="240FFB1B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X GNSS2 - Level 2 Quality Survey Grade Global Navigation Satellite System </w:t>
            </w:r>
          </w:p>
          <w:p w14:paraId="14210FC8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Y GNSS3 - Level 3 Quality Survey Grade Global Navigation Satellite System </w:t>
            </w:r>
          </w:p>
          <w:p w14:paraId="53671E62" w14:textId="77777777" w:rsidR="005806D7" w:rsidRPr="003B09EF" w:rsidRDefault="005806D7" w:rsidP="00E506A9">
            <w:pPr>
              <w:pStyle w:val="pf0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Z GNSS4 - Level 4 Quality Survey Grade Global Navigation Satellite System </w:t>
            </w:r>
          </w:p>
          <w:p w14:paraId="3492BC16" w14:textId="6F09D30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C4667A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A27935F" w14:textId="4A60CB56" w:rsidR="005806D7" w:rsidRPr="003B09EF" w:rsidRDefault="005806D7" w:rsidP="00E506A9">
            <w:pPr>
              <w:spacing w:before="4920" w:after="508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Elevation Determination Method</w:t>
            </w:r>
          </w:p>
        </w:tc>
      </w:tr>
      <w:tr w:rsidR="005806D7" w:rsidRPr="003B09EF" w14:paraId="7B28A0AE" w14:textId="3C4708E3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CB0ED21" w14:textId="2353300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Elevation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Vertical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Datum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8B8901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Vertical 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Vertical datum associated with elevation measurements.</w:t>
            </w:r>
          </w:p>
          <w:p w14:paraId="30AC904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66F951D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Format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NAVD88 (recommended)</w:t>
            </w:r>
          </w:p>
          <w:p w14:paraId="05C6379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5A8600ED" w14:textId="204E9CE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 accuracy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1DE5A5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A3C981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NAVD88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71A2A38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Code representing datum from which elevation was determined.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  <w:t>NAVD88 preferred.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0769878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Altitude Datum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NGVD29 or NAVD88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6822DE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0C2CADF5" w14:textId="6B6D3B92" w:rsidR="005806D7" w:rsidRPr="003B09EF" w:rsidRDefault="005806D7" w:rsidP="00E506A9">
            <w:pPr>
              <w:spacing w:before="1440" w:after="160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Vertical Datum</w:t>
            </w:r>
          </w:p>
        </w:tc>
      </w:tr>
      <w:tr w:rsidR="005806D7" w:rsidRPr="003B09EF" w14:paraId="33DDD169" w14:textId="78623939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A92D6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Elevation Accuracy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43AB068" w14:textId="727D57D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Accuracy of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elevation measurements.</w:t>
            </w:r>
          </w:p>
          <w:p w14:paraId="59629E5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2081E0F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68C3B166" w14:textId="5DB3A20B" w:rsidR="00E506A9" w:rsidRPr="003B09EF" w:rsidRDefault="00E506A9" w:rsidP="00E506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•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0.1 feet</w:t>
            </w:r>
          </w:p>
          <w:p w14:paraId="36799176" w14:textId="29B7C153" w:rsidR="00E506A9" w:rsidRPr="003B09EF" w:rsidRDefault="00E506A9" w:rsidP="00E506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•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0.01 feet</w:t>
            </w:r>
          </w:p>
          <w:p w14:paraId="70CE3BEC" w14:textId="1989A329" w:rsidR="00E506A9" w:rsidRPr="003B09EF" w:rsidRDefault="00E506A9" w:rsidP="00E506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•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0.001 feet</w:t>
            </w:r>
          </w:p>
          <w:p w14:paraId="32DDC7B1" w14:textId="07739E45" w:rsidR="00E506A9" w:rsidRPr="003B09EF" w:rsidRDefault="00E506A9" w:rsidP="00E506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•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1 foot</w:t>
            </w:r>
          </w:p>
          <w:p w14:paraId="5540459A" w14:textId="75525733" w:rsidR="005806D7" w:rsidRPr="003B09EF" w:rsidRDefault="00E506A9" w:rsidP="00E506A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•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Unknown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BAF5B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accuracy of the elevation method used to define ground surface and reference point elevation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871665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216FF0E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ELEV_ACC_VAL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accuracy range of the absolute elevation measurement report in centimeters at the 95% confidence interval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E7A54F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Altitude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code that best describes accuracy of altitude in terms of possible error, in feet.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61B642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B3A2B87" w14:textId="380AA4B1" w:rsidR="005806D7" w:rsidRPr="003B09EF" w:rsidRDefault="005806D7" w:rsidP="00E506A9">
            <w:pPr>
              <w:spacing w:before="1200" w:after="120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Accuracy</w:t>
            </w:r>
          </w:p>
        </w:tc>
      </w:tr>
      <w:tr w:rsidR="005806D7" w:rsidRPr="003B09EF" w14:paraId="67B4F57A" w14:textId="767D95C2" w:rsidTr="004779B9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B7672F" w14:textId="23D5209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Elevation Surveyor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Name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9FE5F34" w14:textId="445B690F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Surveyor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name of the organization collecting the elevation measurement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E96FB4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11336F4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7D41848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ELEV_SURVEY_ORG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name of the organization collecting the elevation measurement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586520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D0519A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AE720A6" w14:textId="77B7AD4D" w:rsidR="005806D7" w:rsidRPr="003B09EF" w:rsidRDefault="005806D7" w:rsidP="00E506A9">
            <w:pPr>
              <w:spacing w:before="480" w:after="48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1D73387C" w14:textId="560A0463" w:rsidTr="004779B9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43A27CF" w14:textId="59DB13D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Elevation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Survey Field Notes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615E58C" w14:textId="44946A0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Elevation Survey Field Notes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Any additional notes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from the field during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elevation survey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114124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A0E5FF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0484AB3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ELEV_DESC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General description information pertaining to the survey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0A891E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DF2249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957223B" w14:textId="5EA621B3" w:rsidR="005806D7" w:rsidRPr="003B09EF" w:rsidRDefault="005806D7" w:rsidP="00E506A9">
            <w:pPr>
              <w:spacing w:before="480" w:after="48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6BA8C43F" w14:textId="0E614A5E" w:rsidTr="004779B9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84AAF48" w14:textId="12E19EC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Well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Riser Height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(RHT)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14334CE1" w14:textId="77D3E42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Riser Height (RHT)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Measured distance from ground surface to top of well casing.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Calculated as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RHT = RPE - GSE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accuracy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F19008C" w14:textId="7122553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Automatically Calculated (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4D36C629" w14:textId="1C9B715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Automatically Calculated (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95D01CA" w14:textId="2CD50251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RISER_HT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measured distance from ground surface to top of well casing reported as a positive or negative value to a hundredth of a foot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01A75A2" w14:textId="083902C6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Not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1F73C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456EC121" w14:textId="53D60087" w:rsidR="005806D7" w:rsidRPr="003B09EF" w:rsidRDefault="005806D7" w:rsidP="00E506A9">
            <w:pPr>
              <w:spacing w:before="1320" w:after="132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229BC0AD" w14:textId="6E136E12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47D9EDF" w14:textId="67534CD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Total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</w:rPr>
              <w:t xml:space="preserve"> Well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 Depth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8C3116E" w14:textId="0531F28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Total Well 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to the bottom of the well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below ground surface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feet</w:t>
            </w:r>
            <w:r w:rsidRPr="003B09EF">
              <w:rPr>
                <w:rFonts w:asciiTheme="majorHAnsi" w:eastAsia="Times New Roman" w:hAnsiTheme="majorHAnsi" w:cstheme="majorHAnsi"/>
                <w:color w:val="000000" w:themeColor="text1"/>
              </w:rPr>
              <w:t xml:space="preserve"> below GSE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</w:p>
          <w:p w14:paraId="22449FC3" w14:textId="34514159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accuracy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DB1D202" w14:textId="728E1AA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 well's total casing depth or open borehole depth below ground surface in feet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69D26C3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88E83D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TOT_DEPTH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of well measured in the field during the sampling event from top of well casing to "bottom" of well reported to hundredth of a foot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E64FE1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of well in feet below land surface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Hole 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Total depth to which the hole is drilled in feet below land surface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3738AA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Depth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 - feet from surface</w:t>
            </w:r>
          </w:p>
        </w:tc>
        <w:tc>
          <w:tcPr>
            <w:tcW w:w="4317" w:type="dxa"/>
          </w:tcPr>
          <w:tbl>
            <w:tblPr>
              <w:tblW w:w="2309" w:type="dxa"/>
              <w:tblLook w:val="04A0" w:firstRow="1" w:lastRow="0" w:firstColumn="1" w:lastColumn="0" w:noHBand="0" w:noVBand="1"/>
            </w:tblPr>
            <w:tblGrid>
              <w:gridCol w:w="2309"/>
            </w:tblGrid>
            <w:tr w:rsidR="005806D7" w:rsidRPr="003B09EF" w14:paraId="0BA1007B" w14:textId="77777777" w:rsidTr="00610401">
              <w:trPr>
                <w:trHeight w:val="300"/>
              </w:trPr>
              <w:tc>
                <w:tcPr>
                  <w:tcW w:w="2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4BCEF" w14:textId="77777777" w:rsidR="005806D7" w:rsidRPr="003B09EF" w:rsidRDefault="005806D7" w:rsidP="005806D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3B09E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kern w:val="0"/>
                      <w14:ligatures w14:val="none"/>
                    </w:rPr>
                    <w:t>Total Drill Depth</w:t>
                  </w:r>
                </w:p>
              </w:tc>
            </w:tr>
            <w:tr w:rsidR="005806D7" w:rsidRPr="003B09EF" w14:paraId="162FEA08" w14:textId="77777777" w:rsidTr="00610401">
              <w:trPr>
                <w:trHeight w:val="300"/>
              </w:trPr>
              <w:tc>
                <w:tcPr>
                  <w:tcW w:w="2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C387D" w14:textId="77777777" w:rsidR="005806D7" w:rsidRPr="003B09EF" w:rsidRDefault="005806D7" w:rsidP="005806D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kern w:val="0"/>
                      <w14:ligatures w14:val="none"/>
                    </w:rPr>
                  </w:pPr>
                  <w:r w:rsidRPr="003B09EF">
                    <w:rPr>
                      <w:rFonts w:asciiTheme="majorHAnsi" w:eastAsia="Times New Roman" w:hAnsiTheme="majorHAnsi" w:cstheme="majorHAnsi"/>
                      <w:b/>
                      <w:bCs/>
                      <w:color w:val="000000"/>
                      <w:kern w:val="0"/>
                      <w14:ligatures w14:val="none"/>
                    </w:rPr>
                    <w:t>Total Completed Depth</w:t>
                  </w:r>
                </w:p>
              </w:tc>
            </w:tr>
          </w:tbl>
          <w:p w14:paraId="7A728B4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5806D7" w:rsidRPr="003B09EF" w14:paraId="61FD984F" w14:textId="77777777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</w:tcPr>
          <w:p w14:paraId="09C3668C" w14:textId="6830DDE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Type of Opening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6A433A7D" w14:textId="2AFCA4F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Type of Opening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How water enters the well from the aquifer. Most drilling methods use a well screen while cable tooled wells may use an open hole.</w:t>
            </w:r>
          </w:p>
          <w:p w14:paraId="6C97CA8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</w:rPr>
            </w:pPr>
          </w:p>
          <w:p w14:paraId="5025708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List of Options:</w:t>
            </w:r>
          </w:p>
          <w:p w14:paraId="6CF6CC4D" w14:textId="7689B429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Fractured Rock</w:t>
            </w:r>
          </w:p>
          <w:p w14:paraId="53088DD3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Louvered or shutter-type</w:t>
            </w:r>
          </w:p>
          <w:p w14:paraId="0A35A834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Mesh screen</w:t>
            </w:r>
          </w:p>
          <w:p w14:paraId="4782907B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Perforated, porous,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slotted</w:t>
            </w:r>
            <w:proofErr w:type="gramEnd"/>
          </w:p>
          <w:p w14:paraId="76EDA45C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Wire-wound screen</w:t>
            </w:r>
          </w:p>
          <w:p w14:paraId="15C749EC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Screen, type unknown</w:t>
            </w:r>
          </w:p>
          <w:p w14:paraId="196B96D0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Sand point screen</w:t>
            </w:r>
          </w:p>
          <w:p w14:paraId="4F856641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Walled or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shored</w:t>
            </w:r>
            <w:proofErr w:type="gramEnd"/>
          </w:p>
          <w:p w14:paraId="4BB0AA66" w14:textId="7777777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Open hole</w:t>
            </w:r>
          </w:p>
          <w:p w14:paraId="2841AF3A" w14:textId="5385DC47" w:rsidR="005806D7" w:rsidRPr="003B09EF" w:rsidRDefault="005806D7" w:rsidP="004779B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AEC030B" w14:textId="74CB7503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4B3DC3AE" w14:textId="5871440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1B88C40D" w14:textId="79556CB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6935B9C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Type of Opening –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Enter the code that best describes the type of openings in an open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interval</w:t>
            </w:r>
            <w:proofErr w:type="gramEnd"/>
          </w:p>
          <w:p w14:paraId="111E47A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51155FB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6B28FA99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Fractured Rock</w:t>
            </w:r>
          </w:p>
          <w:p w14:paraId="1CC2E546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Louvered or shutter-type</w:t>
            </w:r>
          </w:p>
          <w:p w14:paraId="666657CA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Mesh screen</w:t>
            </w:r>
          </w:p>
          <w:p w14:paraId="727FEBD9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Perforated, porous,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slotted</w:t>
            </w:r>
            <w:proofErr w:type="gramEnd"/>
          </w:p>
          <w:p w14:paraId="767107E7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Wire-wound screen</w:t>
            </w:r>
          </w:p>
          <w:p w14:paraId="3BACABB9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Screen, type unknown</w:t>
            </w:r>
          </w:p>
          <w:p w14:paraId="12278F50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Sand point screen</w:t>
            </w:r>
          </w:p>
          <w:p w14:paraId="758B2966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Walled or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shored</w:t>
            </w:r>
            <w:proofErr w:type="gramEnd"/>
          </w:p>
          <w:p w14:paraId="1845AB1A" w14:textId="77777777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Open hole</w:t>
            </w:r>
          </w:p>
          <w:p w14:paraId="68D5F864" w14:textId="4D1BC9BC" w:rsidR="005806D7" w:rsidRPr="003B09EF" w:rsidRDefault="005806D7" w:rsidP="004779B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7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3A71414" w14:textId="3B0BC0D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BBA37DA" w14:textId="0B42867E" w:rsidR="005806D7" w:rsidRPr="003B09EF" w:rsidRDefault="005806D7" w:rsidP="009A0DB6">
            <w:pPr>
              <w:spacing w:before="2760" w:after="276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25219347" w14:textId="17418B47" w:rsidTr="004779B9">
        <w:trPr>
          <w:gridAfter w:val="1"/>
          <w:wAfter w:w="25" w:type="dxa"/>
          <w:trHeight w:val="3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C3B7EAB" w14:textId="0A21CE9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Depth to Top of Screen (1)…(10)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36993C71" w14:textId="64D2937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Top of Screen (1)…(10)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to the top of a screened interval below ground surface. Can include up to 10 different screened intervals.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feet below GSE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</w:p>
          <w:p w14:paraId="21774D73" w14:textId="4E8099C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8E2FAC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Top Perforation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below ground surface to the top of a perforation interval measured in feet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36BAD75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Screen Interval Top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top screen interval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8E40FFA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2045CED3" w14:textId="2567630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Top of Interval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depth, in feet below land surface, of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  <w:t xml:space="preserve">the point where the interval of hole begins, or open interval begins.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Top of Casing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begins.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311C48C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Screen Depth to Top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feet below ground surface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Screen Depth to Top Date Measured</w:t>
            </w:r>
          </w:p>
        </w:tc>
        <w:tc>
          <w:tcPr>
            <w:tcW w:w="4317" w:type="dxa"/>
          </w:tcPr>
          <w:p w14:paraId="4888EE3F" w14:textId="7656B120" w:rsidR="005806D7" w:rsidRPr="003B09EF" w:rsidRDefault="005806D7" w:rsidP="009A0DB6">
            <w:pPr>
              <w:spacing w:before="1440" w:after="160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Top Of Perforated Interval</w:t>
            </w:r>
          </w:p>
        </w:tc>
      </w:tr>
      <w:tr w:rsidR="005806D7" w:rsidRPr="003B09EF" w14:paraId="5CA5C080" w14:textId="1E8293D6" w:rsidTr="004779B9">
        <w:trPr>
          <w:gridAfter w:val="1"/>
          <w:wAfter w:w="25" w:type="dxa"/>
          <w:trHeight w:val="30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41BC41E" w14:textId="507EB7F6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Depth to Bottom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Screen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(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1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)…(10)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45B1FDB" w14:textId="18A2D98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Bottom of Screen (1)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…(10)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to the bottom of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a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screened interval below ground surface.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Can include up to 10 different screened intervals.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feet below RPE or GSE</w:t>
            </w:r>
          </w:p>
          <w:p w14:paraId="083F64A8" w14:textId="2FB0954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tenth of a foot or greater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305258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Bottom Perforation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depth below ground surface to the bottom of a perforation interval measured in feet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777D4AC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Screen Interval Bottom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bottom screen interval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1CAA06D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1D4409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Bottom of Interval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depth, in feet below land surface, of the point where the interval of hole ends or open interval ends.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Depth to Bottom of Casing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depth, in feet below land surface, to the point where the section of the casing ends.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6BEB15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Screen Depth to Bottom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feet below ground surface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Screen Depth to Bottom Date Measured</w:t>
            </w:r>
          </w:p>
        </w:tc>
        <w:tc>
          <w:tcPr>
            <w:tcW w:w="4317" w:type="dxa"/>
          </w:tcPr>
          <w:p w14:paraId="126E361D" w14:textId="433284F9" w:rsidR="005806D7" w:rsidRPr="003B09EF" w:rsidRDefault="005806D7" w:rsidP="009A0DB6">
            <w:pPr>
              <w:spacing w:before="1680" w:after="18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Bottom of Perforated Interval</w:t>
            </w:r>
          </w:p>
        </w:tc>
      </w:tr>
      <w:tr w:rsidR="005806D7" w:rsidRPr="003B09EF" w14:paraId="73294667" w14:textId="2B801416" w:rsidTr="004779B9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0527FAC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Casing Material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CAC78D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Casing Material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Material that the well casing is made from.</w:t>
            </w:r>
          </w:p>
          <w:p w14:paraId="489A1B9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01C2770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 w:themeColor="text1"/>
              </w:rPr>
              <w:t>:</w:t>
            </w:r>
          </w:p>
          <w:p w14:paraId="09D627A7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ABS Plastic</w:t>
            </w:r>
          </w:p>
          <w:p w14:paraId="77BBF447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Brick</w:t>
            </w:r>
          </w:p>
          <w:p w14:paraId="009733FE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Concrete</w:t>
            </w:r>
          </w:p>
          <w:p w14:paraId="43B255D7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Copper</w:t>
            </w:r>
          </w:p>
          <w:p w14:paraId="2B93E649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PTFE Plastic</w:t>
            </w:r>
          </w:p>
          <w:p w14:paraId="63F640E7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Fiberglass</w:t>
            </w:r>
          </w:p>
          <w:p w14:paraId="7924DB92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Galvanized Iron</w:t>
            </w:r>
          </w:p>
          <w:p w14:paraId="16086155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Fiberglass Plastic</w:t>
            </w:r>
          </w:p>
          <w:p w14:paraId="5A8AC5EE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Wrought Iron</w:t>
            </w:r>
          </w:p>
          <w:p w14:paraId="18D82350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Fiberglas Epoxy</w:t>
            </w:r>
          </w:p>
          <w:p w14:paraId="36CF8476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PVC Plastic (threaded)</w:t>
            </w:r>
          </w:p>
          <w:p w14:paraId="521978E2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Glass</w:t>
            </w:r>
          </w:p>
          <w:p w14:paraId="363F6406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Other Metal</w:t>
            </w:r>
          </w:p>
          <w:p w14:paraId="38ECFF90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PVC Plastic (glued)</w:t>
            </w:r>
          </w:p>
          <w:p w14:paraId="771518CB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PVC Plastic</w:t>
            </w:r>
          </w:p>
          <w:p w14:paraId="7F6509A5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FEP Plastic</w:t>
            </w:r>
          </w:p>
          <w:p w14:paraId="62300057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Rock or Stone</w:t>
            </w:r>
          </w:p>
          <w:p w14:paraId="6689FE1E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Uncoated Steel</w:t>
            </w:r>
          </w:p>
          <w:p w14:paraId="56E6B00B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Tile</w:t>
            </w:r>
          </w:p>
          <w:p w14:paraId="6AFC8C75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Coated Steel</w:t>
            </w:r>
          </w:p>
          <w:p w14:paraId="75A54502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Stainless Steel</w:t>
            </w:r>
          </w:p>
          <w:p w14:paraId="60555C21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Wood</w:t>
            </w:r>
          </w:p>
          <w:p w14:paraId="45BC4850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Carbon Steel</w:t>
            </w:r>
          </w:p>
          <w:p w14:paraId="632EF53C" w14:textId="7777777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Other</w:t>
            </w:r>
          </w:p>
          <w:p w14:paraId="69CBCA14" w14:textId="1B82E647" w:rsidR="005806D7" w:rsidRPr="003B09EF" w:rsidRDefault="005806D7" w:rsidP="004779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4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</w:rPr>
              <w:t>Stainless Steel 304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A1446C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6ECB84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2676B0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56DF1F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Casing Material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code that best indicates the material from which the casing is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made</w:t>
            </w:r>
            <w:proofErr w:type="gramEnd"/>
          </w:p>
          <w:p w14:paraId="050D669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776381D8" w14:textId="28D104AD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15DB017A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A (abs)</w:t>
            </w:r>
          </w:p>
          <w:p w14:paraId="76B091FA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B (brick)</w:t>
            </w:r>
          </w:p>
          <w:p w14:paraId="4B53FD43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C (concrete)</w:t>
            </w:r>
          </w:p>
          <w:p w14:paraId="0690F802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D (copper)</w:t>
            </w:r>
          </w:p>
          <w:p w14:paraId="3607B156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E (PTFE)</w:t>
            </w:r>
          </w:p>
          <w:p w14:paraId="29C31FA7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F (fiberglass)</w:t>
            </w:r>
          </w:p>
          <w:p w14:paraId="2ED517D0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G (galv. iron)</w:t>
            </w:r>
          </w:p>
          <w:p w14:paraId="67178E4B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H (fiberglass plastic)</w:t>
            </w:r>
          </w:p>
          <w:p w14:paraId="631830B2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I (wrought iron)</w:t>
            </w:r>
          </w:p>
          <w:p w14:paraId="179AAFC1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J (fiberglass epoxy)</w:t>
            </w:r>
          </w:p>
          <w:p w14:paraId="78BD2974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K (PVC threaded)</w:t>
            </w:r>
          </w:p>
          <w:p w14:paraId="73273501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L (glass)</w:t>
            </w:r>
          </w:p>
          <w:p w14:paraId="1109CF5F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M (other metal)</w:t>
            </w:r>
          </w:p>
          <w:p w14:paraId="1847E611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N (PVC glued)</w:t>
            </w:r>
          </w:p>
          <w:p w14:paraId="7EEC0EB3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P (PVC or plastic)</w:t>
            </w:r>
          </w:p>
          <w:p w14:paraId="55706216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Q (FEP)</w:t>
            </w:r>
          </w:p>
          <w:p w14:paraId="4893D911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R (rock or stone)</w:t>
            </w:r>
          </w:p>
          <w:p w14:paraId="714D0ECE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S (steel)</w:t>
            </w:r>
          </w:p>
          <w:p w14:paraId="581ECB8D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T (tile)</w:t>
            </w:r>
          </w:p>
          <w:p w14:paraId="0AAC7303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U (coated steel)</w:t>
            </w:r>
          </w:p>
          <w:p w14:paraId="105B94D6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V (stainless steel)</w:t>
            </w:r>
          </w:p>
          <w:p w14:paraId="58C85B26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W (wood)</w:t>
            </w:r>
          </w:p>
          <w:p w14:paraId="55A71A55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X (steel carbon)</w:t>
            </w:r>
          </w:p>
          <w:p w14:paraId="6F745307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Y (steel galvanized)</w:t>
            </w:r>
          </w:p>
          <w:p w14:paraId="49C0B7A1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Z (</w:t>
            </w:r>
            <w:proofErr w:type="gramStart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other</w:t>
            </w:r>
            <w:proofErr w:type="gramEnd"/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 xml:space="preserve"> mat.)</w:t>
            </w:r>
          </w:p>
          <w:p w14:paraId="1C194C9E" w14:textId="77777777" w:rsidR="00435CB6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Style w:val="cf01"/>
                <w:rFonts w:asciiTheme="majorHAnsi" w:hAnsiTheme="majorHAnsi" w:cstheme="majorHAnsi"/>
                <w:sz w:val="22"/>
                <w:szCs w:val="22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4 (stainless 304)</w:t>
            </w:r>
          </w:p>
          <w:p w14:paraId="14815AC3" w14:textId="221BB5C7" w:rsidR="005806D7" w:rsidRPr="003B09EF" w:rsidRDefault="005806D7" w:rsidP="00435CB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70"/>
              <w:rPr>
                <w:rFonts w:asciiTheme="majorHAnsi" w:hAnsiTheme="majorHAnsi" w:cstheme="majorHAnsi"/>
              </w:rPr>
            </w:pPr>
            <w:r w:rsidRPr="003B09EF">
              <w:rPr>
                <w:rStyle w:val="cf01"/>
                <w:rFonts w:asciiTheme="majorHAnsi" w:hAnsiTheme="majorHAnsi" w:cstheme="majorHAnsi"/>
                <w:sz w:val="22"/>
                <w:szCs w:val="22"/>
              </w:rPr>
              <w:t>6 (stainless 316)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183AA4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Casing Material</w:t>
            </w:r>
          </w:p>
        </w:tc>
        <w:tc>
          <w:tcPr>
            <w:tcW w:w="4317" w:type="dxa"/>
          </w:tcPr>
          <w:p w14:paraId="6B8F505A" w14:textId="77252625" w:rsidR="005806D7" w:rsidRPr="003B09EF" w:rsidRDefault="005806D7" w:rsidP="009A0DB6">
            <w:pPr>
              <w:spacing w:before="2160" w:after="216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49124672" w14:textId="4FE2EFA3" w:rsidTr="004779B9">
        <w:trPr>
          <w:gridAfter w:val="1"/>
          <w:wAfter w:w="25" w:type="dxa"/>
          <w:trHeight w:val="12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17ED5F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Casing Diameter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49E3BBB3" w14:textId="30376A1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Casing Diameter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Inside diameter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of the well casing.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inches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0A4A0B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6B73CE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EA8B71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6984141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Diameter of Casing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nominal diameter in inches of the section of casing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B048FE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Casing Size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inches</w:t>
            </w:r>
          </w:p>
        </w:tc>
        <w:tc>
          <w:tcPr>
            <w:tcW w:w="4317" w:type="dxa"/>
          </w:tcPr>
          <w:p w14:paraId="501012C9" w14:textId="67D83EBA" w:rsidR="005806D7" w:rsidRPr="003B09EF" w:rsidRDefault="005806D7" w:rsidP="009A0DB6">
            <w:pPr>
              <w:spacing w:before="360" w:after="52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Casing Diameter</w:t>
            </w:r>
          </w:p>
        </w:tc>
      </w:tr>
      <w:tr w:rsidR="005806D7" w:rsidRPr="003B09EF" w14:paraId="1B6742B9" w14:textId="43E4B199" w:rsidTr="004779B9">
        <w:trPr>
          <w:gridAfter w:val="1"/>
          <w:wAfter w:w="25" w:type="dxa"/>
          <w:trHeight w:val="3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5FFD9F9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Slot Size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DF81B4A" w14:textId="14C200FE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 w:themeColor="text1"/>
              </w:rPr>
              <w:t>Size of well screen individual perforations, or slots, or the mesh size of the screen.</w:t>
            </w:r>
          </w:p>
          <w:p w14:paraId="2F32231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5FF2FDA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Units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inches</w:t>
            </w:r>
          </w:p>
          <w:p w14:paraId="0316544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1FDF3EE7" w14:textId="5C03A82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Reporting Accuracy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thousandth of an inch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27CEF2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1DEF465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7F6B5B8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54A2A8D9" w14:textId="5B03ECF9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Width of Opening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– The short dimension, in inches, of the individual perforations or slots, or the mesh size of screens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F347B3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Slot Size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inches</w:t>
            </w:r>
          </w:p>
        </w:tc>
        <w:tc>
          <w:tcPr>
            <w:tcW w:w="4317" w:type="dxa"/>
          </w:tcPr>
          <w:p w14:paraId="377E226F" w14:textId="42C3CE40" w:rsidR="005806D7" w:rsidRPr="003B09EF" w:rsidRDefault="005806D7" w:rsidP="009A0DB6">
            <w:pPr>
              <w:spacing w:before="1080" w:after="108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093C9880" w14:textId="395A97A1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3777BF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Status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364A39B4" w14:textId="77777777" w:rsidR="003B028B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Status of the well.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 xml:space="preserve">List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Options</w:t>
            </w:r>
            <w:r w:rsidR="003B028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:</w:t>
            </w:r>
          </w:p>
          <w:p w14:paraId="2F870DBB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Planned</w:t>
            </w:r>
          </w:p>
          <w:p w14:paraId="2B9D45F5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Active</w:t>
            </w:r>
          </w:p>
          <w:p w14:paraId="21018E13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Inactive</w:t>
            </w:r>
          </w:p>
          <w:p w14:paraId="574BBAE3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Abandoned</w:t>
            </w:r>
          </w:p>
          <w:p w14:paraId="46ED7BE8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 w:themeColor="text1"/>
              </w:rPr>
              <w:t>No Access</w:t>
            </w:r>
          </w:p>
          <w:p w14:paraId="33ABDEF0" w14:textId="77777777" w:rsidR="003B028B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 w:themeColor="text1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 w:themeColor="text1"/>
              </w:rPr>
              <w:t>Destroyed</w:t>
            </w:r>
          </w:p>
          <w:p w14:paraId="79DB7484" w14:textId="5724A3C7" w:rsidR="005806D7" w:rsidRPr="003B028B" w:rsidRDefault="005806D7" w:rsidP="003B028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9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28B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311D839" w14:textId="62E7F5B8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Status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select description of well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’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 status from the dropdown menu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0EA0EEA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Status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689612C3" w14:textId="77777777" w:rsidR="000D7332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Status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well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current status</w:t>
            </w:r>
            <w:proofErr w:type="gramEnd"/>
          </w:p>
          <w:p w14:paraId="5345FA5E" w14:textId="77777777" w:rsidR="000D7332" w:rsidRPr="003B09EF" w:rsidRDefault="000D7332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521CD7DF" w14:textId="525CF593" w:rsidR="000D7332" w:rsidRPr="003B09EF" w:rsidRDefault="000D7332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6C3F2244" w14:textId="77777777" w:rsidR="000D7332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ACT</w:t>
            </w:r>
          </w:p>
          <w:p w14:paraId="4CD0005F" w14:textId="77777777" w:rsidR="000D7332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INACT</w:t>
            </w:r>
          </w:p>
          <w:p w14:paraId="5CCFE29E" w14:textId="77777777" w:rsidR="000D7332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DRY</w:t>
            </w:r>
          </w:p>
          <w:p w14:paraId="1F7F3C1E" w14:textId="77777777" w:rsidR="000D7332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NOACC</w:t>
            </w:r>
          </w:p>
          <w:p w14:paraId="55AB15E9" w14:textId="77777777" w:rsidR="000D7332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AB</w:t>
            </w:r>
          </w:p>
          <w:p w14:paraId="4EF1594F" w14:textId="1F747944" w:rsidR="005806D7" w:rsidRPr="003B09EF" w:rsidRDefault="005806D7" w:rsidP="000D733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43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DEST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1BFC0C36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F6D254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377C0DF" w14:textId="6B6431C3" w:rsidR="005806D7" w:rsidRPr="003B09EF" w:rsidRDefault="005806D7" w:rsidP="009A0DB6">
            <w:pPr>
              <w:spacing w:before="840" w:after="1000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210D7FFD" w14:textId="26087EE3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4B3095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Use Type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39921A0A" w14:textId="77777777" w:rsidR="000D7332" w:rsidRPr="003B09EF" w:rsidRDefault="005806D7" w:rsidP="000D7332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–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Primary use of the well.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List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2E06CB17" w14:textId="4EB61009" w:rsidR="000D7332" w:rsidRPr="003B09EF" w:rsidRDefault="005806D7" w:rsidP="000D73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Municipal</w:t>
            </w:r>
          </w:p>
          <w:p w14:paraId="5DC26335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Agricultural</w:t>
            </w:r>
          </w:p>
          <w:p w14:paraId="122C4A2F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Domestic</w:t>
            </w:r>
          </w:p>
          <w:p w14:paraId="25226AD1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Monitoring</w:t>
            </w:r>
          </w:p>
          <w:p w14:paraId="7F7FB847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Industrial</w:t>
            </w:r>
          </w:p>
          <w:p w14:paraId="20E53602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proofErr w:type="spell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Stockwatering</w:t>
            </w:r>
            <w:proofErr w:type="spellEnd"/>
          </w:p>
          <w:p w14:paraId="780F420F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Public Supply</w:t>
            </w:r>
          </w:p>
          <w:p w14:paraId="69658D83" w14:textId="77777777" w:rsidR="000D7332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Unknown</w:t>
            </w:r>
          </w:p>
          <w:p w14:paraId="137A3A35" w14:textId="5AB83F69" w:rsidR="005806D7" w:rsidRPr="003B09EF" w:rsidRDefault="005806D7" w:rsidP="000D733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317B06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Use Type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select the description of the well's use from the dropdown menu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4ED8807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Use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62C555E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477C943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Use of Water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the code that best describes the primary use of water from the site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14F0F6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EF8988B" w14:textId="144CD0A2" w:rsidR="005806D7" w:rsidRPr="003B09EF" w:rsidRDefault="005806D7" w:rsidP="009A0DB6">
            <w:pPr>
              <w:spacing w:before="1080" w:after="124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Planned Use/Former Use</w:t>
            </w:r>
          </w:p>
        </w:tc>
      </w:tr>
      <w:tr w:rsidR="005806D7" w:rsidRPr="003B09EF" w14:paraId="645FE14C" w14:textId="0FE2314B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1DF3C389" w14:textId="42F41DD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Well Completion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Structure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51827286" w14:textId="77777777" w:rsidR="00901E33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Well Completion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Structure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- Description of well completion structure.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</w:rPr>
              <w:t xml:space="preserve">List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: </w:t>
            </w:r>
          </w:p>
          <w:p w14:paraId="63AEB3B2" w14:textId="77777777" w:rsidR="00901E33" w:rsidRPr="003B09EF" w:rsidRDefault="005806D7" w:rsidP="00901E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Single well</w:t>
            </w:r>
          </w:p>
          <w:p w14:paraId="2BA12235" w14:textId="48AA500F" w:rsidR="005806D7" w:rsidRPr="003B09EF" w:rsidRDefault="005806D7" w:rsidP="00901E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Nested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/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Multi</w:t>
            </w:r>
            <w:r w:rsidR="00901E33"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-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completion well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F5E4FF8" w14:textId="00C845A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Well Completion Type –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Identifies the installation of a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well</w:t>
            </w:r>
            <w:proofErr w:type="gramEnd"/>
          </w:p>
          <w:p w14:paraId="2131DDA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</w:p>
          <w:p w14:paraId="63587C9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Options:</w:t>
            </w:r>
          </w:p>
          <w:p w14:paraId="54B04F65" w14:textId="77777777" w:rsidR="005806D7" w:rsidRPr="003B09EF" w:rsidRDefault="005806D7" w:rsidP="00901E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7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Single Well</w:t>
            </w:r>
          </w:p>
          <w:p w14:paraId="5FAA1103" w14:textId="0AE2CBC8" w:rsidR="005806D7" w:rsidRPr="003B09EF" w:rsidRDefault="005806D7" w:rsidP="00901E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75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Part of a nested/multi-completion well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2A6B265" w14:textId="0DB6B2A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Well Completion Type –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Identifies the installation of a </w:t>
            </w:r>
            <w:proofErr w:type="gramStart"/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well</w:t>
            </w:r>
            <w:proofErr w:type="gramEnd"/>
          </w:p>
          <w:p w14:paraId="56E375B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</w:p>
          <w:p w14:paraId="4248227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List of Options:</w:t>
            </w:r>
          </w:p>
          <w:p w14:paraId="38DD2610" w14:textId="612D9692" w:rsidR="005806D7" w:rsidRPr="003B09EF" w:rsidRDefault="005806D7" w:rsidP="00901E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66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Single Well</w:t>
            </w:r>
          </w:p>
          <w:p w14:paraId="1A5B7E0D" w14:textId="333B33D0" w:rsidR="005806D7" w:rsidRPr="003B09EF" w:rsidRDefault="005806D7" w:rsidP="00901E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66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Part of a nested/multi-completion well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2FF8A0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605EBEBA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DC7C86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389BF71" w14:textId="367F2D3C" w:rsidR="005806D7" w:rsidRPr="003B09EF" w:rsidRDefault="005806D7" w:rsidP="009A0DB6">
            <w:pPr>
              <w:spacing w:before="1080" w:after="108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21309C7A" w14:textId="0B6F8CC0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D52FE3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Completion Report Number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3EE98F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736FC6B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Department of Water Resources Well Completion Report Number (OSWCR Legacy Log Number)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2226A1F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Completion Report #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3F211C2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4431688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4CC448FB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Completion Report Number</w:t>
            </w:r>
          </w:p>
        </w:tc>
        <w:tc>
          <w:tcPr>
            <w:tcW w:w="4317" w:type="dxa"/>
          </w:tcPr>
          <w:p w14:paraId="5177651C" w14:textId="01BBF86B" w:rsidR="005806D7" w:rsidRPr="003B09EF" w:rsidRDefault="005806D7" w:rsidP="009A0DB6">
            <w:pPr>
              <w:spacing w:before="720" w:after="880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3B09EF">
              <w:rPr>
                <w:rFonts w:asciiTheme="majorHAnsi" w:hAnsiTheme="majorHAnsi" w:cstheme="majorHAnsi"/>
                <w:b/>
                <w:bCs/>
                <w:color w:val="000000"/>
              </w:rPr>
              <w:t>WCR Number</w:t>
            </w:r>
          </w:p>
        </w:tc>
      </w:tr>
      <w:tr w:rsidR="005806D7" w:rsidRPr="003B09EF" w14:paraId="1A8B5239" w14:textId="5A17A0CB" w:rsidTr="004779B9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0EFBF3F" w14:textId="5770B15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Well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Completion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6888C64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Completion 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Date that the well was completed.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Format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 mm/dd/yyyy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22C5FD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5B64F20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AA6B2BD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823EA9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of First Construction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enter date on which construction began at the site. MM-DD-YYYY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of Completed Construction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 Enter the date on which all work at the site was completed. MM-DD-YYYY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4EB1B8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Construction Date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MM/DD/YYYY</w:t>
            </w:r>
          </w:p>
        </w:tc>
        <w:tc>
          <w:tcPr>
            <w:tcW w:w="4317" w:type="dxa"/>
          </w:tcPr>
          <w:p w14:paraId="57807339" w14:textId="491BA065" w:rsidR="005806D7" w:rsidRPr="003B09EF" w:rsidRDefault="005806D7" w:rsidP="009A0DB6">
            <w:pPr>
              <w:spacing w:before="1080" w:after="10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Date Work Ended</w:t>
            </w:r>
          </w:p>
        </w:tc>
      </w:tr>
      <w:tr w:rsidR="005806D7" w:rsidRPr="003B09EF" w14:paraId="0D73D8DB" w14:textId="75EF6C81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DDE222E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Well Location Description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7DD237DE" w14:textId="7BC31382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Description of the location of the well and any other notes used to identify the well's location.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04B634EA" w14:textId="6FA3D8D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Location Description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Description of the location of the well and any other notes used to identify the well's location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5D18B2D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Location Desc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17911CE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50D772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60A0A20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D229542" w14:textId="08246026" w:rsidR="005806D7" w:rsidRPr="003B09EF" w:rsidRDefault="005806D7" w:rsidP="009A0DB6">
            <w:pPr>
              <w:spacing w:before="840" w:after="84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Well Location</w:t>
            </w:r>
          </w:p>
        </w:tc>
      </w:tr>
      <w:tr w:rsidR="005806D7" w:rsidRPr="003B09EF" w14:paraId="2642DDCE" w14:textId="4D2D2E0C" w:rsidTr="004779B9">
        <w:trPr>
          <w:gridAfter w:val="1"/>
          <w:wAfter w:w="25" w:type="dxa"/>
          <w:trHeight w:val="1500"/>
        </w:trPr>
        <w:tc>
          <w:tcPr>
            <w:tcW w:w="2110" w:type="dxa"/>
            <w:shd w:val="clear" w:color="auto" w:fill="auto"/>
            <w:noWrap/>
            <w:vAlign w:val="center"/>
          </w:tcPr>
          <w:p w14:paraId="305310E4" w14:textId="1F003B4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Groundwater Basin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7DBBD1AB" w14:textId="4DA71C9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Groundwater Basin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Name of groundwater basin the well is located within.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9677AF8" w14:textId="3F38DFC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Principal Aquifer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Local identification of the principal aquifer that the well monitors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01E53AAA" w14:textId="6FFA85BF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Associated Basin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52083292" w14:textId="28A57EB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1F88E854" w14:textId="18E8738C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Primary Aquifer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eight-character code that best identifies the primary aquifer unit from which the water is obtained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6245AE76" w14:textId="144E6426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594C6B55" w14:textId="2AC55A38" w:rsidR="005806D7" w:rsidRPr="003B09EF" w:rsidRDefault="005806D7" w:rsidP="009A0DB6">
            <w:pPr>
              <w:spacing w:before="600" w:after="60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0572F26F" w14:textId="38F3298E" w:rsidTr="004779B9">
        <w:trPr>
          <w:gridAfter w:val="1"/>
          <w:wAfter w:w="25" w:type="dxa"/>
          <w:trHeight w:val="900"/>
        </w:trPr>
        <w:tc>
          <w:tcPr>
            <w:tcW w:w="2110" w:type="dxa"/>
            <w:shd w:val="clear" w:color="auto" w:fill="auto"/>
            <w:noWrap/>
            <w:vAlign w:val="center"/>
          </w:tcPr>
          <w:p w14:paraId="6E43E1C1" w14:textId="0258AB4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County</w:t>
            </w:r>
          </w:p>
        </w:tc>
        <w:tc>
          <w:tcPr>
            <w:tcW w:w="2627" w:type="dxa"/>
            <w:shd w:val="clear" w:color="auto" w:fill="B8C3D2"/>
            <w:vAlign w:val="center"/>
          </w:tcPr>
          <w:p w14:paraId="3D38929D" w14:textId="57841CFB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County Name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Name of the County the well is located within.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E5D6149" w14:textId="7DA02459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county the well is located within</w:t>
            </w:r>
          </w:p>
        </w:tc>
        <w:tc>
          <w:tcPr>
            <w:tcW w:w="2548" w:type="dxa"/>
            <w:shd w:val="clear" w:color="auto" w:fill="auto"/>
            <w:vAlign w:val="center"/>
          </w:tcPr>
          <w:p w14:paraId="1F69F59A" w14:textId="7D8A37F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County</w:t>
            </w:r>
          </w:p>
        </w:tc>
        <w:tc>
          <w:tcPr>
            <w:tcW w:w="3028" w:type="dxa"/>
            <w:shd w:val="clear" w:color="auto" w:fill="auto"/>
            <w:vAlign w:val="center"/>
          </w:tcPr>
          <w:p w14:paraId="3EFFE4BF" w14:textId="71379CE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</w:tcPr>
          <w:p w14:paraId="79F73805" w14:textId="36A84A50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County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County Name, State of where the site is located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C2D0058" w14:textId="66EDC5CA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638E09DF" w14:textId="7F3E24DE" w:rsidR="005806D7" w:rsidRPr="003B09EF" w:rsidRDefault="005806D7" w:rsidP="009A0DB6">
            <w:pPr>
              <w:spacing w:before="360" w:after="36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County Name</w:t>
            </w:r>
          </w:p>
        </w:tc>
      </w:tr>
      <w:tr w:rsidR="005806D7" w:rsidRPr="003B09EF" w14:paraId="28EDB4F0" w14:textId="3C85ED0F" w:rsidTr="004779B9">
        <w:trPr>
          <w:gridAfter w:val="1"/>
          <w:wAfter w:w="25" w:type="dxa"/>
          <w:trHeight w:val="27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CB4439" w14:textId="2582DE54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 xml:space="preserve">SGMA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Monitoring Network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0F7B13C6" w14:textId="77777777" w:rsidR="00901E33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SGMA Monitoring Network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The monitoring network that the well is associated with under a Groundwater Sustainability Plan.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br/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 xml:space="preserve">List of </w:t>
            </w: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Options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:</w:t>
            </w:r>
          </w:p>
          <w:p w14:paraId="73F49EB8" w14:textId="3CEDF274" w:rsidR="00901E33" w:rsidRPr="003B09EF" w:rsidRDefault="005806D7" w:rsidP="00901E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Monitoring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well</w:t>
            </w:r>
          </w:p>
          <w:p w14:paraId="2DABA516" w14:textId="77777777" w:rsidR="00901E33" w:rsidRPr="003B09EF" w:rsidRDefault="005806D7" w:rsidP="00901E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Representative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monitoring well</w:t>
            </w:r>
          </w:p>
          <w:p w14:paraId="02050585" w14:textId="34D01468" w:rsidR="005806D7" w:rsidRPr="003B09EF" w:rsidRDefault="005806D7" w:rsidP="00901E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81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5B16562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Monitoring Network Type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Specify whether the well is a part of the groundwater sustainability plan's monitoring network or representative monitoring network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3C04701E" w14:textId="77777777" w:rsidR="005806D7" w:rsidRPr="003B09EF" w:rsidRDefault="005806D7" w:rsidP="005806D7">
            <w:pPr>
              <w:spacing w:after="0" w:line="240" w:lineRule="auto"/>
              <w:rPr>
                <w:rStyle w:val="normaltextrun"/>
                <w:rFonts w:asciiTheme="majorHAnsi" w:hAnsiTheme="majorHAnsi" w:cstheme="majorHAnsi"/>
                <w:bdr w:val="none" w:sz="0" w:space="0" w:color="auto" w:frame="1"/>
              </w:rPr>
            </w:pPr>
            <w:r w:rsidRPr="003B09EF">
              <w:rPr>
                <w:rStyle w:val="normaltextrun"/>
                <w:rFonts w:asciiTheme="majorHAnsi" w:hAnsiTheme="majorHAnsi" w:cstheme="majorHAnsi"/>
                <w:bdr w:val="none" w:sz="0" w:space="0" w:color="auto" w:frame="1"/>
              </w:rPr>
              <w:t xml:space="preserve">Data submittals for this </w:t>
            </w:r>
            <w:r w:rsidR="00E506A9" w:rsidRPr="003B09EF">
              <w:rPr>
                <w:rStyle w:val="normaltextrun"/>
                <w:rFonts w:asciiTheme="majorHAnsi" w:hAnsiTheme="majorHAnsi" w:cstheme="majorHAnsi"/>
                <w:bdr w:val="none" w:sz="0" w:space="0" w:color="auto" w:frame="1"/>
              </w:rPr>
              <w:t>can be chosen from a list:</w:t>
            </w:r>
          </w:p>
          <w:p w14:paraId="426E54D6" w14:textId="77777777" w:rsidR="00E506A9" w:rsidRPr="003B09EF" w:rsidRDefault="00E506A9" w:rsidP="00E506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CASGEM</w:t>
            </w:r>
          </w:p>
          <w:p w14:paraId="518B1E92" w14:textId="3E64D391" w:rsidR="00E506A9" w:rsidRPr="003B09EF" w:rsidRDefault="00E506A9" w:rsidP="00E506A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Voluntary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612099D5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3ABA7591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1E3D18D0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78E41BA8" w14:textId="71BF4E03" w:rsidR="005806D7" w:rsidRPr="003B09EF" w:rsidRDefault="005806D7" w:rsidP="009A0DB6">
            <w:pPr>
              <w:spacing w:before="1560" w:after="156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</w:tr>
      <w:tr w:rsidR="005806D7" w:rsidRPr="003B09EF" w14:paraId="542B5B1F" w14:textId="00E369D0" w:rsidTr="004779B9">
        <w:trPr>
          <w:gridAfter w:val="1"/>
          <w:wAfter w:w="25" w:type="dxa"/>
          <w:trHeight w:val="1800"/>
        </w:trPr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424318B4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kern w:val="0"/>
                <w14:ligatures w14:val="none"/>
              </w:rPr>
              <w:t>Additional Comments</w:t>
            </w:r>
          </w:p>
        </w:tc>
        <w:tc>
          <w:tcPr>
            <w:tcW w:w="2627" w:type="dxa"/>
            <w:shd w:val="clear" w:color="auto" w:fill="B8C3D2"/>
            <w:vAlign w:val="center"/>
            <w:hideMark/>
          </w:tcPr>
          <w:p w14:paraId="2317901A" w14:textId="1C2F50B5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Any additional comments concerning the well 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characteristics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59FFFFB3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Additional Comments</w:t>
            </w: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 xml:space="preserve"> - Provide either any additional comments concerning the well or required comments if 'other' was selected from any of the dropdown menus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14:paraId="4D015017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Additional Comments</w:t>
            </w:r>
          </w:p>
        </w:tc>
        <w:tc>
          <w:tcPr>
            <w:tcW w:w="3028" w:type="dxa"/>
            <w:shd w:val="clear" w:color="auto" w:fill="auto"/>
            <w:vAlign w:val="center"/>
            <w:hideMark/>
          </w:tcPr>
          <w:p w14:paraId="466A68EF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3002" w:type="dxa"/>
            <w:shd w:val="clear" w:color="auto" w:fill="auto"/>
            <w:vAlign w:val="center"/>
            <w:hideMark/>
          </w:tcPr>
          <w:p w14:paraId="7B4865D9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2430" w:type="dxa"/>
            <w:shd w:val="clear" w:color="auto" w:fill="auto"/>
            <w:vAlign w:val="center"/>
            <w:hideMark/>
          </w:tcPr>
          <w:p w14:paraId="23782B8C" w14:textId="77777777" w:rsidR="005806D7" w:rsidRPr="003B09EF" w:rsidRDefault="005806D7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 reported</w:t>
            </w:r>
          </w:p>
        </w:tc>
        <w:tc>
          <w:tcPr>
            <w:tcW w:w="4317" w:type="dxa"/>
          </w:tcPr>
          <w:p w14:paraId="2F5F11AD" w14:textId="50CC3C82" w:rsidR="005806D7" w:rsidRPr="003B09EF" w:rsidRDefault="005806D7" w:rsidP="009A0DB6">
            <w:pPr>
              <w:spacing w:before="960" w:after="96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14:ligatures w14:val="none"/>
              </w:rPr>
              <w:t>Other Observations</w:t>
            </w:r>
          </w:p>
        </w:tc>
      </w:tr>
      <w:tr w:rsidR="00E506A9" w:rsidRPr="003B09EF" w14:paraId="5F63514F" w14:textId="246860F6" w:rsidTr="001F7644">
        <w:trPr>
          <w:trHeight w:val="1800"/>
        </w:trPr>
        <w:tc>
          <w:tcPr>
            <w:tcW w:w="22517" w:type="dxa"/>
            <w:gridSpan w:val="9"/>
            <w:shd w:val="clear" w:color="auto" w:fill="auto"/>
            <w:noWrap/>
            <w:vAlign w:val="center"/>
          </w:tcPr>
          <w:p w14:paraId="51259C49" w14:textId="77777777" w:rsidR="00E506A9" w:rsidRPr="003B09EF" w:rsidRDefault="00E506A9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Notes:</w:t>
            </w:r>
          </w:p>
          <w:p w14:paraId="535C8C0B" w14:textId="2F2A09FD" w:rsidR="00E506A9" w:rsidRPr="003B09EF" w:rsidRDefault="00E506A9" w:rsidP="005806D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</w:pPr>
            <w:r w:rsidRPr="003B09EF">
              <w:rPr>
                <w:rFonts w:asciiTheme="majorHAnsi" w:eastAsia="Times New Roman" w:hAnsiTheme="majorHAnsi" w:cstheme="majorHAnsi"/>
                <w:color w:val="000000"/>
                <w:kern w:val="0"/>
                <w14:ligatures w14:val="none"/>
              </w:rPr>
              <w:t>Text shown in bold font indicates the program specific attribute field name.</w:t>
            </w:r>
          </w:p>
        </w:tc>
      </w:tr>
    </w:tbl>
    <w:p w14:paraId="75F3800E" w14:textId="77777777" w:rsidR="004A0414" w:rsidRPr="003B09EF" w:rsidRDefault="004A0414">
      <w:pPr>
        <w:rPr>
          <w:rFonts w:asciiTheme="majorHAnsi" w:hAnsiTheme="majorHAnsi" w:cstheme="majorHAnsi"/>
        </w:rPr>
      </w:pPr>
    </w:p>
    <w:sectPr w:rsidR="004A0414" w:rsidRPr="003B09EF" w:rsidSect="00ED12D2">
      <w:pgSz w:w="24480" w:h="1584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99E"/>
    <w:multiLevelType w:val="hybridMultilevel"/>
    <w:tmpl w:val="025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5B7A"/>
    <w:multiLevelType w:val="hybridMultilevel"/>
    <w:tmpl w:val="4F30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B6FA0"/>
    <w:multiLevelType w:val="hybridMultilevel"/>
    <w:tmpl w:val="360E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C1F19"/>
    <w:multiLevelType w:val="hybridMultilevel"/>
    <w:tmpl w:val="6532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2F64"/>
    <w:multiLevelType w:val="hybridMultilevel"/>
    <w:tmpl w:val="BDA6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60A6B"/>
    <w:multiLevelType w:val="hybridMultilevel"/>
    <w:tmpl w:val="AF24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2795"/>
    <w:multiLevelType w:val="hybridMultilevel"/>
    <w:tmpl w:val="8F46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34A7"/>
    <w:multiLevelType w:val="hybridMultilevel"/>
    <w:tmpl w:val="41FC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41E6"/>
    <w:multiLevelType w:val="hybridMultilevel"/>
    <w:tmpl w:val="B40A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3FB7"/>
    <w:multiLevelType w:val="hybridMultilevel"/>
    <w:tmpl w:val="292A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B29DF"/>
    <w:multiLevelType w:val="hybridMultilevel"/>
    <w:tmpl w:val="153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73539"/>
    <w:multiLevelType w:val="hybridMultilevel"/>
    <w:tmpl w:val="2D44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62D5E"/>
    <w:multiLevelType w:val="hybridMultilevel"/>
    <w:tmpl w:val="3CF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56A72"/>
    <w:multiLevelType w:val="hybridMultilevel"/>
    <w:tmpl w:val="B528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6B91"/>
    <w:multiLevelType w:val="hybridMultilevel"/>
    <w:tmpl w:val="DCC6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35ACC"/>
    <w:multiLevelType w:val="hybridMultilevel"/>
    <w:tmpl w:val="23C8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D0583"/>
    <w:multiLevelType w:val="hybridMultilevel"/>
    <w:tmpl w:val="53CC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67D23"/>
    <w:multiLevelType w:val="hybridMultilevel"/>
    <w:tmpl w:val="E20E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40F91"/>
    <w:multiLevelType w:val="hybridMultilevel"/>
    <w:tmpl w:val="CC64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F413C"/>
    <w:multiLevelType w:val="hybridMultilevel"/>
    <w:tmpl w:val="974C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C4920"/>
    <w:multiLevelType w:val="hybridMultilevel"/>
    <w:tmpl w:val="0636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43222">
    <w:abstractNumId w:val="13"/>
  </w:num>
  <w:num w:numId="2" w16cid:durableId="1232034087">
    <w:abstractNumId w:val="20"/>
  </w:num>
  <w:num w:numId="3" w16cid:durableId="1744914172">
    <w:abstractNumId w:val="19"/>
  </w:num>
  <w:num w:numId="4" w16cid:durableId="1753234167">
    <w:abstractNumId w:val="16"/>
  </w:num>
  <w:num w:numId="5" w16cid:durableId="709766143">
    <w:abstractNumId w:val="3"/>
  </w:num>
  <w:num w:numId="6" w16cid:durableId="1652055123">
    <w:abstractNumId w:val="8"/>
  </w:num>
  <w:num w:numId="7" w16cid:durableId="123279579">
    <w:abstractNumId w:val="10"/>
  </w:num>
  <w:num w:numId="8" w16cid:durableId="573971836">
    <w:abstractNumId w:val="14"/>
  </w:num>
  <w:num w:numId="9" w16cid:durableId="571545640">
    <w:abstractNumId w:val="15"/>
  </w:num>
  <w:num w:numId="10" w16cid:durableId="377894298">
    <w:abstractNumId w:val="0"/>
  </w:num>
  <w:num w:numId="11" w16cid:durableId="1039403839">
    <w:abstractNumId w:val="4"/>
  </w:num>
  <w:num w:numId="12" w16cid:durableId="1649355608">
    <w:abstractNumId w:val="6"/>
  </w:num>
  <w:num w:numId="13" w16cid:durableId="104545074">
    <w:abstractNumId w:val="9"/>
  </w:num>
  <w:num w:numId="14" w16cid:durableId="354114396">
    <w:abstractNumId w:val="7"/>
  </w:num>
  <w:num w:numId="15" w16cid:durableId="2106269206">
    <w:abstractNumId w:val="18"/>
  </w:num>
  <w:num w:numId="16" w16cid:durableId="1367679634">
    <w:abstractNumId w:val="2"/>
  </w:num>
  <w:num w:numId="17" w16cid:durableId="609437423">
    <w:abstractNumId w:val="5"/>
  </w:num>
  <w:num w:numId="18" w16cid:durableId="1638795460">
    <w:abstractNumId w:val="1"/>
  </w:num>
  <w:num w:numId="19" w16cid:durableId="937563799">
    <w:abstractNumId w:val="12"/>
  </w:num>
  <w:num w:numId="20" w16cid:durableId="318117080">
    <w:abstractNumId w:val="11"/>
  </w:num>
  <w:num w:numId="21" w16cid:durableId="21188625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D2"/>
    <w:rsid w:val="000131E3"/>
    <w:rsid w:val="00015A60"/>
    <w:rsid w:val="00017C15"/>
    <w:rsid w:val="00023D70"/>
    <w:rsid w:val="000453FA"/>
    <w:rsid w:val="000703E8"/>
    <w:rsid w:val="00082628"/>
    <w:rsid w:val="00087BC1"/>
    <w:rsid w:val="000A4448"/>
    <w:rsid w:val="000C2D6E"/>
    <w:rsid w:val="000D7332"/>
    <w:rsid w:val="0011165B"/>
    <w:rsid w:val="00132149"/>
    <w:rsid w:val="001452C5"/>
    <w:rsid w:val="00150003"/>
    <w:rsid w:val="00154DE3"/>
    <w:rsid w:val="001600CF"/>
    <w:rsid w:val="00162222"/>
    <w:rsid w:val="00193ACF"/>
    <w:rsid w:val="001969A9"/>
    <w:rsid w:val="001C2614"/>
    <w:rsid w:val="001C4E31"/>
    <w:rsid w:val="001E3134"/>
    <w:rsid w:val="001F63DD"/>
    <w:rsid w:val="002152C1"/>
    <w:rsid w:val="0024298E"/>
    <w:rsid w:val="00254600"/>
    <w:rsid w:val="00257FEB"/>
    <w:rsid w:val="00273619"/>
    <w:rsid w:val="00280F17"/>
    <w:rsid w:val="002913CF"/>
    <w:rsid w:val="002928A9"/>
    <w:rsid w:val="00293653"/>
    <w:rsid w:val="002B1198"/>
    <w:rsid w:val="002B3FE0"/>
    <w:rsid w:val="002D0A20"/>
    <w:rsid w:val="002D14F0"/>
    <w:rsid w:val="002D7043"/>
    <w:rsid w:val="002F30D8"/>
    <w:rsid w:val="00300346"/>
    <w:rsid w:val="00300A12"/>
    <w:rsid w:val="00334E11"/>
    <w:rsid w:val="0036620F"/>
    <w:rsid w:val="00376946"/>
    <w:rsid w:val="00376C85"/>
    <w:rsid w:val="0039604B"/>
    <w:rsid w:val="00396F49"/>
    <w:rsid w:val="003A0D56"/>
    <w:rsid w:val="003B028B"/>
    <w:rsid w:val="003B09EF"/>
    <w:rsid w:val="003D0CD0"/>
    <w:rsid w:val="003D3643"/>
    <w:rsid w:val="003E10BB"/>
    <w:rsid w:val="003F5D16"/>
    <w:rsid w:val="0040462F"/>
    <w:rsid w:val="004073CE"/>
    <w:rsid w:val="00435CB6"/>
    <w:rsid w:val="004533CA"/>
    <w:rsid w:val="004544CD"/>
    <w:rsid w:val="004779B9"/>
    <w:rsid w:val="00481D1B"/>
    <w:rsid w:val="0048200F"/>
    <w:rsid w:val="004876A1"/>
    <w:rsid w:val="004A0414"/>
    <w:rsid w:val="004A2D66"/>
    <w:rsid w:val="004A57F8"/>
    <w:rsid w:val="004C51EC"/>
    <w:rsid w:val="004D4D72"/>
    <w:rsid w:val="004F2034"/>
    <w:rsid w:val="00552651"/>
    <w:rsid w:val="00563E91"/>
    <w:rsid w:val="00570284"/>
    <w:rsid w:val="005732C4"/>
    <w:rsid w:val="00576F01"/>
    <w:rsid w:val="005804F4"/>
    <w:rsid w:val="005806D7"/>
    <w:rsid w:val="00593357"/>
    <w:rsid w:val="005C26B0"/>
    <w:rsid w:val="005C606C"/>
    <w:rsid w:val="005C7D5B"/>
    <w:rsid w:val="005D2D4C"/>
    <w:rsid w:val="005E54D9"/>
    <w:rsid w:val="005F0F9A"/>
    <w:rsid w:val="005F4377"/>
    <w:rsid w:val="005F4C89"/>
    <w:rsid w:val="00602831"/>
    <w:rsid w:val="00610401"/>
    <w:rsid w:val="006158CA"/>
    <w:rsid w:val="006222B3"/>
    <w:rsid w:val="006957EC"/>
    <w:rsid w:val="006B11C4"/>
    <w:rsid w:val="0070542F"/>
    <w:rsid w:val="00711E95"/>
    <w:rsid w:val="0071288D"/>
    <w:rsid w:val="00713489"/>
    <w:rsid w:val="0072552C"/>
    <w:rsid w:val="00733665"/>
    <w:rsid w:val="00737DD8"/>
    <w:rsid w:val="00742164"/>
    <w:rsid w:val="0074370E"/>
    <w:rsid w:val="00761FFF"/>
    <w:rsid w:val="0077247E"/>
    <w:rsid w:val="00774932"/>
    <w:rsid w:val="00776CD8"/>
    <w:rsid w:val="007A2A87"/>
    <w:rsid w:val="007C0422"/>
    <w:rsid w:val="007D4DE8"/>
    <w:rsid w:val="007E1C3F"/>
    <w:rsid w:val="007E4927"/>
    <w:rsid w:val="00844CE4"/>
    <w:rsid w:val="00850904"/>
    <w:rsid w:val="0086680C"/>
    <w:rsid w:val="00872D31"/>
    <w:rsid w:val="00874F49"/>
    <w:rsid w:val="00875C12"/>
    <w:rsid w:val="00880DFE"/>
    <w:rsid w:val="008921BA"/>
    <w:rsid w:val="00895053"/>
    <w:rsid w:val="008F0A88"/>
    <w:rsid w:val="00900BEE"/>
    <w:rsid w:val="00901E33"/>
    <w:rsid w:val="00912991"/>
    <w:rsid w:val="00924E96"/>
    <w:rsid w:val="00947DD9"/>
    <w:rsid w:val="0096739B"/>
    <w:rsid w:val="00972028"/>
    <w:rsid w:val="009A0DB6"/>
    <w:rsid w:val="009A462D"/>
    <w:rsid w:val="009C5C3C"/>
    <w:rsid w:val="009E2702"/>
    <w:rsid w:val="009E3B64"/>
    <w:rsid w:val="009F1626"/>
    <w:rsid w:val="009F7463"/>
    <w:rsid w:val="00A047CE"/>
    <w:rsid w:val="00A20C6A"/>
    <w:rsid w:val="00A2135D"/>
    <w:rsid w:val="00A45DBF"/>
    <w:rsid w:val="00A61CB6"/>
    <w:rsid w:val="00A756FC"/>
    <w:rsid w:val="00A92813"/>
    <w:rsid w:val="00AA6068"/>
    <w:rsid w:val="00AB4BB1"/>
    <w:rsid w:val="00AD7C04"/>
    <w:rsid w:val="00B228B5"/>
    <w:rsid w:val="00B27BBC"/>
    <w:rsid w:val="00B536DD"/>
    <w:rsid w:val="00B54E03"/>
    <w:rsid w:val="00B56577"/>
    <w:rsid w:val="00B60984"/>
    <w:rsid w:val="00B60994"/>
    <w:rsid w:val="00B72356"/>
    <w:rsid w:val="00B901FE"/>
    <w:rsid w:val="00BB7C3C"/>
    <w:rsid w:val="00BC110E"/>
    <w:rsid w:val="00BC1A2C"/>
    <w:rsid w:val="00BC7004"/>
    <w:rsid w:val="00BC73A0"/>
    <w:rsid w:val="00BF1B3E"/>
    <w:rsid w:val="00C04F94"/>
    <w:rsid w:val="00C06F70"/>
    <w:rsid w:val="00C076AB"/>
    <w:rsid w:val="00C14AF3"/>
    <w:rsid w:val="00C60447"/>
    <w:rsid w:val="00C6172F"/>
    <w:rsid w:val="00CC4E66"/>
    <w:rsid w:val="00CE3E70"/>
    <w:rsid w:val="00D0617D"/>
    <w:rsid w:val="00D1157D"/>
    <w:rsid w:val="00D20D35"/>
    <w:rsid w:val="00D26161"/>
    <w:rsid w:val="00D26459"/>
    <w:rsid w:val="00D53DE7"/>
    <w:rsid w:val="00D6112E"/>
    <w:rsid w:val="00D80256"/>
    <w:rsid w:val="00D863D8"/>
    <w:rsid w:val="00DA1F58"/>
    <w:rsid w:val="00DB085A"/>
    <w:rsid w:val="00DD0CF6"/>
    <w:rsid w:val="00DE13B9"/>
    <w:rsid w:val="00DE60A2"/>
    <w:rsid w:val="00DF2F85"/>
    <w:rsid w:val="00E1270B"/>
    <w:rsid w:val="00E21F7E"/>
    <w:rsid w:val="00E506A9"/>
    <w:rsid w:val="00E54B11"/>
    <w:rsid w:val="00E577CF"/>
    <w:rsid w:val="00E6005A"/>
    <w:rsid w:val="00E74BD4"/>
    <w:rsid w:val="00E80D09"/>
    <w:rsid w:val="00E82663"/>
    <w:rsid w:val="00EA6B98"/>
    <w:rsid w:val="00EB5085"/>
    <w:rsid w:val="00EB6095"/>
    <w:rsid w:val="00ED12D2"/>
    <w:rsid w:val="00EE3F37"/>
    <w:rsid w:val="00F16847"/>
    <w:rsid w:val="00F2656F"/>
    <w:rsid w:val="00F3073F"/>
    <w:rsid w:val="00F355E9"/>
    <w:rsid w:val="00F36DE8"/>
    <w:rsid w:val="00F60906"/>
    <w:rsid w:val="00F7766C"/>
    <w:rsid w:val="00F859DA"/>
    <w:rsid w:val="00F85BBE"/>
    <w:rsid w:val="00FA51CA"/>
    <w:rsid w:val="00FA51E1"/>
    <w:rsid w:val="00FB02E4"/>
    <w:rsid w:val="00FC1D46"/>
    <w:rsid w:val="00FC5F4E"/>
    <w:rsid w:val="00FD6997"/>
    <w:rsid w:val="00FE2334"/>
    <w:rsid w:val="00FE247E"/>
    <w:rsid w:val="00FF6152"/>
    <w:rsid w:val="16588515"/>
    <w:rsid w:val="273ABC3C"/>
    <w:rsid w:val="27998C7F"/>
    <w:rsid w:val="2C315B49"/>
    <w:rsid w:val="3C5C8713"/>
    <w:rsid w:val="3C67A564"/>
    <w:rsid w:val="4EDEFE3A"/>
    <w:rsid w:val="514E5DB8"/>
    <w:rsid w:val="5CC085D3"/>
    <w:rsid w:val="5F43A92A"/>
    <w:rsid w:val="63003F3A"/>
    <w:rsid w:val="65A60078"/>
    <w:rsid w:val="7862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FD1E"/>
  <w15:chartTrackingRefBased/>
  <w15:docId w15:val="{6B57D5A3-5CD2-4587-85EA-FE682D6E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B7C3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60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0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984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544CD"/>
  </w:style>
  <w:style w:type="character" w:styleId="Hyperlink">
    <w:name w:val="Hyperlink"/>
    <w:basedOn w:val="DefaultParagraphFont"/>
    <w:uiPriority w:val="99"/>
    <w:unhideWhenUsed/>
    <w:rsid w:val="00F85BBE"/>
    <w:rPr>
      <w:color w:val="2314D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BBE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7E1C3F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C6172F"/>
    <w:pPr>
      <w:ind w:left="720"/>
      <w:contextualSpacing/>
    </w:pPr>
  </w:style>
  <w:style w:type="paragraph" w:customStyle="1" w:styleId="pf0">
    <w:name w:val="pf0"/>
    <w:basedOn w:val="Normal"/>
    <w:rsid w:val="0016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11">
    <w:name w:val="cf11"/>
    <w:basedOn w:val="DefaultParagraphFont"/>
    <w:rsid w:val="00FE247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Jacobs">
  <a:themeElements>
    <a:clrScheme name="Jacobs">
      <a:dk1>
        <a:srgbClr val="000000"/>
      </a:dk1>
      <a:lt1>
        <a:srgbClr val="FFFFFF"/>
      </a:lt1>
      <a:dk2>
        <a:srgbClr val="333333"/>
      </a:dk2>
      <a:lt2>
        <a:srgbClr val="E5E5E5"/>
      </a:lt2>
      <a:accent1>
        <a:srgbClr val="2314DC"/>
      </a:accent1>
      <a:accent2>
        <a:srgbClr val="6F006E"/>
      </a:accent2>
      <a:accent3>
        <a:srgbClr val="D72850"/>
      </a:accent3>
      <a:accent4>
        <a:srgbClr val="FFA014"/>
      </a:accent4>
      <a:accent5>
        <a:srgbClr val="007D55"/>
      </a:accent5>
      <a:accent6>
        <a:srgbClr val="C8C8C8"/>
      </a:accent6>
      <a:hlink>
        <a:srgbClr val="2314DC"/>
      </a:hlink>
      <a:folHlink>
        <a:srgbClr val="FF8714"/>
      </a:folHlink>
    </a:clrScheme>
    <a:fontScheme name="Jacob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213E57E30EE847BB01484F0D17A0E1" ma:contentTypeVersion="" ma:contentTypeDescription="Create a new document." ma:contentTypeScope="" ma:versionID="96292262a07516d590746a8f5a9b2264">
  <xsd:schema xmlns:xsd="http://www.w3.org/2001/XMLSchema" xmlns:xs="http://www.w3.org/2001/XMLSchema" xmlns:p="http://schemas.microsoft.com/office/2006/metadata/properties" xmlns:ns2="5f3253ea-56e9-41d1-9209-ab9ec5c8f077" xmlns:ns3="f60d4be9-3557-4154-8f7f-0f7fc20459a7" xmlns:ns4="7061fdef-880a-48c9-a603-09b510b1ec08" targetNamespace="http://schemas.microsoft.com/office/2006/metadata/properties" ma:root="true" ma:fieldsID="b0f9ed67b5712593cd6e467e482a8035" ns2:_="" ns3:_="" ns4:_="">
    <xsd:import namespace="5f3253ea-56e9-41d1-9209-ab9ec5c8f077"/>
    <xsd:import namespace="f60d4be9-3557-4154-8f7f-0f7fc20459a7"/>
    <xsd:import namespace="7061fdef-880a-48c9-a603-09b510b1e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253ea-56e9-41d1-9209-ab9ec5c8f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1b62a4-9796-44f9-b2a5-9cb121c108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d4be9-3557-4154-8f7f-0f7fc20459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F547A1-4581-4406-AA30-D0C65BCBAE7D}" ma:internalName="TaxCatchAll" ma:showField="CatchAllData" ma:web="{7061fdef-880a-48c9-a603-09b510b1ec08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1fdef-880a-48c9-a603-09b510b1ec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0d4be9-3557-4154-8f7f-0f7fc20459a7" xsi:nil="true"/>
    <lcf76f155ced4ddcb4097134ff3c332f xmlns="5f3253ea-56e9-41d1-9209-ab9ec5c8f07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B2455E-12C5-4A4D-B78E-F57291A6E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253ea-56e9-41d1-9209-ab9ec5c8f077"/>
    <ds:schemaRef ds:uri="f60d4be9-3557-4154-8f7f-0f7fc20459a7"/>
    <ds:schemaRef ds:uri="7061fdef-880a-48c9-a603-09b510b1e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DEF97-BF48-495F-9E28-06785CDD0A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FAA6D7-CD48-4005-8B71-A5D2FDEA6386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f60d4be9-3557-4154-8f7f-0f7fc20459a7"/>
    <ds:schemaRef ds:uri="http://purl.org/dc/elements/1.1/"/>
    <ds:schemaRef ds:uri="http://schemas.microsoft.com/office/2006/metadata/properties"/>
    <ds:schemaRef ds:uri="http://purl.org/dc/terms/"/>
    <ds:schemaRef ds:uri="7061fdef-880a-48c9-a603-09b510b1ec08"/>
    <ds:schemaRef ds:uri="5f3253ea-56e9-41d1-9209-ab9ec5c8f07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50356F1-9963-4E70-AC29-0D4DC480E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Cooledge, Craig</dc:creator>
  <cp:keywords/>
  <dc:description/>
  <cp:lastModifiedBy>Cooledge, Craig</cp:lastModifiedBy>
  <cp:revision>206</cp:revision>
  <dcterms:created xsi:type="dcterms:W3CDTF">2023-03-22T12:52:00Z</dcterms:created>
  <dcterms:modified xsi:type="dcterms:W3CDTF">2023-06-29T11:22:00Z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0x010100CD213E57E30EE847BB01484F0D17A0E1</vt:lpwstr>
  </property>
  <property fmtid="{D5CDD505-2E9C-101B-9397-08002B2CF9AE}" pid="3" name="MediaServiceImageTags">
    <vt:lpwstr/>
  </property>
</Properties>
</file>