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572" w:rsidRPr="007073CA" w:rsidRDefault="00084572" w:rsidP="007073CA">
      <w:pPr>
        <w:snapToGrid w:val="0"/>
        <w:rPr>
          <w:rFonts w:ascii="Phosphate Inline" w:eastAsia="Baoli SC" w:hAnsi="Phosphate Inline" w:cs="Phosphate Inline"/>
          <w:color w:val="2F5496" w:themeColor="accent1" w:themeShade="BF"/>
          <w:sz w:val="56"/>
          <w:szCs w:val="56"/>
        </w:rPr>
      </w:pPr>
      <w:r w:rsidRPr="007073CA">
        <w:rPr>
          <w:rFonts w:ascii="Phosphate Inline" w:eastAsia="Baoli SC" w:hAnsi="Phosphate Inline" w:cs="Phosphate Inline"/>
          <w:color w:val="2F5496" w:themeColor="accent1" w:themeShade="BF"/>
          <w:sz w:val="56"/>
          <w:szCs w:val="56"/>
        </w:rPr>
        <w:t>ICCAD 2020</w:t>
      </w:r>
    </w:p>
    <w:p w:rsidR="00084572" w:rsidRPr="007073CA" w:rsidRDefault="00084572" w:rsidP="007073CA">
      <w:pPr>
        <w:snapToGrid w:val="0"/>
        <w:ind w:firstLineChars="50" w:firstLine="480"/>
        <w:rPr>
          <w:rFonts w:ascii="Monotype Corsiva" w:eastAsia="PilGi" w:hAnsi="Monotype Corsiva" w:cs="Apple Chancery"/>
          <w:b/>
          <w:bCs/>
          <w:color w:val="2F5496" w:themeColor="accent1" w:themeShade="BF"/>
          <w:sz w:val="96"/>
          <w:szCs w:val="96"/>
        </w:rPr>
      </w:pPr>
      <w:r w:rsidRPr="007073CA">
        <w:rPr>
          <w:rFonts w:ascii="Monotype Corsiva" w:eastAsia="PilGi" w:hAnsi="Monotype Corsiva" w:cs="Apple Chancery"/>
          <w:b/>
          <w:bCs/>
          <w:color w:val="2F5496" w:themeColor="accent1" w:themeShade="BF"/>
          <w:sz w:val="96"/>
          <w:szCs w:val="96"/>
        </w:rPr>
        <w:t>CA</w:t>
      </w:r>
      <w:bookmarkStart w:id="0" w:name="_GoBack"/>
      <w:bookmarkEnd w:id="0"/>
      <w:r w:rsidRPr="007073CA">
        <w:rPr>
          <w:rFonts w:ascii="Monotype Corsiva" w:eastAsia="PilGi" w:hAnsi="Monotype Corsiva" w:cs="Apple Chancery"/>
          <w:b/>
          <w:bCs/>
          <w:color w:val="2F5496" w:themeColor="accent1" w:themeShade="BF"/>
          <w:sz w:val="96"/>
          <w:szCs w:val="96"/>
        </w:rPr>
        <w:t>D Contest</w:t>
      </w:r>
    </w:p>
    <w:sectPr w:rsidR="00084572" w:rsidRPr="007073CA" w:rsidSect="00EA148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osphate Inline">
    <w:panose1 w:val="02000506050000020004"/>
    <w:charset w:val="00"/>
    <w:family w:val="auto"/>
    <w:pitch w:val="variable"/>
    <w:sig w:usb0="A00000EF" w:usb1="5000204B" w:usb2="00000040" w:usb3="00000000" w:csb0="00000193" w:csb1="00000000"/>
  </w:font>
  <w:font w:name="Baol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PilGi">
    <w:panose1 w:val="00000000000000000000"/>
    <w:charset w:val="81"/>
    <w:family w:val="auto"/>
    <w:pitch w:val="variable"/>
    <w:sig w:usb0="900002E7" w:usb1="19D7FCFF" w:usb2="00000014" w:usb3="00000000" w:csb0="0028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72"/>
    <w:rsid w:val="000776C7"/>
    <w:rsid w:val="00084572"/>
    <w:rsid w:val="007073CA"/>
    <w:rsid w:val="00EA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61D22"/>
  <w15:chartTrackingRefBased/>
  <w15:docId w15:val="{74A3EB8F-DDE4-404B-8385-5EA92C5A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73CA"/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073CA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林柏宏</dc:creator>
  <cp:keywords/>
  <dc:description/>
  <cp:lastModifiedBy>林柏宏</cp:lastModifiedBy>
  <cp:revision>1</cp:revision>
  <cp:lastPrinted>2019-12-23T15:32:00Z</cp:lastPrinted>
  <dcterms:created xsi:type="dcterms:W3CDTF">2019-12-23T11:00:00Z</dcterms:created>
  <dcterms:modified xsi:type="dcterms:W3CDTF">2019-12-23T15:36:00Z</dcterms:modified>
</cp:coreProperties>
</file>