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AF" w:rsidRDefault="000536AF" w:rsidP="00724FE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/>
      </w:tblPr>
      <w:tblGrid>
        <w:gridCol w:w="4786"/>
        <w:gridCol w:w="829"/>
        <w:gridCol w:w="3849"/>
      </w:tblGrid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Pr="00C72FBE" w:rsidRDefault="000536AF" w:rsidP="00DC574B">
            <w:pPr>
              <w:pStyle w:val="Ttulo1"/>
            </w:pPr>
            <w:bookmarkStart w:id="0" w:name="_Toc308097599"/>
            <w:r w:rsidRPr="00C72FBE">
              <w:t>DISCIPLINA: EMPREENDEDORISMO E GESTÃO</w:t>
            </w:r>
            <w:bookmarkEnd w:id="0"/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0536AF" w:rsidRPr="00994EFA" w:rsidRDefault="000536AF" w:rsidP="000536AF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994EFA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994EFA">
              <w:rPr>
                <w:color w:val="FF0000"/>
                <w:sz w:val="20"/>
                <w:szCs w:val="20"/>
              </w:rPr>
              <w:t>093</w:t>
            </w:r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0536AF" w:rsidRDefault="000536AF" w:rsidP="000536A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0536AF" w:rsidRDefault="00070DFF" w:rsidP="000536A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0536AF" w:rsidP="00070DFF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Conceitos básicos de administração e organização, Fundamentos da administração, </w:t>
            </w:r>
            <w:r w:rsidR="00070DFF">
              <w:rPr>
                <w:sz w:val="20"/>
                <w:szCs w:val="20"/>
              </w:rPr>
              <w:t>Criação de empresas de tecnologia</w:t>
            </w:r>
            <w:r w:rsidR="00994EFA">
              <w:rPr>
                <w:sz w:val="20"/>
                <w:szCs w:val="20"/>
              </w:rPr>
              <w:t>.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0536AF" w:rsidP="00F90DFF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Apresentar os conceitos básicos de gerência e organização de </w:t>
            </w:r>
            <w:r w:rsidR="00070DFF">
              <w:rPr>
                <w:sz w:val="20"/>
                <w:szCs w:val="20"/>
              </w:rPr>
              <w:t>empresas</w:t>
            </w:r>
            <w:r>
              <w:rPr>
                <w:sz w:val="20"/>
                <w:szCs w:val="20"/>
              </w:rPr>
              <w:t xml:space="preserve">, </w:t>
            </w:r>
            <w:r w:rsidR="00F90DFF">
              <w:rPr>
                <w:sz w:val="20"/>
                <w:szCs w:val="20"/>
              </w:rPr>
              <w:t xml:space="preserve">Apresentar métodos para analisa a viabilidade técnica e financeira de novos produtos e serviços, Fazer com que os alunos possam ter contato com empreendedorismo. 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0536AF" w:rsidP="00994EFA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1: Conceitos básicos de administração e organização – 1.1 Organização formal e informal. 1.2 Autoridade e responsabilida</w:t>
            </w:r>
            <w:r w:rsidR="00070DFF">
              <w:rPr>
                <w:sz w:val="20"/>
                <w:szCs w:val="20"/>
              </w:rPr>
              <w:t>de. 1.3 Delegação de autoridade</w:t>
            </w:r>
            <w:r>
              <w:rPr>
                <w:sz w:val="20"/>
                <w:szCs w:val="20"/>
              </w:rPr>
              <w:t>. Unidade 2: Fundamentos da administração – 2.1 Empresa: Conceitos, classific</w:t>
            </w:r>
            <w:r w:rsidR="00070DFF">
              <w:rPr>
                <w:sz w:val="20"/>
                <w:szCs w:val="20"/>
              </w:rPr>
              <w:t>ação, constituição. 2.2 Mercado</w:t>
            </w:r>
            <w:r>
              <w:rPr>
                <w:sz w:val="20"/>
                <w:szCs w:val="20"/>
              </w:rPr>
              <w:t xml:space="preserve">. </w:t>
            </w:r>
            <w:r w:rsidR="00070DFF">
              <w:rPr>
                <w:sz w:val="20"/>
                <w:szCs w:val="20"/>
              </w:rPr>
              <w:t xml:space="preserve">Unidade 3: 3.1 Startups, 3.2 Modelos de Negócios, 3.3 Planos de Negócios, 3.4 Criação de Empresas Inovadoras. </w:t>
            </w:r>
            <w:r>
              <w:rPr>
                <w:sz w:val="20"/>
                <w:szCs w:val="20"/>
              </w:rPr>
              <w:t>Unidade 4: As Especializações da Administração – 4.1 Produção. 4.2 Material. 4.3 Marketing. 4.4 Finanças.</w:t>
            </w:r>
            <w:r w:rsidR="00070DFF">
              <w:rPr>
                <w:sz w:val="20"/>
                <w:szCs w:val="20"/>
              </w:rPr>
              <w:t xml:space="preserve"> 4.5 Recursos Humanos. Unidade 5: Estratégias para empresas de tecnologia: 5.1 Ambiente de Modelo de Negócios, 5.2 Avaliação de Modelo de Negócios, 5.3 A Estratégia do Oceano Azul sob a Ótica do Modelo de Negócios, 5.4 Gerenciamento de Múltiplos Modelos de Negócios. Unidade 6</w:t>
            </w:r>
            <w:r>
              <w:rPr>
                <w:sz w:val="20"/>
                <w:szCs w:val="20"/>
              </w:rPr>
              <w:t xml:space="preserve">: </w:t>
            </w:r>
            <w:r w:rsidR="00070DFF">
              <w:rPr>
                <w:sz w:val="20"/>
                <w:szCs w:val="20"/>
              </w:rPr>
              <w:t>Projeto de criação de uma empresa de tecnologia de informação</w:t>
            </w:r>
            <w:r>
              <w:rPr>
                <w:sz w:val="20"/>
                <w:szCs w:val="20"/>
              </w:rPr>
              <w:t>.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disciplina é desenvolvida no formato presencial: </w:t>
            </w:r>
          </w:p>
          <w:p w:rsidR="000536AF" w:rsidRDefault="000536AF" w:rsidP="00053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Aulas expositivas; </w:t>
            </w:r>
          </w:p>
          <w:p w:rsidR="000536AF" w:rsidRDefault="000536AF" w:rsidP="00070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70DFF">
              <w:rPr>
                <w:sz w:val="20"/>
                <w:szCs w:val="20"/>
              </w:rPr>
              <w:t>Desenvolvimento de projeto para criação de uma empresa da área de TI / Eletrônica</w:t>
            </w:r>
            <w:r>
              <w:rPr>
                <w:sz w:val="20"/>
                <w:szCs w:val="20"/>
              </w:rPr>
              <w:t>.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avaliação é realizada de forma processual e cumulativa. A saber: avaliações escritas, trabalhos extra-sala de aula e dinâmicas em sala. A freqüência é obrigatória, respeitando os limites de ausência previstos em lei.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E61" w:rsidRPr="00F90DFF" w:rsidRDefault="00790E61" w:rsidP="00994EFA">
            <w:pPr>
              <w:spacing w:after="120"/>
              <w:jc w:val="both"/>
              <w:rPr>
                <w:sz w:val="20"/>
                <w:szCs w:val="20"/>
              </w:rPr>
            </w:pPr>
            <w:r w:rsidRPr="00F90DFF">
              <w:rPr>
                <w:sz w:val="20"/>
                <w:szCs w:val="20"/>
              </w:rPr>
              <w:t>CHIAVENATO, Idalberto.</w:t>
            </w:r>
            <w:r w:rsidRPr="00F90DFF">
              <w:rPr>
                <w:b/>
                <w:bCs/>
                <w:sz w:val="20"/>
                <w:szCs w:val="20"/>
              </w:rPr>
              <w:t xml:space="preserve"> Empreendedorismo: </w:t>
            </w:r>
            <w:r w:rsidRPr="00F90DFF">
              <w:rPr>
                <w:bCs/>
                <w:sz w:val="20"/>
                <w:szCs w:val="20"/>
              </w:rPr>
              <w:t>dando asas ao espírito empreendedor</w:t>
            </w:r>
            <w:r w:rsidRPr="00F90DFF">
              <w:rPr>
                <w:sz w:val="20"/>
                <w:szCs w:val="20"/>
              </w:rPr>
              <w:t>. São Paulo (SP): Saraiva, 2006. 278 p.</w:t>
            </w:r>
          </w:p>
          <w:p w:rsidR="00790E61" w:rsidRDefault="00790E61" w:rsidP="00994EFA">
            <w:pPr>
              <w:spacing w:after="120"/>
              <w:jc w:val="both"/>
              <w:rPr>
                <w:sz w:val="20"/>
                <w:szCs w:val="20"/>
              </w:rPr>
            </w:pPr>
            <w:r w:rsidRPr="00F90DFF">
              <w:rPr>
                <w:sz w:val="20"/>
                <w:szCs w:val="20"/>
              </w:rPr>
              <w:t>CHIAVENATO, Idalberto.</w:t>
            </w:r>
            <w:r w:rsidRPr="00F90DFF">
              <w:rPr>
                <w:b/>
                <w:bCs/>
                <w:sz w:val="20"/>
                <w:szCs w:val="20"/>
              </w:rPr>
              <w:t xml:space="preserve"> Teoria geral da administração: </w:t>
            </w:r>
            <w:r w:rsidRPr="00F90DFF">
              <w:rPr>
                <w:bCs/>
                <w:sz w:val="20"/>
                <w:szCs w:val="20"/>
              </w:rPr>
              <w:t>abordagens prescritivas e normativas da administração</w:t>
            </w:r>
            <w:r w:rsidRPr="00F90DFF">
              <w:rPr>
                <w:sz w:val="20"/>
                <w:szCs w:val="20"/>
              </w:rPr>
              <w:t xml:space="preserve">. Rio de Janeiro (RJ): Campus, 1999/2001. </w:t>
            </w:r>
            <w:proofErr w:type="gramStart"/>
            <w:r w:rsidRPr="00F90DFF">
              <w:rPr>
                <w:sz w:val="20"/>
                <w:szCs w:val="20"/>
              </w:rPr>
              <w:t>v.</w:t>
            </w:r>
            <w:proofErr w:type="gramEnd"/>
            <w:r w:rsidRPr="00F90DFF">
              <w:rPr>
                <w:sz w:val="20"/>
                <w:szCs w:val="20"/>
              </w:rPr>
              <w:t xml:space="preserve"> 1.</w:t>
            </w:r>
          </w:p>
          <w:p w:rsidR="00994EFA" w:rsidRDefault="00994EFA" w:rsidP="00994EFA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jc w:val="both"/>
              <w:rPr>
                <w:rFonts w:eastAsia="Calibri"/>
                <w:kern w:val="0"/>
                <w:sz w:val="20"/>
                <w:szCs w:val="20"/>
                <w:lang w:eastAsia="en-US"/>
              </w:rPr>
            </w:pPr>
            <w:r w:rsidRPr="00994EFA">
              <w:rPr>
                <w:rFonts w:eastAsia="Calibri"/>
                <w:color w:val="042A49"/>
                <w:kern w:val="0"/>
                <w:sz w:val="20"/>
                <w:szCs w:val="20"/>
                <w:lang w:eastAsia="en-US"/>
              </w:rPr>
              <w:t xml:space="preserve">SAFKO, </w:t>
            </w:r>
            <w:proofErr w:type="spellStart"/>
            <w:r w:rsidRPr="00994EFA">
              <w:rPr>
                <w:rFonts w:eastAsia="Calibri"/>
                <w:color w:val="042A49"/>
                <w:kern w:val="0"/>
                <w:sz w:val="20"/>
                <w:szCs w:val="20"/>
                <w:lang w:eastAsia="en-US"/>
              </w:rPr>
              <w:t>Lon</w:t>
            </w:r>
            <w:proofErr w:type="spellEnd"/>
            <w:r w:rsidRPr="00994EFA">
              <w:rPr>
                <w:rFonts w:eastAsia="Calibri"/>
                <w:color w:val="042A49"/>
                <w:kern w:val="0"/>
                <w:sz w:val="20"/>
                <w:szCs w:val="20"/>
                <w:lang w:eastAsia="en-US"/>
              </w:rPr>
              <w:t xml:space="preserve">, </w:t>
            </w:r>
            <w:r w:rsidRPr="00994EFA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 xml:space="preserve">A Bíblia da mídia </w:t>
            </w:r>
            <w:proofErr w:type="gramStart"/>
            <w:r w:rsidRPr="00994EFA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>social :</w:t>
            </w:r>
            <w:proofErr w:type="gramEnd"/>
            <w:r w:rsidRPr="00994EFA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 xml:space="preserve"> táticas, ferramentas e estratégias para construir e transformar negócios. </w:t>
            </w:r>
            <w:r w:rsidRPr="00994EFA">
              <w:rPr>
                <w:rFonts w:eastAsia="Calibri"/>
                <w:kern w:val="0"/>
                <w:sz w:val="20"/>
                <w:szCs w:val="20"/>
                <w:lang w:eastAsia="en-US"/>
              </w:rPr>
              <w:t xml:space="preserve">São Paulo, SP: </w:t>
            </w:r>
            <w:proofErr w:type="spellStart"/>
            <w:r w:rsidRPr="00994EFA">
              <w:rPr>
                <w:rFonts w:eastAsia="Calibri"/>
                <w:kern w:val="0"/>
                <w:sz w:val="20"/>
                <w:szCs w:val="20"/>
                <w:lang w:eastAsia="en-US"/>
              </w:rPr>
              <w:t>Blucher</w:t>
            </w:r>
            <w:proofErr w:type="spellEnd"/>
            <w:r w:rsidRPr="00994EFA">
              <w:rPr>
                <w:rFonts w:eastAsia="Calibri"/>
                <w:kern w:val="0"/>
                <w:sz w:val="20"/>
                <w:szCs w:val="20"/>
                <w:lang w:eastAsia="en-US"/>
              </w:rPr>
              <w:t>, 2010. 543 p. </w:t>
            </w:r>
          </w:p>
          <w:p w:rsidR="00994EFA" w:rsidRDefault="00994EFA" w:rsidP="00994EFA">
            <w:pPr>
              <w:spacing w:after="120"/>
              <w:jc w:val="both"/>
              <w:rPr>
                <w:sz w:val="20"/>
                <w:szCs w:val="20"/>
              </w:rPr>
            </w:pPr>
            <w:r w:rsidRPr="00476D60">
              <w:rPr>
                <w:sz w:val="20"/>
                <w:szCs w:val="20"/>
              </w:rPr>
              <w:t xml:space="preserve">SALIM, Cesar Simões </w:t>
            </w:r>
            <w:proofErr w:type="gramStart"/>
            <w:r w:rsidRPr="00476D60">
              <w:rPr>
                <w:sz w:val="20"/>
                <w:szCs w:val="20"/>
              </w:rPr>
              <w:t>et</w:t>
            </w:r>
            <w:proofErr w:type="gramEnd"/>
            <w:r w:rsidRPr="00476D60">
              <w:rPr>
                <w:sz w:val="20"/>
                <w:szCs w:val="20"/>
              </w:rPr>
              <w:t xml:space="preserve"> al.</w:t>
            </w:r>
            <w:r w:rsidRPr="00476D60">
              <w:rPr>
                <w:b/>
                <w:bCs/>
                <w:sz w:val="20"/>
                <w:szCs w:val="20"/>
              </w:rPr>
              <w:t xml:space="preserve"> Construindo planos de negócios: </w:t>
            </w:r>
            <w:r w:rsidRPr="00476D60">
              <w:rPr>
                <w:bCs/>
                <w:sz w:val="20"/>
                <w:szCs w:val="20"/>
              </w:rPr>
              <w:t>todos os passos necessários para planejar e desenvolver negócios de sucesso</w:t>
            </w:r>
            <w:r w:rsidRPr="00476D60">
              <w:rPr>
                <w:sz w:val="20"/>
                <w:szCs w:val="20"/>
              </w:rPr>
              <w:t xml:space="preserve">. Rio de Janeiro (RJ): </w:t>
            </w:r>
            <w:proofErr w:type="spellStart"/>
            <w:r w:rsidRPr="00476D60">
              <w:rPr>
                <w:sz w:val="20"/>
                <w:szCs w:val="20"/>
              </w:rPr>
              <w:t>Elsevier</w:t>
            </w:r>
            <w:proofErr w:type="spellEnd"/>
            <w:r w:rsidRPr="00476D60">
              <w:rPr>
                <w:sz w:val="20"/>
                <w:szCs w:val="20"/>
              </w:rPr>
              <w:t xml:space="preserve">, 2005. 338 p. </w:t>
            </w:r>
          </w:p>
          <w:p w:rsidR="000536AF" w:rsidRDefault="00994EFA" w:rsidP="00994EFA">
            <w:pPr>
              <w:spacing w:after="120"/>
              <w:jc w:val="both"/>
              <w:rPr>
                <w:sz w:val="20"/>
                <w:szCs w:val="20"/>
              </w:rPr>
            </w:pPr>
            <w:hyperlink r:id="rId8" w:history="1">
              <w:r w:rsidRPr="00994EFA">
                <w:rPr>
                  <w:rFonts w:eastAsia="Calibri"/>
                  <w:color w:val="042A49"/>
                  <w:kern w:val="0"/>
                  <w:sz w:val="20"/>
                  <w:szCs w:val="20"/>
                  <w:lang w:eastAsia="en-US"/>
                </w:rPr>
                <w:t xml:space="preserve">MAXIMIANO, Antonio Cesar </w:t>
              </w:r>
              <w:proofErr w:type="spellStart"/>
              <w:r w:rsidRPr="00994EFA">
                <w:rPr>
                  <w:rFonts w:eastAsia="Calibri"/>
                  <w:color w:val="042A49"/>
                  <w:kern w:val="0"/>
                  <w:sz w:val="20"/>
                  <w:szCs w:val="20"/>
                  <w:lang w:eastAsia="en-US"/>
                </w:rPr>
                <w:t>Amaru</w:t>
              </w:r>
              <w:proofErr w:type="spellEnd"/>
            </w:hyperlink>
            <w:r w:rsidRPr="00994EFA">
              <w:rPr>
                <w:rFonts w:eastAsia="Calibri"/>
                <w:kern w:val="0"/>
                <w:sz w:val="20"/>
                <w:szCs w:val="20"/>
                <w:lang w:eastAsia="en-US"/>
              </w:rPr>
              <w:t xml:space="preserve">, </w:t>
            </w:r>
            <w:r w:rsidRPr="00994EFA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 xml:space="preserve">Administração para </w:t>
            </w:r>
            <w:proofErr w:type="gramStart"/>
            <w:r w:rsidRPr="00994EFA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>empreendedores .</w:t>
            </w:r>
            <w:proofErr w:type="gramEnd"/>
            <w:r w:rsidRPr="00994EFA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 xml:space="preserve"> </w:t>
            </w:r>
            <w:r w:rsidRPr="00994EFA">
              <w:rPr>
                <w:rFonts w:eastAsia="Calibri"/>
                <w:bCs/>
                <w:kern w:val="0"/>
                <w:sz w:val="20"/>
                <w:szCs w:val="20"/>
                <w:lang w:eastAsia="en-US"/>
              </w:rPr>
              <w:t>2. Ed</w:t>
            </w:r>
            <w:r w:rsidRPr="00994EFA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 xml:space="preserve">. </w:t>
            </w:r>
            <w:r w:rsidRPr="00994EFA">
              <w:rPr>
                <w:rFonts w:eastAsia="Calibri"/>
                <w:kern w:val="0"/>
                <w:sz w:val="20"/>
                <w:szCs w:val="20"/>
                <w:lang w:eastAsia="en-US"/>
              </w:rPr>
              <w:t xml:space="preserve">São Paulo, SP: </w:t>
            </w:r>
            <w:proofErr w:type="spellStart"/>
            <w:r w:rsidRPr="00994EFA">
              <w:rPr>
                <w:rFonts w:eastAsia="Calibri"/>
                <w:kern w:val="0"/>
                <w:sz w:val="20"/>
                <w:szCs w:val="20"/>
                <w:lang w:eastAsia="en-US"/>
              </w:rPr>
              <w:t>Prentice</w:t>
            </w:r>
            <w:proofErr w:type="spellEnd"/>
            <w:r w:rsidRPr="00994EFA">
              <w:rPr>
                <w:rFonts w:eastAsia="Calibri"/>
                <w:kern w:val="0"/>
                <w:sz w:val="20"/>
                <w:szCs w:val="20"/>
                <w:lang w:eastAsia="en-US"/>
              </w:rPr>
              <w:t xml:space="preserve"> Hall, 2013. 240 p</w:t>
            </w:r>
            <w:bookmarkStart w:id="1" w:name="_GoBack"/>
            <w:bookmarkEnd w:id="1"/>
            <w:r w:rsidRPr="00994EFA">
              <w:rPr>
                <w:rFonts w:eastAsia="Calibri"/>
                <w:kern w:val="0"/>
                <w:sz w:val="20"/>
                <w:szCs w:val="20"/>
                <w:lang w:eastAsia="en-US"/>
              </w:rPr>
              <w:t>.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BIBLIOGRAFIA COMPLEMENTAR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E61" w:rsidRDefault="00790E61" w:rsidP="00994EFA">
            <w:pPr>
              <w:spacing w:after="120"/>
              <w:jc w:val="both"/>
              <w:rPr>
                <w:sz w:val="20"/>
                <w:szCs w:val="20"/>
              </w:rPr>
            </w:pPr>
            <w:r w:rsidRPr="00476D60">
              <w:rPr>
                <w:sz w:val="20"/>
                <w:szCs w:val="20"/>
              </w:rPr>
              <w:t>CHÉR, Rogério.</w:t>
            </w:r>
            <w:r w:rsidRPr="00476D60">
              <w:rPr>
                <w:b/>
                <w:bCs/>
                <w:sz w:val="20"/>
                <w:szCs w:val="20"/>
              </w:rPr>
              <w:t xml:space="preserve"> Empreendedorismo na veia: </w:t>
            </w:r>
            <w:r w:rsidRPr="00476D60">
              <w:rPr>
                <w:bCs/>
                <w:sz w:val="20"/>
                <w:szCs w:val="20"/>
              </w:rPr>
              <w:t>um aprendizado constante</w:t>
            </w:r>
            <w:r w:rsidRPr="00476D60">
              <w:rPr>
                <w:sz w:val="20"/>
                <w:szCs w:val="20"/>
              </w:rPr>
              <w:t xml:space="preserve">. Rio de Janeiro (RJ): </w:t>
            </w:r>
            <w:proofErr w:type="spellStart"/>
            <w:r w:rsidRPr="00476D60">
              <w:rPr>
                <w:sz w:val="20"/>
                <w:szCs w:val="20"/>
              </w:rPr>
              <w:t>Elsevier</w:t>
            </w:r>
            <w:proofErr w:type="spellEnd"/>
            <w:r w:rsidRPr="00476D60">
              <w:rPr>
                <w:sz w:val="20"/>
                <w:szCs w:val="20"/>
              </w:rPr>
              <w:t>: SEBRAE, 2008. 228 p.</w:t>
            </w:r>
          </w:p>
          <w:p w:rsidR="00F90DFF" w:rsidRPr="00476D60" w:rsidRDefault="00F90DFF" w:rsidP="00994EFA">
            <w:pPr>
              <w:spacing w:after="120"/>
              <w:jc w:val="both"/>
              <w:rPr>
                <w:sz w:val="20"/>
                <w:szCs w:val="20"/>
              </w:rPr>
            </w:pPr>
            <w:r w:rsidRPr="00F90DFF">
              <w:rPr>
                <w:sz w:val="20"/>
                <w:szCs w:val="20"/>
              </w:rPr>
              <w:t>CHIAVENATO, Idalberto.</w:t>
            </w:r>
            <w:r w:rsidRPr="00F90DFF">
              <w:rPr>
                <w:b/>
                <w:bCs/>
                <w:sz w:val="20"/>
                <w:szCs w:val="20"/>
              </w:rPr>
              <w:t xml:space="preserve"> Teoria geral da administração: </w:t>
            </w:r>
            <w:r w:rsidRPr="00F90DFF">
              <w:rPr>
                <w:bCs/>
                <w:sz w:val="20"/>
                <w:szCs w:val="20"/>
              </w:rPr>
              <w:t>abordagens prescritivas e normativas da administração</w:t>
            </w:r>
            <w:r w:rsidRPr="00F90DFF">
              <w:rPr>
                <w:sz w:val="20"/>
                <w:szCs w:val="20"/>
              </w:rPr>
              <w:t>. Rio de Janeiro (RJ): Campus, 1999/2002. v. 2.</w:t>
            </w:r>
          </w:p>
          <w:p w:rsidR="00790E61" w:rsidRPr="00476D60" w:rsidRDefault="00790E61" w:rsidP="00994EFA">
            <w:pPr>
              <w:spacing w:after="120"/>
              <w:jc w:val="both"/>
              <w:rPr>
                <w:sz w:val="20"/>
                <w:szCs w:val="20"/>
              </w:rPr>
            </w:pPr>
            <w:r w:rsidRPr="00476D60">
              <w:rPr>
                <w:sz w:val="20"/>
                <w:szCs w:val="20"/>
              </w:rPr>
              <w:t>FUNDAÇÃO ROBERTO MARINHO; SEBRAE NACIONAL.</w:t>
            </w:r>
            <w:r w:rsidRPr="00476D60">
              <w:rPr>
                <w:b/>
                <w:bCs/>
                <w:sz w:val="20"/>
                <w:szCs w:val="20"/>
              </w:rPr>
              <w:t xml:space="preserve"> Aprender a empreender</w:t>
            </w:r>
            <w:r w:rsidRPr="00476D60">
              <w:rPr>
                <w:sz w:val="20"/>
                <w:szCs w:val="20"/>
              </w:rPr>
              <w:t xml:space="preserve">. </w:t>
            </w:r>
            <w:proofErr w:type="spellStart"/>
            <w:r w:rsidRPr="00476D60">
              <w:rPr>
                <w:sz w:val="20"/>
                <w:szCs w:val="20"/>
              </w:rPr>
              <w:t>s.l.</w:t>
            </w:r>
            <w:proofErr w:type="spellEnd"/>
            <w:r w:rsidRPr="00476D60">
              <w:rPr>
                <w:sz w:val="20"/>
                <w:szCs w:val="20"/>
              </w:rPr>
              <w:t>: S.n., s.d. 158 p.</w:t>
            </w:r>
          </w:p>
          <w:p w:rsidR="00F90DFF" w:rsidRPr="00476D60" w:rsidRDefault="00F90DFF" w:rsidP="00994EFA">
            <w:pPr>
              <w:spacing w:after="120"/>
              <w:jc w:val="both"/>
              <w:rPr>
                <w:sz w:val="20"/>
                <w:szCs w:val="20"/>
              </w:rPr>
            </w:pPr>
            <w:r w:rsidRPr="00476D60">
              <w:rPr>
                <w:sz w:val="20"/>
                <w:szCs w:val="20"/>
              </w:rPr>
              <w:t xml:space="preserve">MAXIMIANO, Antonio Cesar </w:t>
            </w:r>
            <w:proofErr w:type="spellStart"/>
            <w:r w:rsidRPr="00476D60">
              <w:rPr>
                <w:sz w:val="20"/>
                <w:szCs w:val="20"/>
              </w:rPr>
              <w:t>Amaru</w:t>
            </w:r>
            <w:proofErr w:type="spellEnd"/>
            <w:r w:rsidRPr="00476D60">
              <w:rPr>
                <w:sz w:val="20"/>
                <w:szCs w:val="20"/>
              </w:rPr>
              <w:t>.</w:t>
            </w:r>
            <w:r w:rsidRPr="00476D60">
              <w:rPr>
                <w:b/>
                <w:bCs/>
                <w:sz w:val="20"/>
                <w:szCs w:val="20"/>
              </w:rPr>
              <w:t xml:space="preserve"> Teoria geral da administração: </w:t>
            </w:r>
            <w:r w:rsidRPr="00476D60">
              <w:rPr>
                <w:bCs/>
                <w:sz w:val="20"/>
                <w:szCs w:val="20"/>
              </w:rPr>
              <w:t>da revolução urbana à revolução digital</w:t>
            </w:r>
            <w:r w:rsidRPr="00476D60">
              <w:rPr>
                <w:sz w:val="20"/>
                <w:szCs w:val="20"/>
              </w:rPr>
              <w:t>. São Paulo (SP): Atlas, 2007. 491 p.</w:t>
            </w:r>
          </w:p>
          <w:p w:rsidR="000536AF" w:rsidRDefault="00790E61" w:rsidP="00994EFA">
            <w:pPr>
              <w:suppressAutoHyphens w:val="0"/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476D60">
              <w:rPr>
                <w:kern w:val="0"/>
                <w:sz w:val="20"/>
                <w:szCs w:val="20"/>
                <w:lang w:eastAsia="pt-BR"/>
              </w:rPr>
              <w:t>PEREIRA, Heitor José; SANTOS, Silvio Aparecido dos (Org.).</w:t>
            </w:r>
            <w:r w:rsidRPr="00476D60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Criando seu próprio negócio: </w:t>
            </w:r>
            <w:r w:rsidRPr="00476D60">
              <w:rPr>
                <w:bCs/>
                <w:kern w:val="0"/>
                <w:sz w:val="20"/>
                <w:szCs w:val="20"/>
                <w:lang w:eastAsia="pt-BR"/>
              </w:rPr>
              <w:t>como desenvolver o potencial empreendedor</w:t>
            </w:r>
            <w:r w:rsidRPr="00476D60">
              <w:rPr>
                <w:kern w:val="0"/>
                <w:sz w:val="20"/>
                <w:szCs w:val="20"/>
                <w:lang w:eastAsia="pt-BR"/>
              </w:rPr>
              <w:t>. Brasília (DF): SEBRAE, 1995. 316 p.</w:t>
            </w:r>
          </w:p>
        </w:tc>
      </w:tr>
      <w:tr w:rsidR="000536AF" w:rsidTr="000536AF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Coordenador do Curso</w:t>
            </w:r>
          </w:p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</w:p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</w:p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724FE0" w:rsidRDefault="00724FE0" w:rsidP="000536AF"/>
    <w:sectPr w:rsidR="00724FE0" w:rsidSect="00E2764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693" w:rsidRDefault="00414693">
      <w:r>
        <w:separator/>
      </w:r>
    </w:p>
  </w:endnote>
  <w:endnote w:type="continuationSeparator" w:id="0">
    <w:p w:rsidR="00414693" w:rsidRDefault="00414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693" w:rsidRDefault="00414693">
      <w:r>
        <w:separator/>
      </w:r>
    </w:p>
  </w:footnote>
  <w:footnote w:type="continuationSeparator" w:id="0">
    <w:p w:rsidR="00414693" w:rsidRDefault="00414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FF" w:rsidRDefault="00070DFF" w:rsidP="00724FE0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070DFF" w:rsidRDefault="00070DFF" w:rsidP="00724FE0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070DFF" w:rsidRDefault="00070DFF" w:rsidP="00724FE0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070DFF" w:rsidRDefault="00070DFF" w:rsidP="00724FE0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070DFF" w:rsidRDefault="00070DFF" w:rsidP="00724FE0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6C06C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6AF"/>
    <w:rsid w:val="000536AF"/>
    <w:rsid w:val="00070DFF"/>
    <w:rsid w:val="00146E01"/>
    <w:rsid w:val="00167063"/>
    <w:rsid w:val="00172505"/>
    <w:rsid w:val="002738EF"/>
    <w:rsid w:val="0032478C"/>
    <w:rsid w:val="00361060"/>
    <w:rsid w:val="003F31C5"/>
    <w:rsid w:val="00414693"/>
    <w:rsid w:val="00454F25"/>
    <w:rsid w:val="00724FE0"/>
    <w:rsid w:val="00741927"/>
    <w:rsid w:val="00790E61"/>
    <w:rsid w:val="007D7CFA"/>
    <w:rsid w:val="008A6C81"/>
    <w:rsid w:val="00943723"/>
    <w:rsid w:val="00994EFA"/>
    <w:rsid w:val="00A070A6"/>
    <w:rsid w:val="00B12A3E"/>
    <w:rsid w:val="00B136C5"/>
    <w:rsid w:val="00C72FBE"/>
    <w:rsid w:val="00DC574B"/>
    <w:rsid w:val="00E00915"/>
    <w:rsid w:val="00E27642"/>
    <w:rsid w:val="00EA5A96"/>
    <w:rsid w:val="00F15CDA"/>
    <w:rsid w:val="00F6036B"/>
    <w:rsid w:val="00F63661"/>
    <w:rsid w:val="00F9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AF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C574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7C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536AF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0536AF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link w:val="Ttulo1"/>
    <w:uiPriority w:val="9"/>
    <w:rsid w:val="00DC574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DC574B"/>
  </w:style>
  <w:style w:type="character" w:styleId="Hyperlink">
    <w:name w:val="Hyperlink"/>
    <w:uiPriority w:val="99"/>
    <w:unhideWhenUsed/>
    <w:rsid w:val="00DC574B"/>
    <w:rPr>
      <w:color w:val="0000FF"/>
      <w:u w:val="single"/>
    </w:rPr>
  </w:style>
  <w:style w:type="paragraph" w:customStyle="1" w:styleId="Default">
    <w:name w:val="Default"/>
    <w:rsid w:val="003F31C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3F31C5"/>
  </w:style>
  <w:style w:type="character" w:customStyle="1" w:styleId="apple-converted-space">
    <w:name w:val="apple-converted-space"/>
    <w:basedOn w:val="Fontepargpadro"/>
    <w:rsid w:val="003F31C5"/>
  </w:style>
  <w:style w:type="character" w:customStyle="1" w:styleId="Ttulo2Char">
    <w:name w:val="Título 2 Char"/>
    <w:link w:val="Ttulo2"/>
    <w:uiPriority w:val="9"/>
    <w:rsid w:val="007D7CFA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AF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74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C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36AF"/>
    <w:pPr>
      <w:suppressLineNumbers/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536AF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DC574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DC574B"/>
  </w:style>
  <w:style w:type="character" w:styleId="Hyperlink">
    <w:name w:val="Hyperlink"/>
    <w:uiPriority w:val="99"/>
    <w:unhideWhenUsed/>
    <w:rsid w:val="00DC574B"/>
    <w:rPr>
      <w:color w:val="0000FF"/>
      <w:u w:val="single"/>
    </w:rPr>
  </w:style>
  <w:style w:type="paragraph" w:customStyle="1" w:styleId="Default">
    <w:name w:val="Default"/>
    <w:rsid w:val="003F31C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apple-style-span">
    <w:name w:val="apple-style-span"/>
    <w:basedOn w:val="DefaultParagraphFont"/>
    <w:rsid w:val="003F31C5"/>
  </w:style>
  <w:style w:type="character" w:customStyle="1" w:styleId="apple-converted-space">
    <w:name w:val="apple-converted-space"/>
    <w:basedOn w:val="DefaultParagraphFont"/>
    <w:rsid w:val="003F31C5"/>
  </w:style>
  <w:style w:type="character" w:customStyle="1" w:styleId="Heading2Char">
    <w:name w:val="Heading 2 Char"/>
    <w:link w:val="Heading2"/>
    <w:uiPriority w:val="9"/>
    <w:rsid w:val="007D7CFA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inkBuscaAutor(parent.hiddenFrame.modo_busca,4023,'Maximiano,_Antonio_Cesar_Amaru',1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BDDE6-FB17-421D-BEE5-7E5CC879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cp:lastModifiedBy>Usuario</cp:lastModifiedBy>
  <cp:revision>5</cp:revision>
  <dcterms:created xsi:type="dcterms:W3CDTF">2015-10-14T19:27:00Z</dcterms:created>
  <dcterms:modified xsi:type="dcterms:W3CDTF">2015-10-15T11:51:00Z</dcterms:modified>
</cp:coreProperties>
</file>