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4E4" w:rsidRDefault="006324E4" w:rsidP="006324E4">
      <w:pPr>
        <w:jc w:val="center"/>
        <w:rPr>
          <w:b/>
          <w:sz w:val="36"/>
        </w:rPr>
      </w:pPr>
      <w:r w:rsidRPr="006324E4">
        <w:rPr>
          <w:b/>
          <w:sz w:val="36"/>
        </w:rPr>
        <w:t>Trabalho de Banco de Dados</w:t>
      </w:r>
      <w:r w:rsidR="00C85948">
        <w:rPr>
          <w:b/>
          <w:sz w:val="36"/>
        </w:rPr>
        <w:t xml:space="preserve"> </w:t>
      </w:r>
      <w:r w:rsidRPr="006324E4">
        <w:rPr>
          <w:b/>
          <w:sz w:val="36"/>
        </w:rPr>
        <w:t>(Condomínio)</w:t>
      </w:r>
    </w:p>
    <w:p w:rsidR="00C85948" w:rsidRPr="00C85948" w:rsidRDefault="00C85948" w:rsidP="006324E4">
      <w:pPr>
        <w:jc w:val="center"/>
        <w:rPr>
          <w:b/>
          <w:sz w:val="36"/>
          <w:u w:val="single"/>
        </w:rPr>
      </w:pPr>
      <w:bookmarkStart w:id="0" w:name="_GoBack"/>
      <w:bookmarkEnd w:id="0"/>
    </w:p>
    <w:p w:rsidR="001B3942" w:rsidRPr="006324E4" w:rsidRDefault="001B3942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1 :</w:t>
      </w:r>
    </w:p>
    <w:p w:rsidR="001B3942" w:rsidRPr="006324E4" w:rsidRDefault="001B3942">
      <w:pPr>
        <w:rPr>
          <w:rStyle w:val="cm-number"/>
          <w:rFonts w:ascii="Consolas" w:hAnsi="Consolas"/>
          <w:color w:val="008080"/>
          <w:sz w:val="24"/>
          <w:szCs w:val="20"/>
          <w:shd w:val="clear" w:color="auto" w:fill="FFFFFF"/>
        </w:rPr>
      </w:pPr>
      <w:r w:rsidRPr="006324E4">
        <w:rPr>
          <w:rStyle w:val="cm-keyword"/>
          <w:rFonts w:ascii="Consolas" w:hAnsi="Consolas"/>
          <w:color w:val="990099"/>
          <w:sz w:val="24"/>
          <w:szCs w:val="20"/>
          <w:shd w:val="clear" w:color="auto" w:fill="FFFFFF"/>
        </w:rPr>
        <w:t>SELECT</w:t>
      </w:r>
      <w:r w:rsidRPr="006324E4">
        <w:rPr>
          <w:rStyle w:val="apple-converted-space"/>
          <w:rFonts w:ascii="Consolas" w:hAnsi="Consolas"/>
          <w:color w:val="444444"/>
          <w:sz w:val="24"/>
          <w:szCs w:val="20"/>
          <w:shd w:val="clear" w:color="auto" w:fill="FFFFFF"/>
        </w:rPr>
        <w:t> </w:t>
      </w:r>
      <w:r w:rsidRPr="006324E4">
        <w:rPr>
          <w:rFonts w:ascii="Consolas" w:hAnsi="Consolas"/>
          <w:color w:val="444444"/>
          <w:sz w:val="24"/>
          <w:szCs w:val="20"/>
          <w:shd w:val="clear" w:color="auto" w:fill="FFFFFF"/>
        </w:rPr>
        <w:t>CodUH,Condomino_Cod_Condomino</w:t>
      </w:r>
      <w:r w:rsidRPr="006324E4">
        <w:rPr>
          <w:rStyle w:val="apple-converted-space"/>
          <w:rFonts w:ascii="Consolas" w:hAnsi="Consolas"/>
          <w:color w:val="444444"/>
          <w:sz w:val="24"/>
          <w:szCs w:val="20"/>
          <w:shd w:val="clear" w:color="auto" w:fill="FFFFFF"/>
        </w:rPr>
        <w:t> </w:t>
      </w:r>
      <w:r w:rsidRPr="006324E4">
        <w:rPr>
          <w:rStyle w:val="cm-keyword"/>
          <w:rFonts w:ascii="Consolas" w:hAnsi="Consolas"/>
          <w:color w:val="990099"/>
          <w:sz w:val="24"/>
          <w:szCs w:val="20"/>
          <w:shd w:val="clear" w:color="auto" w:fill="FFFFFF"/>
        </w:rPr>
        <w:t>FROM</w:t>
      </w:r>
      <w:r w:rsidRPr="006324E4">
        <w:rPr>
          <w:rStyle w:val="apple-converted-space"/>
          <w:rFonts w:ascii="Consolas" w:hAnsi="Consolas"/>
          <w:color w:val="444444"/>
          <w:sz w:val="24"/>
          <w:szCs w:val="20"/>
          <w:shd w:val="clear" w:color="auto" w:fill="FFFFFF"/>
        </w:rPr>
        <w:t> </w:t>
      </w:r>
      <w:r w:rsidRPr="006324E4">
        <w:rPr>
          <w:rFonts w:ascii="Consolas" w:hAnsi="Consolas"/>
          <w:color w:val="444444"/>
          <w:sz w:val="24"/>
          <w:szCs w:val="20"/>
          <w:shd w:val="clear" w:color="auto" w:fill="FFFFFF"/>
        </w:rPr>
        <w:t>unidadeshabitacionais</w:t>
      </w:r>
      <w:r w:rsidRPr="006324E4">
        <w:rPr>
          <w:rStyle w:val="apple-converted-space"/>
          <w:rFonts w:ascii="Consolas" w:hAnsi="Consolas"/>
          <w:color w:val="444444"/>
          <w:sz w:val="24"/>
          <w:szCs w:val="20"/>
          <w:shd w:val="clear" w:color="auto" w:fill="FFFFFF"/>
        </w:rPr>
        <w:t> </w:t>
      </w:r>
      <w:r w:rsidRPr="006324E4">
        <w:rPr>
          <w:rStyle w:val="cm-keyword"/>
          <w:rFonts w:ascii="Consolas" w:hAnsi="Consolas"/>
          <w:color w:val="990099"/>
          <w:sz w:val="24"/>
          <w:szCs w:val="20"/>
          <w:shd w:val="clear" w:color="auto" w:fill="FFFFFF"/>
        </w:rPr>
        <w:t>WHERE</w:t>
      </w:r>
      <w:r w:rsidRPr="006324E4">
        <w:rPr>
          <w:rStyle w:val="apple-converted-space"/>
          <w:rFonts w:ascii="Consolas" w:hAnsi="Consolas"/>
          <w:color w:val="444444"/>
          <w:sz w:val="24"/>
          <w:szCs w:val="20"/>
          <w:shd w:val="clear" w:color="auto" w:fill="FFFFFF"/>
        </w:rPr>
        <w:t> </w:t>
      </w:r>
      <w:r w:rsidRPr="006324E4">
        <w:rPr>
          <w:rFonts w:ascii="Consolas" w:hAnsi="Consolas"/>
          <w:color w:val="444444"/>
          <w:sz w:val="24"/>
          <w:szCs w:val="20"/>
          <w:shd w:val="clear" w:color="auto" w:fill="FFFFFF"/>
        </w:rPr>
        <w:t>Condominio_CodCondominio</w:t>
      </w:r>
      <w:r w:rsidRPr="006324E4">
        <w:rPr>
          <w:rStyle w:val="apple-converted-space"/>
          <w:rFonts w:ascii="Consolas" w:hAnsi="Consolas"/>
          <w:color w:val="444444"/>
          <w:sz w:val="24"/>
          <w:szCs w:val="20"/>
          <w:shd w:val="clear" w:color="auto" w:fill="FFFFFF"/>
        </w:rPr>
        <w:t> </w:t>
      </w:r>
      <w:r w:rsidRPr="006324E4">
        <w:rPr>
          <w:rFonts w:ascii="Consolas" w:hAnsi="Consolas"/>
          <w:color w:val="444444"/>
          <w:sz w:val="24"/>
          <w:szCs w:val="20"/>
          <w:shd w:val="clear" w:color="auto" w:fill="FFFFFF"/>
        </w:rPr>
        <w:t>=</w:t>
      </w:r>
      <w:r w:rsidRPr="006324E4">
        <w:rPr>
          <w:rStyle w:val="apple-converted-space"/>
          <w:rFonts w:ascii="Consolas" w:hAnsi="Consolas"/>
          <w:color w:val="444444"/>
          <w:sz w:val="24"/>
          <w:szCs w:val="20"/>
          <w:shd w:val="clear" w:color="auto" w:fill="FFFFFF"/>
        </w:rPr>
        <w:t> </w:t>
      </w:r>
      <w:r w:rsidRPr="006324E4">
        <w:rPr>
          <w:rStyle w:val="cm-number"/>
          <w:rFonts w:ascii="Consolas" w:hAnsi="Consolas"/>
          <w:color w:val="008080"/>
          <w:sz w:val="24"/>
          <w:szCs w:val="20"/>
          <w:shd w:val="clear" w:color="auto" w:fill="FFFFFF"/>
        </w:rPr>
        <w:t>2</w:t>
      </w:r>
    </w:p>
    <w:p w:rsidR="001B3942" w:rsidRPr="006324E4" w:rsidRDefault="001B3942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2:</w:t>
      </w:r>
    </w:p>
    <w:p w:rsidR="001B3942" w:rsidRPr="001B3942" w:rsidRDefault="001B3942" w:rsidP="006324E4">
      <w:pPr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B394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.Nome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B394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B394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B394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B394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B394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B394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&gt;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480</w:t>
      </w:r>
    </w:p>
    <w:p w:rsidR="0049772A" w:rsidRPr="006324E4" w:rsidRDefault="0049772A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3:</w:t>
      </w:r>
    </w:p>
    <w:p w:rsidR="0049772A" w:rsidRDefault="0049772A" w:rsidP="0049772A">
      <w:pPr>
        <w:spacing w:after="48" w:line="240" w:lineRule="auto"/>
        <w:rPr>
          <w:rFonts w:ascii="Consolas" w:eastAsia="Times New Roman" w:hAnsi="Consolas" w:cs="Arial"/>
          <w:color w:val="FF9900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cadastrogeraldepessoas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.Nome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sindico,condomino,cadastrogeraldepessoas,unidadeshabitacionais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.CadastroGeraldePessoas_CodPessoa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cadastrogeraldepessoas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.CodPessoa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&gt;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300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GROUP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By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49772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cadastrogeraldepessoas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.Nome</w:t>
      </w:r>
    </w:p>
    <w:p w:rsidR="00C85948" w:rsidRPr="0049772A" w:rsidRDefault="00C85948" w:rsidP="0049772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1B3942" w:rsidRPr="006324E4" w:rsidRDefault="0049772A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4</w:t>
      </w:r>
      <w:r w:rsidR="001B3942" w:rsidRPr="006324E4">
        <w:rPr>
          <w:b/>
          <w:sz w:val="28"/>
          <w:u w:val="single"/>
        </w:rPr>
        <w:t>:</w:t>
      </w:r>
    </w:p>
    <w:p w:rsidR="006B1722" w:rsidRDefault="006B1722" w:rsidP="006B1722">
      <w:pPr>
        <w:spacing w:after="48" w:line="240" w:lineRule="auto"/>
        <w:rPr>
          <w:rFonts w:ascii="Consolas" w:eastAsia="Times New Roman" w:hAnsi="Consolas" w:cs="Arial"/>
          <w:color w:val="008080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unidadeshabitacionais.*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unidadeshabitacionais,condomino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2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B1722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2</w:t>
      </w:r>
    </w:p>
    <w:p w:rsidR="00C85948" w:rsidRPr="006B1722" w:rsidRDefault="00C85948" w:rsidP="006B1722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CC07D6" w:rsidRPr="006324E4" w:rsidRDefault="00CC07D6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5:</w:t>
      </w:r>
    </w:p>
    <w:p w:rsidR="00CC07D6" w:rsidRDefault="00CC07D6" w:rsidP="00CC07D6">
      <w:pPr>
        <w:spacing w:after="48" w:line="240" w:lineRule="auto"/>
        <w:rPr>
          <w:rFonts w:ascii="Consolas" w:eastAsia="Times New Roman" w:hAnsi="Consolas" w:cs="Arial"/>
          <w:color w:val="008080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,SUM(unidadeshabitacionais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unidadeshabitacionais,condomino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2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</w:t>
      </w:r>
    </w:p>
    <w:p w:rsidR="00C85948" w:rsidRPr="00CC07D6" w:rsidRDefault="00C85948" w:rsidP="00CC07D6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CC07D6" w:rsidRPr="006324E4" w:rsidRDefault="00CC07D6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6:</w:t>
      </w:r>
    </w:p>
    <w:p w:rsidR="00CC07D6" w:rsidRDefault="00CC07D6" w:rsidP="00CC07D6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,MAX(unidadeshabitacionais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unidadeshabitacionais,condomino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2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'1'</w:t>
      </w:r>
    </w:p>
    <w:p w:rsidR="00C85948" w:rsidRPr="00CC07D6" w:rsidRDefault="00C85948" w:rsidP="00CC07D6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CC07D6" w:rsidRPr="006324E4" w:rsidRDefault="00CC07D6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7:</w:t>
      </w:r>
    </w:p>
    <w:p w:rsidR="00CC07D6" w:rsidRDefault="00CC07D6" w:rsidP="00CC07D6">
      <w:pPr>
        <w:spacing w:after="48" w:line="240" w:lineRule="auto"/>
        <w:rPr>
          <w:rFonts w:ascii="Consolas" w:eastAsia="Times New Roman" w:hAnsi="Consolas" w:cs="Arial"/>
          <w:color w:val="008080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COUNT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condominio,unidadeshabitacionais,condomino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lastRenderedPageBreak/>
        <w:t>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CC07D6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</w:t>
      </w:r>
    </w:p>
    <w:p w:rsidR="00C85948" w:rsidRPr="00CC07D6" w:rsidRDefault="00C85948" w:rsidP="00CC07D6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2E2A3A" w:rsidRPr="006324E4" w:rsidRDefault="002E2A3A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8:</w:t>
      </w:r>
    </w:p>
    <w:p w:rsidR="002E2A3A" w:rsidRPr="002E2A3A" w:rsidRDefault="002E2A3A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,MAX(unidadeshabitacionais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condominio,unidadeshabitacionais,condomino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</w:t>
      </w:r>
    </w:p>
    <w:p w:rsidR="00C85948" w:rsidRDefault="00C85948">
      <w:pPr>
        <w:rPr>
          <w:b/>
          <w:sz w:val="28"/>
          <w:u w:val="single"/>
        </w:rPr>
      </w:pPr>
    </w:p>
    <w:p w:rsidR="002E2A3A" w:rsidRPr="006324E4" w:rsidRDefault="002E2A3A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9:</w:t>
      </w:r>
    </w:p>
    <w:p w:rsidR="002E2A3A" w:rsidRDefault="002E2A3A" w:rsidP="006324E4">
      <w:pPr>
        <w:spacing w:after="48" w:line="240" w:lineRule="auto"/>
        <w:rPr>
          <w:rFonts w:ascii="Consolas" w:eastAsia="Times New Roman" w:hAnsi="Consolas" w:cs="Arial"/>
          <w:color w:val="008080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,MIN(unidadeshabitacionais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condominio,unidadeshabitacionais,condomino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</w:t>
      </w:r>
    </w:p>
    <w:p w:rsidR="00C85948" w:rsidRPr="006324E4" w:rsidRDefault="00C85948" w:rsidP="006324E4">
      <w:pPr>
        <w:spacing w:after="48" w:line="240" w:lineRule="auto"/>
        <w:rPr>
          <w:sz w:val="28"/>
        </w:rPr>
      </w:pPr>
    </w:p>
    <w:p w:rsidR="002E2A3A" w:rsidRPr="006324E4" w:rsidRDefault="002E2A3A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10 :</w:t>
      </w:r>
    </w:p>
    <w:p w:rsidR="002E2A3A" w:rsidRPr="006324E4" w:rsidRDefault="002E2A3A" w:rsidP="002E2A3A">
      <w:pPr>
        <w:spacing w:after="48" w:line="240" w:lineRule="auto"/>
        <w:rPr>
          <w:rFonts w:ascii="Consolas" w:eastAsia="Times New Roman" w:hAnsi="Consolas" w:cs="Arial"/>
          <w:color w:val="008080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condominio.*,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COUNT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2</w:t>
      </w:r>
    </w:p>
    <w:p w:rsidR="002E2A3A" w:rsidRPr="006324E4" w:rsidRDefault="002E2A3A" w:rsidP="002E2A3A">
      <w:pPr>
        <w:spacing w:after="48" w:line="240" w:lineRule="auto"/>
        <w:rPr>
          <w:rFonts w:ascii="Consolas" w:eastAsia="Times New Roman" w:hAnsi="Consolas" w:cs="Arial"/>
          <w:color w:val="008080"/>
          <w:sz w:val="24"/>
          <w:szCs w:val="20"/>
          <w:lang w:eastAsia="pt-BR"/>
        </w:rPr>
      </w:pPr>
    </w:p>
    <w:p w:rsidR="006324E4" w:rsidRPr="006324E4" w:rsidRDefault="006324E4" w:rsidP="006324E4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11:</w:t>
      </w:r>
    </w:p>
    <w:p w:rsidR="002E2A3A" w:rsidRPr="002E2A3A" w:rsidRDefault="002E2A3A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.Endereco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condomino,condominio,unidadeshabitacionais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2E2A3A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</w:t>
      </w:r>
    </w:p>
    <w:p w:rsidR="002E2A3A" w:rsidRPr="006324E4" w:rsidRDefault="002E2A3A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1D5A2B" w:rsidRPr="006324E4" w:rsidRDefault="002E2A3A" w:rsidP="006324E4">
      <w:pPr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b/>
          <w:sz w:val="28"/>
          <w:u w:val="single"/>
        </w:rPr>
        <w:t>Consulta 12:</w:t>
      </w:r>
    </w:p>
    <w:p w:rsidR="001D5A2B" w:rsidRPr="001D5A2B" w:rsidRDefault="001D5A2B" w:rsidP="001D5A2B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.cod_Sindico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sindico,condomino,unidadeshabitacionais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&gt;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100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ORDER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BY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1D5A2B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`sindico`.`cod_Sindico`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ASC</w:t>
      </w:r>
    </w:p>
    <w:p w:rsidR="001D5A2B" w:rsidRPr="006324E4" w:rsidRDefault="001D5A2B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0503F5" w:rsidRPr="006324E4" w:rsidRDefault="000503F5" w:rsidP="006324E4">
      <w:pPr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b/>
          <w:sz w:val="28"/>
          <w:u w:val="single"/>
        </w:rPr>
        <w:t>Consulta 13:</w:t>
      </w:r>
    </w:p>
    <w:p w:rsidR="000503F5" w:rsidRDefault="000503F5" w:rsidP="000503F5">
      <w:pPr>
        <w:spacing w:after="48" w:line="240" w:lineRule="auto"/>
        <w:rPr>
          <w:rFonts w:ascii="Consolas" w:eastAsia="Times New Roman" w:hAnsi="Consolas" w:cs="Arial"/>
          <w:color w:val="990099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.cod_Sindico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,MAX(unidadeshabitacionais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sindico,condomino,unidadeshabitacionais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&gt;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100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.cod_Sindico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3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ORDER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BY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`sindico`.`cod_Sindico`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ASC</w:t>
      </w:r>
    </w:p>
    <w:p w:rsidR="00C85948" w:rsidRDefault="00C85948" w:rsidP="000503F5">
      <w:pPr>
        <w:spacing w:after="48" w:line="240" w:lineRule="auto"/>
        <w:rPr>
          <w:rFonts w:ascii="Consolas" w:eastAsia="Times New Roman" w:hAnsi="Consolas" w:cs="Arial"/>
          <w:color w:val="990099"/>
          <w:sz w:val="24"/>
          <w:szCs w:val="20"/>
          <w:lang w:eastAsia="pt-BR"/>
        </w:rPr>
      </w:pPr>
    </w:p>
    <w:p w:rsidR="00C85948" w:rsidRPr="000503F5" w:rsidRDefault="00C85948" w:rsidP="000503F5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0503F5" w:rsidRPr="006324E4" w:rsidRDefault="000503F5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0503F5" w:rsidRPr="006324E4" w:rsidRDefault="000503F5" w:rsidP="006324E4">
      <w:pPr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b/>
          <w:sz w:val="28"/>
          <w:u w:val="single"/>
        </w:rPr>
        <w:t>Consulta 14:</w:t>
      </w:r>
    </w:p>
    <w:p w:rsidR="000503F5" w:rsidRPr="000503F5" w:rsidRDefault="000503F5" w:rsidP="000503F5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.cod_Sindico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COUNT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sindico,condomino,unidadeshabitacionais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sindico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.cod_Sindico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3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ORDER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BY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`sindico`.`cod_Sindico`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ASC</w:t>
      </w:r>
    </w:p>
    <w:p w:rsidR="000503F5" w:rsidRPr="006324E4" w:rsidRDefault="000503F5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0503F5" w:rsidRPr="006324E4" w:rsidRDefault="000503F5" w:rsidP="006324E4">
      <w:pPr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b/>
          <w:sz w:val="28"/>
          <w:u w:val="single"/>
        </w:rPr>
        <w:t>Consulta 15:</w:t>
      </w:r>
    </w:p>
    <w:p w:rsidR="000503F5" w:rsidRPr="000503F5" w:rsidRDefault="000503F5" w:rsidP="000503F5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unidadeshabitacionais.*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contrato_loc,unidadeshabitacionais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contrato_loc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.UnidadesHabitacionais_CodUH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&gt;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400</w:t>
      </w:r>
    </w:p>
    <w:p w:rsidR="000503F5" w:rsidRPr="006324E4" w:rsidRDefault="000503F5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0503F5" w:rsidRPr="006324E4" w:rsidRDefault="000503F5" w:rsidP="006324E4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16 :</w:t>
      </w:r>
    </w:p>
    <w:p w:rsidR="000503F5" w:rsidRPr="000503F5" w:rsidRDefault="000503F5" w:rsidP="000503F5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,MAX(unidadeshabitacionais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contrato_loc,unidadeshabitacionais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contrato_loc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.UnidadesHabitacionais_CodUH</w:t>
      </w:r>
    </w:p>
    <w:p w:rsidR="000503F5" w:rsidRPr="006324E4" w:rsidRDefault="000503F5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0503F5" w:rsidRPr="006324E4" w:rsidRDefault="000503F5" w:rsidP="006324E4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17:</w:t>
      </w:r>
    </w:p>
    <w:p w:rsidR="000503F5" w:rsidRPr="006324E4" w:rsidRDefault="000503F5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COUNT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(contrato_loc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.Cod_Contrato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condominio,unidadeshabitacionais,contrato_loc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contrato_loc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.UnidadesHabitacionais_CodUH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0503F5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3</w:t>
      </w:r>
    </w:p>
    <w:p w:rsidR="009E5F14" w:rsidRPr="006324E4" w:rsidRDefault="009E5F14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9E5F14" w:rsidRPr="006324E4" w:rsidRDefault="009E5F14" w:rsidP="006324E4">
      <w:pPr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b/>
          <w:sz w:val="28"/>
          <w:u w:val="single"/>
        </w:rPr>
        <w:t>Consulta 18 :</w:t>
      </w:r>
    </w:p>
    <w:p w:rsidR="009E5F14" w:rsidRPr="006324E4" w:rsidRDefault="009E5F14" w:rsidP="009E5F14">
      <w:pPr>
        <w:spacing w:after="48" w:line="240" w:lineRule="auto"/>
        <w:rPr>
          <w:rFonts w:ascii="Consolas" w:eastAsia="Times New Roman" w:hAnsi="Consolas" w:cs="Arial"/>
          <w:color w:val="008080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,contrato_loc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.Cod_Contrato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,MAX(unidadeshabitacionais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condominio,unidadeshabitacionais,contrato_loc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.CodUH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contrato_loc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.UnidadesHabitacionais_CodUH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2</w:t>
      </w:r>
    </w:p>
    <w:p w:rsidR="009E5F14" w:rsidRPr="006324E4" w:rsidRDefault="009E5F14" w:rsidP="009E5F14">
      <w:pPr>
        <w:spacing w:after="48" w:line="240" w:lineRule="auto"/>
        <w:rPr>
          <w:rFonts w:ascii="Consolas" w:eastAsia="Times New Roman" w:hAnsi="Consolas" w:cs="Arial"/>
          <w:color w:val="008080"/>
          <w:sz w:val="24"/>
          <w:szCs w:val="20"/>
          <w:lang w:eastAsia="pt-BR"/>
        </w:rPr>
      </w:pPr>
    </w:p>
    <w:p w:rsidR="009E5F14" w:rsidRPr="006324E4" w:rsidRDefault="009E5F14" w:rsidP="006324E4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19:</w:t>
      </w:r>
    </w:p>
    <w:p w:rsidR="009E5F14" w:rsidRPr="009E5F14" w:rsidRDefault="009E5F14" w:rsidP="009E5F1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,contrato_loc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.Cod_Contrato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,MAX(unidadeshabitacionais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.Area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condominio,unidadeshabitacionais,contrato_loc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GROUP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BY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(condominio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)</w:t>
      </w:r>
    </w:p>
    <w:p w:rsidR="009E5F14" w:rsidRPr="006324E4" w:rsidRDefault="009E5F14" w:rsidP="009E5F1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9E5F14" w:rsidRPr="006324E4" w:rsidRDefault="009E5F14" w:rsidP="006324E4">
      <w:pPr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b/>
          <w:sz w:val="28"/>
          <w:u w:val="single"/>
        </w:rPr>
        <w:t>Consulta 20:</w:t>
      </w:r>
    </w:p>
    <w:p w:rsidR="009E5F14" w:rsidRPr="009E5F14" w:rsidRDefault="009E5F14" w:rsidP="009E5F1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,cadastrogeraldepessoas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.CodPessoa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cadastrogeraldepessoas,condomino,unidadeshabitacionais,condominio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cadastrogeraldepessoas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.CodPessoa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.CadastroGeraldePessoas_CodPessoa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lastRenderedPageBreak/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=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ORDER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BY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9E5F1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`condominio`.`CodCondominio`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ASC</w:t>
      </w:r>
    </w:p>
    <w:p w:rsidR="009E5F14" w:rsidRPr="006324E4" w:rsidRDefault="009E5F14" w:rsidP="009E5F1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9E5F14" w:rsidRPr="006324E4" w:rsidRDefault="009E5F14" w:rsidP="006324E4">
      <w:pPr>
        <w:rPr>
          <w:b/>
          <w:sz w:val="28"/>
          <w:u w:val="single"/>
        </w:rPr>
      </w:pPr>
      <w:r w:rsidRPr="006324E4">
        <w:rPr>
          <w:b/>
          <w:sz w:val="28"/>
          <w:u w:val="single"/>
        </w:rPr>
        <w:t>Consulta 21:</w:t>
      </w:r>
    </w:p>
    <w:p w:rsidR="006324E4" w:rsidRPr="006324E4" w:rsidRDefault="006324E4" w:rsidP="006324E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SELECT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,cadastrogeraldepessoas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.CodPessoa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,condomino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FROM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cadastrogeraldepessoas,condomino,unidadeshabitacionais,condominio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WHERE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cadastrogeraldepessoas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.CodPessoa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= 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.CadastroGeraldePessoas_CodPessoa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condomino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= 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.Condomino_Cod_Condomino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unidadeshabitacionais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.Condominio_CodCondominio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= 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AND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condominio</w:t>
      </w:r>
      <w:r w:rsidRPr="006324E4">
        <w:rPr>
          <w:rFonts w:ascii="Consolas" w:eastAsia="Times New Roman" w:hAnsi="Consolas" w:cs="Arial"/>
          <w:color w:val="FF9900"/>
          <w:sz w:val="24"/>
          <w:szCs w:val="20"/>
          <w:lang w:eastAsia="pt-BR"/>
        </w:rPr>
        <w:t>.CodCondominio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= </w:t>
      </w:r>
      <w:r w:rsidRPr="006324E4">
        <w:rPr>
          <w:rFonts w:ascii="Consolas" w:eastAsia="Times New Roman" w:hAnsi="Consolas" w:cs="Arial"/>
          <w:color w:val="008080"/>
          <w:sz w:val="24"/>
          <w:szCs w:val="20"/>
          <w:lang w:eastAsia="pt-BR"/>
        </w:rPr>
        <w:t>1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ORDER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BY</w:t>
      </w:r>
      <w:r w:rsidRPr="006324E4">
        <w:rPr>
          <w:rFonts w:ascii="Consolas" w:eastAsia="Times New Roman" w:hAnsi="Consolas" w:cs="Arial"/>
          <w:color w:val="444444"/>
          <w:sz w:val="24"/>
          <w:szCs w:val="20"/>
          <w:lang w:eastAsia="pt-BR"/>
        </w:rPr>
        <w:t> `condominio`.`CodCondominio` </w:t>
      </w:r>
      <w:r w:rsidRPr="006324E4">
        <w:rPr>
          <w:rFonts w:ascii="Consolas" w:eastAsia="Times New Roman" w:hAnsi="Consolas" w:cs="Arial"/>
          <w:color w:val="990099"/>
          <w:sz w:val="24"/>
          <w:szCs w:val="20"/>
          <w:lang w:eastAsia="pt-BR"/>
        </w:rPr>
        <w:t>ASC</w:t>
      </w:r>
    </w:p>
    <w:p w:rsidR="006324E4" w:rsidRPr="006324E4" w:rsidRDefault="006324E4" w:rsidP="009E5F1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6324E4" w:rsidRPr="006324E4" w:rsidRDefault="006324E4" w:rsidP="009E5F1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6324E4" w:rsidRPr="006324E4" w:rsidRDefault="006324E4" w:rsidP="009E5F1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9E5F14" w:rsidRPr="009E5F14" w:rsidRDefault="009E5F14" w:rsidP="009E5F14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9E5F14" w:rsidRPr="006324E4" w:rsidRDefault="009E5F14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2E2A3A" w:rsidRPr="002E2A3A" w:rsidRDefault="002E2A3A" w:rsidP="002E2A3A">
      <w:pPr>
        <w:spacing w:after="48" w:line="240" w:lineRule="auto"/>
        <w:rPr>
          <w:rFonts w:ascii="Consolas" w:eastAsia="Times New Roman" w:hAnsi="Consolas" w:cs="Arial"/>
          <w:color w:val="444444"/>
          <w:sz w:val="24"/>
          <w:szCs w:val="20"/>
          <w:lang w:eastAsia="pt-BR"/>
        </w:rPr>
      </w:pPr>
    </w:p>
    <w:p w:rsidR="002E2A3A" w:rsidRPr="006324E4" w:rsidRDefault="002E2A3A">
      <w:pPr>
        <w:rPr>
          <w:sz w:val="28"/>
        </w:rPr>
      </w:pPr>
    </w:p>
    <w:p w:rsidR="002E2A3A" w:rsidRPr="006324E4" w:rsidRDefault="002E2A3A">
      <w:pPr>
        <w:rPr>
          <w:sz w:val="28"/>
        </w:rPr>
      </w:pPr>
    </w:p>
    <w:p w:rsidR="002E2A3A" w:rsidRPr="006324E4" w:rsidRDefault="002E2A3A">
      <w:pPr>
        <w:rPr>
          <w:sz w:val="28"/>
        </w:rPr>
      </w:pPr>
    </w:p>
    <w:p w:rsidR="00CC07D6" w:rsidRPr="006324E4" w:rsidRDefault="00CC07D6">
      <w:pPr>
        <w:rPr>
          <w:sz w:val="28"/>
        </w:rPr>
      </w:pPr>
    </w:p>
    <w:p w:rsidR="001B3942" w:rsidRPr="006324E4" w:rsidRDefault="001B3942">
      <w:pPr>
        <w:rPr>
          <w:sz w:val="28"/>
        </w:rPr>
      </w:pPr>
    </w:p>
    <w:sectPr w:rsidR="001B3942" w:rsidRPr="006324E4" w:rsidSect="006324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E09" w:rsidRDefault="003B4E09" w:rsidP="006324E4">
      <w:pPr>
        <w:spacing w:after="0" w:line="240" w:lineRule="auto"/>
      </w:pPr>
      <w:r>
        <w:separator/>
      </w:r>
    </w:p>
  </w:endnote>
  <w:endnote w:type="continuationSeparator" w:id="0">
    <w:p w:rsidR="003B4E09" w:rsidRDefault="003B4E09" w:rsidP="0063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E09" w:rsidRDefault="003B4E09" w:rsidP="006324E4">
      <w:pPr>
        <w:spacing w:after="0" w:line="240" w:lineRule="auto"/>
      </w:pPr>
      <w:r>
        <w:separator/>
      </w:r>
    </w:p>
  </w:footnote>
  <w:footnote w:type="continuationSeparator" w:id="0">
    <w:p w:rsidR="003B4E09" w:rsidRDefault="003B4E09" w:rsidP="00632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BB"/>
    <w:rsid w:val="000503F5"/>
    <w:rsid w:val="001B3942"/>
    <w:rsid w:val="001D5A2B"/>
    <w:rsid w:val="002E2A3A"/>
    <w:rsid w:val="003B4E09"/>
    <w:rsid w:val="0049772A"/>
    <w:rsid w:val="004C0CB1"/>
    <w:rsid w:val="0063090A"/>
    <w:rsid w:val="006324E4"/>
    <w:rsid w:val="006B1722"/>
    <w:rsid w:val="00732DAD"/>
    <w:rsid w:val="007D70DC"/>
    <w:rsid w:val="008259BB"/>
    <w:rsid w:val="009E5F14"/>
    <w:rsid w:val="00C85948"/>
    <w:rsid w:val="00CC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FBA5B-9FF3-44C5-A690-F773DA62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1B3942"/>
  </w:style>
  <w:style w:type="character" w:customStyle="1" w:styleId="apple-converted-space">
    <w:name w:val="apple-converted-space"/>
    <w:basedOn w:val="Fontepargpadro"/>
    <w:rsid w:val="001B3942"/>
  </w:style>
  <w:style w:type="character" w:customStyle="1" w:styleId="cm-number">
    <w:name w:val="cm-number"/>
    <w:basedOn w:val="Fontepargpadro"/>
    <w:rsid w:val="001B3942"/>
  </w:style>
  <w:style w:type="character" w:customStyle="1" w:styleId="cm-variable-2">
    <w:name w:val="cm-variable-2"/>
    <w:basedOn w:val="Fontepargpadro"/>
    <w:rsid w:val="001B3942"/>
  </w:style>
  <w:style w:type="character" w:customStyle="1" w:styleId="cm-string">
    <w:name w:val="cm-string"/>
    <w:basedOn w:val="Fontepargpadro"/>
    <w:rsid w:val="00CC07D6"/>
  </w:style>
  <w:style w:type="paragraph" w:styleId="Cabealho">
    <w:name w:val="header"/>
    <w:basedOn w:val="Normal"/>
    <w:link w:val="CabealhoChar"/>
    <w:uiPriority w:val="99"/>
    <w:unhideWhenUsed/>
    <w:rsid w:val="006324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24E4"/>
  </w:style>
  <w:style w:type="paragraph" w:styleId="Rodap">
    <w:name w:val="footer"/>
    <w:basedOn w:val="Normal"/>
    <w:link w:val="RodapChar"/>
    <w:uiPriority w:val="99"/>
    <w:unhideWhenUsed/>
    <w:rsid w:val="006324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275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9320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58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33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7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424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0593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57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9678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522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2425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83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6778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034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6410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621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7344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49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443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818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12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96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608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2558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6021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0788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5164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583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57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82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21414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564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9348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18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356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435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21431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7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7444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993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4</cp:revision>
  <dcterms:created xsi:type="dcterms:W3CDTF">2017-02-14T10:18:00Z</dcterms:created>
  <dcterms:modified xsi:type="dcterms:W3CDTF">2017-02-20T21:13:00Z</dcterms:modified>
</cp:coreProperties>
</file>