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172F6A" w:rsidP="00172F6A">
      <w:pPr>
        <w:jc w:val="both"/>
      </w:pPr>
      <w:r>
        <w:t>Wolf</w:t>
      </w:r>
    </w:p>
    <w:p w:rsidR="00172F6A" w:rsidRDefault="00172F6A" w:rsidP="00172F6A">
      <w:pPr>
        <w:jc w:val="both"/>
      </w:pPr>
      <w:r>
        <w:t xml:space="preserve">Capítulo 3.7 – </w:t>
      </w:r>
      <w:proofErr w:type="gramStart"/>
      <w:r>
        <w:t>Consumo</w:t>
      </w:r>
      <w:proofErr w:type="gramEnd"/>
      <w:r>
        <w:t xml:space="preserve"> de energia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>Em alguns aspectos o consumo é tão importante quanto tempo de execução.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 xml:space="preserve">Potência é o consumo de energia por unidade de tempo. 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>Geração de calor depende do consumo de potência.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>A vida da bateria depende mais no consumo de energia.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>Virtualmente todos os circuitos atualmente são construídos com transistores CMOS.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>As fontes de consumo de potencia no CMOS são:</w:t>
      </w:r>
    </w:p>
    <w:p w:rsidR="00172F6A" w:rsidRDefault="00172F6A" w:rsidP="00172F6A">
      <w:pPr>
        <w:pStyle w:val="PargrafodaLista"/>
        <w:numPr>
          <w:ilvl w:val="1"/>
          <w:numId w:val="1"/>
        </w:numPr>
        <w:jc w:val="both"/>
      </w:pPr>
      <w:r>
        <w:t xml:space="preserve">Quedas de voltagem: A </w:t>
      </w:r>
      <w:r w:rsidR="007D2082">
        <w:t>potencia cai</w:t>
      </w:r>
      <w:r>
        <w:t xml:space="preserve"> </w:t>
      </w:r>
      <w:proofErr w:type="spellStart"/>
      <w:r>
        <w:t>quadraticamente</w:t>
      </w:r>
      <w:proofErr w:type="spellEnd"/>
      <w:r>
        <w:t xml:space="preserve"> com a voltagem de alimentação, logo </w:t>
      </w:r>
      <w:r w:rsidR="007D2082">
        <w:t>diminuir</w:t>
      </w:r>
      <w:r>
        <w:t xml:space="preserve"> a voltagem para o menor </w:t>
      </w:r>
      <w:r w:rsidR="007D2082">
        <w:t>nível</w:t>
      </w:r>
      <w:r>
        <w:t xml:space="preserve"> possível (que ainda não degrade a </w:t>
      </w:r>
      <w:proofErr w:type="gramStart"/>
      <w:r>
        <w:t>performance</w:t>
      </w:r>
      <w:proofErr w:type="gramEnd"/>
      <w:r>
        <w:t>) é a melhor ideia.</w:t>
      </w:r>
    </w:p>
    <w:p w:rsidR="00172F6A" w:rsidRDefault="00172F6A" w:rsidP="00172F6A">
      <w:pPr>
        <w:pStyle w:val="PargrafodaLista"/>
        <w:numPr>
          <w:ilvl w:val="1"/>
          <w:numId w:val="1"/>
        </w:numPr>
        <w:jc w:val="both"/>
      </w:pPr>
      <w:proofErr w:type="spellStart"/>
      <w:r>
        <w:t>Toggling</w:t>
      </w:r>
      <w:proofErr w:type="spellEnd"/>
      <w:r>
        <w:t>: Reduzir a velocidade de troca de estados pode reduzir o gasto de potência.</w:t>
      </w:r>
    </w:p>
    <w:p w:rsidR="00172F6A" w:rsidRDefault="00172F6A" w:rsidP="00172F6A">
      <w:pPr>
        <w:pStyle w:val="PargrafodaLista"/>
        <w:numPr>
          <w:ilvl w:val="1"/>
          <w:numId w:val="1"/>
        </w:numPr>
        <w:jc w:val="both"/>
      </w:pPr>
      <w:r>
        <w:t>Vazamentos: Mesmo quando o circuito não está ativo, ocorre o vazamento de pequenas quantidades de corrente. A solução seria desligar (retirar a voltagem de alimentação completamente), contudo o sistema pode levar um tempo muito grande para religar.</w:t>
      </w:r>
    </w:p>
    <w:p w:rsidR="00172F6A" w:rsidRDefault="00172F6A" w:rsidP="00172F6A">
      <w:pPr>
        <w:pStyle w:val="PargrafodaLista"/>
        <w:numPr>
          <w:ilvl w:val="1"/>
          <w:numId w:val="1"/>
        </w:numPr>
        <w:jc w:val="both"/>
      </w:pPr>
      <w:r>
        <w:t>Resultados:</w:t>
      </w:r>
    </w:p>
    <w:p w:rsidR="00172F6A" w:rsidRDefault="00172F6A" w:rsidP="00172F6A">
      <w:pPr>
        <w:pStyle w:val="PargrafodaLista"/>
        <w:numPr>
          <w:ilvl w:val="2"/>
          <w:numId w:val="1"/>
        </w:numPr>
        <w:jc w:val="both"/>
      </w:pPr>
      <w:r>
        <w:t>Reduzir voltagem de alimentação.</w:t>
      </w:r>
    </w:p>
    <w:p w:rsidR="00172F6A" w:rsidRDefault="00172F6A" w:rsidP="00172F6A">
      <w:pPr>
        <w:pStyle w:val="PargrafodaLista"/>
        <w:numPr>
          <w:ilvl w:val="2"/>
          <w:numId w:val="1"/>
        </w:numPr>
        <w:jc w:val="both"/>
      </w:pPr>
      <w:r>
        <w:t>Reduzir frequência reduz a potencia, mas não a energia.</w:t>
      </w:r>
    </w:p>
    <w:p w:rsidR="00172F6A" w:rsidRDefault="00172F6A" w:rsidP="00172F6A">
      <w:pPr>
        <w:pStyle w:val="PargrafodaLista"/>
        <w:numPr>
          <w:ilvl w:val="2"/>
          <w:numId w:val="1"/>
        </w:numPr>
        <w:jc w:val="both"/>
      </w:pPr>
      <w:r>
        <w:t xml:space="preserve">A CPU pode desligar partes de si e reduzir o consumo de partes q não estão sendo usadas. Gate </w:t>
      </w:r>
      <w:proofErr w:type="spellStart"/>
      <w:r>
        <w:t>clocking</w:t>
      </w:r>
      <w:proofErr w:type="spellEnd"/>
      <w:r>
        <w:t>.</w:t>
      </w:r>
    </w:p>
    <w:p w:rsidR="00172F6A" w:rsidRDefault="00172F6A" w:rsidP="00172F6A">
      <w:pPr>
        <w:pStyle w:val="PargrafodaLista"/>
        <w:numPr>
          <w:ilvl w:val="2"/>
          <w:numId w:val="1"/>
        </w:numPr>
        <w:jc w:val="both"/>
      </w:pPr>
      <w:r>
        <w:t xml:space="preserve">Completamente desligar partes da CPU. 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 xml:space="preserve">Existem dois tipos de </w:t>
      </w:r>
      <w:proofErr w:type="spellStart"/>
      <w:proofErr w:type="gramStart"/>
      <w:r>
        <w:t>power</w:t>
      </w:r>
      <w:proofErr w:type="spellEnd"/>
      <w:proofErr w:type="gramEnd"/>
      <w:r>
        <w:t xml:space="preserve"> management </w:t>
      </w:r>
      <w:proofErr w:type="spellStart"/>
      <w:r>
        <w:t>features</w:t>
      </w:r>
      <w:proofErr w:type="spellEnd"/>
      <w:r>
        <w:t>:</w:t>
      </w:r>
    </w:p>
    <w:p w:rsidR="00172F6A" w:rsidRDefault="00172F6A" w:rsidP="00172F6A">
      <w:pPr>
        <w:pStyle w:val="PargrafodaLista"/>
        <w:numPr>
          <w:ilvl w:val="1"/>
          <w:numId w:val="1"/>
        </w:numPr>
        <w:jc w:val="both"/>
      </w:pPr>
      <w:proofErr w:type="gramStart"/>
      <w:r>
        <w:t>Métodos estático</w:t>
      </w:r>
      <w:proofErr w:type="gramEnd"/>
      <w:r>
        <w:t xml:space="preserve">: Invocado pelo usuário e independe das atividades da CPU. Separação dos modos de </w:t>
      </w:r>
      <w:r>
        <w:lastRenderedPageBreak/>
        <w:t xml:space="preserve">operação da CPU em </w:t>
      </w:r>
      <w:r w:rsidR="007D2082">
        <w:t>níveis</w:t>
      </w:r>
      <w:r>
        <w:t xml:space="preserve"> de consumo.</w:t>
      </w:r>
    </w:p>
    <w:p w:rsidR="00172F6A" w:rsidRDefault="00172F6A" w:rsidP="00172F6A">
      <w:pPr>
        <w:pStyle w:val="PargrafodaLista"/>
        <w:numPr>
          <w:ilvl w:val="1"/>
          <w:numId w:val="1"/>
        </w:numPr>
        <w:jc w:val="both"/>
      </w:pPr>
      <w:r>
        <w:t xml:space="preserve">Método dinâmico: Desligar dinamicamente partes da </w:t>
      </w:r>
      <w:proofErr w:type="spellStart"/>
      <w:proofErr w:type="gramStart"/>
      <w:r>
        <w:t>CPu</w:t>
      </w:r>
      <w:proofErr w:type="spellEnd"/>
      <w:proofErr w:type="gramEnd"/>
      <w:r>
        <w:t xml:space="preserve"> para economizar energia.</w:t>
      </w:r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  <w:r>
        <w:t>Entrar em um modo de economia de energia não é grátis, gasta tempo e energia.</w:t>
      </w:r>
      <w:bookmarkStart w:id="0" w:name="_GoBack"/>
      <w:bookmarkEnd w:id="0"/>
    </w:p>
    <w:p w:rsidR="00172F6A" w:rsidRDefault="00172F6A" w:rsidP="00172F6A">
      <w:pPr>
        <w:pStyle w:val="PargrafodaLista"/>
        <w:numPr>
          <w:ilvl w:val="0"/>
          <w:numId w:val="1"/>
        </w:numPr>
        <w:jc w:val="both"/>
      </w:pPr>
    </w:p>
    <w:sectPr w:rsidR="00172F6A" w:rsidSect="00172F6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464D"/>
    <w:multiLevelType w:val="hybridMultilevel"/>
    <w:tmpl w:val="5C84B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6A"/>
    <w:rsid w:val="000E6FF7"/>
    <w:rsid w:val="00172F6A"/>
    <w:rsid w:val="007D2082"/>
    <w:rsid w:val="00F0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3</cp:revision>
  <cp:lastPrinted>2016-07-03T21:10:00Z</cp:lastPrinted>
  <dcterms:created xsi:type="dcterms:W3CDTF">2016-07-03T20:52:00Z</dcterms:created>
  <dcterms:modified xsi:type="dcterms:W3CDTF">2016-07-03T21:22:00Z</dcterms:modified>
</cp:coreProperties>
</file>