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For the MVP, we will need to build: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commentRangeStart w:id="0"/>
      <w:r w:rsidDel="00000000" w:rsidR="00000000" w:rsidRPr="00000000">
        <w:rPr>
          <w:rtl w:val="0"/>
        </w:rPr>
        <w:t xml:space="preserve">Multi-Platform App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Receive from Cyclos server for User: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commentRangeStart w:id="1"/>
      <w:r w:rsidDel="00000000" w:rsidR="00000000" w:rsidRPr="00000000">
        <w:rPr>
          <w:rtl w:val="0"/>
        </w:rPr>
        <w:t xml:space="preserve">Photo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Credit Balance (Income &amp; Debts)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Sen.se API Key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membership (to determine which Spoke info to request)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from Cyclos for each Spoke: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Pending Alerts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from Sen.se Feeds: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Refrigerator data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commentRangeStart w:id="2"/>
      <w:r w:rsidDel="00000000" w:rsidR="00000000" w:rsidRPr="00000000">
        <w:rPr>
          <w:rtl w:val="0"/>
        </w:rPr>
        <w:t xml:space="preserve">Sensor graphs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(Data Visualizations) for both User and Spokes and Refrigerator, Meds, and Presence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 (Fixed or Moving 24-hour window)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Transmit to server: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commentRangeStart w:id="3"/>
      <w:r w:rsidDel="00000000" w:rsidR="00000000" w:rsidRPr="00000000">
        <w:rPr>
          <w:rtl w:val="0"/>
        </w:rPr>
        <w:t xml:space="preserve">Transactions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to balance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31.2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 responses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Generating alerts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Manual processing/generation of fridge alert; with attention to presence info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login info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support saved 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Cyclos Server: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Configure database schema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login screen with Cyclos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Possible Features for Later Increments: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SSO (e.g. Google/Facebook/etc)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calls via Skype/Hangouts/etc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to Web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to iOS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aven Swartz" w:id="3" w:date="2016-05-11T01:32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be used as log of user actions</w:t>
      </w:r>
    </w:p>
  </w:comment>
  <w:comment w:author="Raven Swartz" w:id="0" w:date="2016-05-11T01:23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Decision pending</w:t>
      </w:r>
    </w:p>
  </w:comment>
  <w:comment w:author="Raven Swartz" w:id="1" w:date="2016-05-11T01:40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 User photo be displayed? I feel like yes, as it would be weird if you didn't know what photo other people were seeing</w:t>
      </w:r>
    </w:p>
  </w:comment>
  <w:comment w:author="Raven Swartz" w:id="2" w:date="2016-05-11T01:23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Attempt to pull from website or launch Sen.se app; otherwise try to push out of MVP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