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4CB91" w14:textId="1EF91FAB" w:rsidR="0066453A" w:rsidRDefault="00E50A10" w:rsidP="0012358C">
      <w:pPr>
        <w:spacing w:line="276" w:lineRule="auto"/>
        <w:jc w:val="center"/>
        <w:rPr>
          <w:b/>
          <w:sz w:val="24"/>
        </w:rPr>
      </w:pPr>
      <w:r w:rsidRPr="00E50A10">
        <w:rPr>
          <w:rFonts w:hint="eastAsia"/>
          <w:b/>
          <w:sz w:val="24"/>
        </w:rPr>
        <w:t>论微服务架构及应用</w:t>
      </w:r>
    </w:p>
    <w:p w14:paraId="56409F4A" w14:textId="33997617" w:rsidR="00A618B8" w:rsidRPr="00A618B8" w:rsidRDefault="00A618B8" w:rsidP="00A618B8">
      <w:pPr>
        <w:pStyle w:val="T1"/>
        <w:rPr>
          <w:rFonts w:hint="eastAsia"/>
        </w:rPr>
      </w:pPr>
      <w:r>
        <w:rPr>
          <w:rFonts w:hint="eastAsia"/>
        </w:rPr>
        <w:t>历年真题</w:t>
      </w:r>
    </w:p>
    <w:p w14:paraId="0F82564A" w14:textId="77777777" w:rsidR="00B82E6B" w:rsidRPr="00766477" w:rsidRDefault="00B82E6B" w:rsidP="0012358C">
      <w:pPr>
        <w:spacing w:line="276" w:lineRule="auto"/>
        <w:ind w:firstLine="420"/>
        <w:rPr>
          <w:rFonts w:ascii="宋体" w:hAnsi="宋体"/>
          <w:szCs w:val="21"/>
        </w:rPr>
      </w:pPr>
      <w:r w:rsidRPr="00766477">
        <w:rPr>
          <w:rFonts w:ascii="宋体" w:hAnsi="宋体" w:hint="eastAsia"/>
          <w:szCs w:val="21"/>
        </w:rPr>
        <w:t>近年来，随着互联网行业的迅猛发展，公司或组织业务的不断扩张，需求的快速变化以及用户量的不断增加，传统的单块（Monolithic）软件架构面临着越来越多的挑战，已逐渐无法适应互联网时代对软件的要求。在这一背景下，微服务架构模式(Microservice Architecture Pattern)逐渐流行，它强调将单一业务功能开发成微服务的形式，每个微服务运行在一个进程中；采用HTTP等通用协议和轻量级API实现微服务之间的协作与通信。这些微服务可以使用不同的开发语言以及不同数据存储技术，能够通过自动化部署工具独立发布，并保持最低限制的集中式管理。</w:t>
      </w:r>
    </w:p>
    <w:p w14:paraId="0E79E179" w14:textId="77777777" w:rsidR="00B82E6B" w:rsidRPr="00766477" w:rsidRDefault="00B82E6B" w:rsidP="0012358C">
      <w:pPr>
        <w:spacing w:line="276" w:lineRule="auto"/>
        <w:ind w:firstLine="420"/>
        <w:rPr>
          <w:rFonts w:ascii="宋体" w:hAnsi="宋体"/>
          <w:szCs w:val="21"/>
        </w:rPr>
      </w:pPr>
      <w:r w:rsidRPr="00766477">
        <w:rPr>
          <w:rFonts w:ascii="宋体" w:hAnsi="宋体" w:hint="eastAsia"/>
          <w:szCs w:val="21"/>
        </w:rPr>
        <w:t>请围绕“论微服务架构及其应用”论题，依次从以下三个方面进行论述。</w:t>
      </w:r>
    </w:p>
    <w:p w14:paraId="74CB94AD" w14:textId="77777777" w:rsidR="00B82E6B" w:rsidRPr="00766477" w:rsidRDefault="00B82E6B" w:rsidP="0012358C">
      <w:pPr>
        <w:spacing w:line="276" w:lineRule="auto"/>
        <w:ind w:firstLine="420"/>
        <w:rPr>
          <w:rFonts w:ascii="宋体" w:hAnsi="宋体"/>
          <w:szCs w:val="21"/>
        </w:rPr>
      </w:pPr>
      <w:r w:rsidRPr="00766477">
        <w:rPr>
          <w:rFonts w:ascii="宋体" w:hAnsi="宋体" w:hint="eastAsia"/>
          <w:szCs w:val="21"/>
        </w:rPr>
        <w:t>1．概要叙述你参与管理和开发的、采用微服务架构的软件开发项目及在其中所担任的主要工作。</w:t>
      </w:r>
    </w:p>
    <w:p w14:paraId="4113BA1E" w14:textId="77777777" w:rsidR="00B82E6B" w:rsidRPr="00766477" w:rsidRDefault="00B82E6B" w:rsidP="0012358C">
      <w:pPr>
        <w:spacing w:line="276" w:lineRule="auto"/>
        <w:ind w:firstLine="420"/>
        <w:rPr>
          <w:rFonts w:ascii="宋体" w:hAnsi="宋体"/>
          <w:szCs w:val="21"/>
        </w:rPr>
      </w:pPr>
      <w:r w:rsidRPr="00766477">
        <w:rPr>
          <w:rFonts w:ascii="宋体" w:hAnsi="宋体" w:hint="eastAsia"/>
          <w:szCs w:val="21"/>
        </w:rPr>
        <w:t>2．与单块架构相比较，微服务架构有哪些特点？请列举至少4个特点并进行说明。</w:t>
      </w:r>
    </w:p>
    <w:p w14:paraId="2CD7E1BF" w14:textId="77777777" w:rsidR="00B82E6B" w:rsidRPr="00766477" w:rsidRDefault="00B82E6B" w:rsidP="0012358C">
      <w:pPr>
        <w:spacing w:line="276" w:lineRule="auto"/>
        <w:ind w:firstLine="420"/>
        <w:rPr>
          <w:rFonts w:ascii="宋体" w:hAnsi="宋体"/>
          <w:szCs w:val="21"/>
        </w:rPr>
      </w:pPr>
      <w:r w:rsidRPr="00766477">
        <w:rPr>
          <w:rFonts w:ascii="宋体" w:hAnsi="宋体" w:hint="eastAsia"/>
          <w:szCs w:val="21"/>
        </w:rPr>
        <w:t>3．结合你参与管理和开发的软件开发项目，描述该软件的架构，说明该架构是如何采用微服务架构模式的，并说明在采用微服务架构后，在软件开发过程中遇到的实际问题和解决方案。</w:t>
      </w:r>
    </w:p>
    <w:p w14:paraId="7E6C2210" w14:textId="21540F39" w:rsidR="00E50A10" w:rsidRDefault="00E50A10" w:rsidP="0012358C">
      <w:pPr>
        <w:spacing w:line="276" w:lineRule="auto"/>
      </w:pPr>
    </w:p>
    <w:p w14:paraId="30D8C065" w14:textId="0659AF7F" w:rsidR="00A618B8" w:rsidRDefault="00A618B8" w:rsidP="0012358C">
      <w:pPr>
        <w:spacing w:line="276" w:lineRule="auto"/>
      </w:pPr>
    </w:p>
    <w:p w14:paraId="39AE5595" w14:textId="0C9502B2" w:rsidR="00A618B8" w:rsidRDefault="00A618B8" w:rsidP="00A618B8">
      <w:pPr>
        <w:pStyle w:val="T1"/>
        <w:rPr>
          <w:rFonts w:hint="eastAsia"/>
        </w:rPr>
      </w:pPr>
      <w:r>
        <w:rPr>
          <w:rFonts w:hint="eastAsia"/>
        </w:rPr>
        <w:t>我的范文</w:t>
      </w:r>
      <w:bookmarkStart w:id="0" w:name="_GoBack"/>
      <w:bookmarkEnd w:id="0"/>
    </w:p>
    <w:p w14:paraId="1563AD83" w14:textId="77777777" w:rsidR="00E50A10" w:rsidRPr="00FB0C09" w:rsidRDefault="00E50A10" w:rsidP="0012358C">
      <w:pPr>
        <w:spacing w:line="276" w:lineRule="auto"/>
        <w:rPr>
          <w:b/>
        </w:rPr>
      </w:pPr>
      <w:r w:rsidRPr="00FB0C09">
        <w:rPr>
          <w:rFonts w:hint="eastAsia"/>
          <w:b/>
        </w:rPr>
        <w:t>摘要</w:t>
      </w:r>
    </w:p>
    <w:p w14:paraId="2C042B12" w14:textId="77777777" w:rsidR="00E50A10" w:rsidRDefault="00E50A10" w:rsidP="0012358C">
      <w:pPr>
        <w:spacing w:line="276" w:lineRule="auto"/>
      </w:pPr>
    </w:p>
    <w:p w14:paraId="36F51906" w14:textId="77777777" w:rsidR="00E50A10" w:rsidRPr="00F41B9C" w:rsidRDefault="00E50A10" w:rsidP="0012358C">
      <w:pPr>
        <w:spacing w:line="276" w:lineRule="auto"/>
        <w:rPr>
          <w:b/>
        </w:rPr>
      </w:pPr>
    </w:p>
    <w:p w14:paraId="73CDB998" w14:textId="77777777" w:rsidR="00E50A10" w:rsidRDefault="00E50A10" w:rsidP="0012358C">
      <w:pPr>
        <w:spacing w:line="276" w:lineRule="auto"/>
        <w:rPr>
          <w:b/>
        </w:rPr>
      </w:pPr>
      <w:r w:rsidRPr="00FB0C09">
        <w:rPr>
          <w:rFonts w:hint="eastAsia"/>
          <w:b/>
        </w:rPr>
        <w:t>正文</w:t>
      </w:r>
    </w:p>
    <w:p w14:paraId="2885B12E" w14:textId="77777777" w:rsidR="00D008E5" w:rsidRDefault="00D008E5" w:rsidP="0012358C">
      <w:pPr>
        <w:spacing w:line="276" w:lineRule="auto"/>
        <w:rPr>
          <w:b/>
        </w:rPr>
      </w:pPr>
    </w:p>
    <w:p w14:paraId="17C51AD2" w14:textId="715D6F5A" w:rsidR="008C1374" w:rsidRPr="00F0440B" w:rsidRDefault="008C1374" w:rsidP="0012358C">
      <w:pPr>
        <w:spacing w:line="276" w:lineRule="auto"/>
        <w:rPr>
          <w:b/>
        </w:rPr>
      </w:pPr>
      <w:r w:rsidRPr="00F0440B">
        <w:rPr>
          <w:rFonts w:hint="eastAsia"/>
          <w:b/>
        </w:rPr>
        <w:t>目的</w:t>
      </w:r>
    </w:p>
    <w:p w14:paraId="7FA2A27B" w14:textId="77777777" w:rsidR="00E50A10" w:rsidRDefault="008C1374" w:rsidP="0012358C">
      <w:pPr>
        <w:spacing w:line="276" w:lineRule="auto"/>
        <w:ind w:firstLine="420"/>
      </w:pPr>
      <w:r w:rsidRPr="008C1374">
        <w:rPr>
          <w:rFonts w:hint="eastAsia"/>
          <w:b/>
        </w:rPr>
        <w:t>充分地分解应用程序以促进敏捷开发和部署。</w:t>
      </w:r>
      <w:r>
        <w:rPr>
          <w:rFonts w:ascii="Segoe UI Emoji" w:hAnsi="Segoe UI Emoji"/>
          <w:color w:val="404040"/>
          <w:shd w:val="clear" w:color="auto" w:fill="FFFFFF"/>
        </w:rPr>
        <w:t>以拆分和服务化为基础，将海量用户产生的大规模的访问流量进行分解，采用分而治之的方法，达成用户需要的功能指标，并同时满足用户对高可用、高性能、可伸缩、可扩展和安全性的非功能质量的要求。</w:t>
      </w:r>
    </w:p>
    <w:p w14:paraId="1D4051BB" w14:textId="77777777" w:rsidR="0085183A" w:rsidRPr="00F0440B" w:rsidRDefault="00F0440B" w:rsidP="0012358C">
      <w:pPr>
        <w:spacing w:line="276" w:lineRule="auto"/>
        <w:rPr>
          <w:b/>
        </w:rPr>
      </w:pPr>
      <w:r w:rsidRPr="00F0440B">
        <w:rPr>
          <w:rFonts w:hint="eastAsia"/>
          <w:b/>
        </w:rPr>
        <w:t>特点</w:t>
      </w:r>
    </w:p>
    <w:p w14:paraId="478C2EF3" w14:textId="77777777" w:rsidR="009E71F9" w:rsidRDefault="009E71F9" w:rsidP="0012358C">
      <w:pPr>
        <w:spacing w:line="276" w:lineRule="auto"/>
        <w:ind w:firstLine="420"/>
      </w:pPr>
      <w:r>
        <w:t>1.</w:t>
      </w:r>
      <w:r>
        <w:t>微服务把每个职责单一的功能放在一个</w:t>
      </w:r>
      <w:r w:rsidRPr="00D42059">
        <w:rPr>
          <w:b/>
          <w:bCs/>
        </w:rPr>
        <w:t>独立的服务</w:t>
      </w:r>
      <w:r>
        <w:t>中。</w:t>
      </w:r>
    </w:p>
    <w:p w14:paraId="67F20D12" w14:textId="77777777" w:rsidR="009E71F9" w:rsidRDefault="009E71F9" w:rsidP="0012358C">
      <w:pPr>
        <w:spacing w:line="276" w:lineRule="auto"/>
        <w:ind w:firstLine="420"/>
      </w:pPr>
      <w:r>
        <w:t>2.</w:t>
      </w:r>
      <w:r>
        <w:t>每个服务允许在一个</w:t>
      </w:r>
      <w:r w:rsidRPr="00D42059">
        <w:rPr>
          <w:b/>
          <w:bCs/>
        </w:rPr>
        <w:t>独立的进程</w:t>
      </w:r>
      <w:r>
        <w:t>中。</w:t>
      </w:r>
    </w:p>
    <w:p w14:paraId="16EFA6D8" w14:textId="769983E4" w:rsidR="002058F9" w:rsidRDefault="002058F9" w:rsidP="0012358C">
      <w:pPr>
        <w:spacing w:line="276" w:lineRule="auto"/>
        <w:ind w:firstLine="420"/>
      </w:pPr>
      <w:r>
        <w:rPr>
          <w:rFonts w:hint="eastAsia"/>
        </w:rPr>
        <w:t>3</w:t>
      </w:r>
      <w:r>
        <w:t>.</w:t>
      </w:r>
      <w:r>
        <w:t>每个服务有自己的</w:t>
      </w:r>
      <w:r w:rsidRPr="00D42059">
        <w:rPr>
          <w:b/>
          <w:bCs/>
        </w:rPr>
        <w:t>数据存储</w:t>
      </w:r>
      <w:r>
        <w:t>，实际上，每个服务应该有自己独享的数据库、缓存、消息队列等资源。</w:t>
      </w:r>
    </w:p>
    <w:p w14:paraId="4BEC61DA" w14:textId="2BAC62C6" w:rsidR="009E71F9" w:rsidRDefault="002058F9" w:rsidP="0012358C">
      <w:pPr>
        <w:spacing w:line="276" w:lineRule="auto"/>
        <w:ind w:firstLine="420"/>
      </w:pPr>
      <w:r>
        <w:rPr>
          <w:rFonts w:hint="eastAsia"/>
        </w:rPr>
        <w:t>4</w:t>
      </w:r>
      <w:r w:rsidR="009E71F9">
        <w:t>.</w:t>
      </w:r>
      <w:r w:rsidR="009E71F9">
        <w:t>每个服务有</w:t>
      </w:r>
      <w:r w:rsidR="009E71F9" w:rsidRPr="00CF2325">
        <w:rPr>
          <w:b/>
          <w:bCs/>
        </w:rPr>
        <w:t>多个实例</w:t>
      </w:r>
      <w:r w:rsidR="009E71F9">
        <w:t>在运行，每个实例可以运行在</w:t>
      </w:r>
      <w:r w:rsidR="009E71F9" w:rsidRPr="00D42059">
        <w:rPr>
          <w:b/>
          <w:bCs/>
        </w:rPr>
        <w:t>容器化平台</w:t>
      </w:r>
      <w:r w:rsidR="009E71F9">
        <w:t>内，达到平滑扩展伸缩的效果。</w:t>
      </w:r>
    </w:p>
    <w:p w14:paraId="3A73D17D" w14:textId="77777777" w:rsidR="009E71F9" w:rsidRDefault="009E71F9" w:rsidP="0012358C">
      <w:pPr>
        <w:spacing w:line="276" w:lineRule="auto"/>
        <w:ind w:firstLine="420"/>
      </w:pPr>
      <w:r>
        <w:t>5.</w:t>
      </w:r>
      <w:r>
        <w:t>每个服务应该有自己的</w:t>
      </w:r>
      <w:r w:rsidRPr="00D42059">
        <w:rPr>
          <w:b/>
          <w:bCs/>
        </w:rPr>
        <w:t>运营平台</w:t>
      </w:r>
      <w:r>
        <w:t>，以及独享的</w:t>
      </w:r>
      <w:r w:rsidRPr="00D42059">
        <w:rPr>
          <w:b/>
          <w:bCs/>
        </w:rPr>
        <w:t>运营人员</w:t>
      </w:r>
      <w:r>
        <w:t>，这包括技术运维和业务运营人员。每个服务都高度自治，内部的变化对外透明。</w:t>
      </w:r>
    </w:p>
    <w:p w14:paraId="08386B8D" w14:textId="77777777" w:rsidR="009E71F9" w:rsidRDefault="009E71F9" w:rsidP="0012358C">
      <w:pPr>
        <w:spacing w:line="276" w:lineRule="auto"/>
        <w:ind w:firstLine="420"/>
      </w:pPr>
      <w:r>
        <w:lastRenderedPageBreak/>
        <w:t>6.</w:t>
      </w:r>
      <w:r>
        <w:t>每个服务都可根据</w:t>
      </w:r>
      <w:r w:rsidRPr="00D42059">
        <w:rPr>
          <w:b/>
          <w:bCs/>
        </w:rPr>
        <w:t>性能需求</w:t>
      </w:r>
      <w:r>
        <w:t>独立的进行</w:t>
      </w:r>
      <w:r w:rsidRPr="00D42059">
        <w:rPr>
          <w:b/>
          <w:bCs/>
        </w:rPr>
        <w:t>水平伸缩</w:t>
      </w:r>
      <w:r>
        <w:t>。</w:t>
      </w:r>
    </w:p>
    <w:p w14:paraId="7782AA1B" w14:textId="77777777" w:rsidR="009E71F9" w:rsidRDefault="009E71F9" w:rsidP="0012358C">
      <w:pPr>
        <w:spacing w:line="276" w:lineRule="auto"/>
      </w:pPr>
    </w:p>
    <w:p w14:paraId="6AC4BC40" w14:textId="3B7E5318" w:rsidR="0085183A" w:rsidRDefault="00A7349C" w:rsidP="0012358C">
      <w:pPr>
        <w:spacing w:line="276" w:lineRule="auto"/>
        <w:rPr>
          <w:b/>
          <w:bCs/>
        </w:rPr>
      </w:pPr>
      <w:r w:rsidRPr="00583A67">
        <w:rPr>
          <w:rFonts w:hint="eastAsia"/>
          <w:b/>
          <w:bCs/>
        </w:rPr>
        <w:t>整体架构</w:t>
      </w:r>
    </w:p>
    <w:p w14:paraId="7846A0AC" w14:textId="52DB157A" w:rsidR="00E22CD2" w:rsidRPr="00583A67" w:rsidRDefault="00E22CD2" w:rsidP="0012358C">
      <w:pPr>
        <w:spacing w:line="276" w:lineRule="auto"/>
        <w:jc w:val="center"/>
        <w:rPr>
          <w:b/>
          <w:bCs/>
        </w:rPr>
      </w:pPr>
      <w:r w:rsidRPr="00E22CD2">
        <w:rPr>
          <w:b/>
          <w:bCs/>
          <w:noProof/>
        </w:rPr>
        <w:drawing>
          <wp:inline distT="0" distB="0" distL="0" distR="0" wp14:anchorId="39D3DA17" wp14:editId="43BD0BCF">
            <wp:extent cx="4079341" cy="27670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5657" cy="2852735"/>
                    </a:xfrm>
                    <a:prstGeom prst="rect">
                      <a:avLst/>
                    </a:prstGeom>
                  </pic:spPr>
                </pic:pic>
              </a:graphicData>
            </a:graphic>
          </wp:inline>
        </w:drawing>
      </w:r>
    </w:p>
    <w:p w14:paraId="211A74DD" w14:textId="1C0EE13E" w:rsidR="00A7349C" w:rsidRDefault="00F26661" w:rsidP="0012358C">
      <w:pPr>
        <w:spacing w:line="276" w:lineRule="auto"/>
        <w:ind w:firstLine="420"/>
      </w:pPr>
      <w:r>
        <w:rPr>
          <w:rFonts w:hint="eastAsia"/>
        </w:rPr>
        <w:t>在逻辑上，交通信息</w:t>
      </w:r>
      <w:r w:rsidR="007333E3">
        <w:rPr>
          <w:rFonts w:hint="eastAsia"/>
        </w:rPr>
        <w:t>平台</w:t>
      </w:r>
      <w:r w:rsidR="00A95D4B">
        <w:rPr>
          <w:rFonts w:hint="eastAsia"/>
        </w:rPr>
        <w:t>后端</w:t>
      </w:r>
      <w:r>
        <w:rPr>
          <w:rFonts w:hint="eastAsia"/>
        </w:rPr>
        <w:t>分为信息采集，信息处理，信息发布三个模块</w:t>
      </w:r>
      <w:r w:rsidR="00DE6301">
        <w:rPr>
          <w:rFonts w:hint="eastAsia"/>
        </w:rPr>
        <w:t>,</w:t>
      </w:r>
      <w:r w:rsidR="00DE6301">
        <w:t xml:space="preserve"> </w:t>
      </w:r>
      <w:r w:rsidR="00DE6301">
        <w:rPr>
          <w:rFonts w:hint="eastAsia"/>
        </w:rPr>
        <w:t>每个模块</w:t>
      </w:r>
      <w:r w:rsidR="006F694E">
        <w:rPr>
          <w:rFonts w:hint="eastAsia"/>
        </w:rPr>
        <w:t>按处理数据的不同</w:t>
      </w:r>
      <w:r w:rsidR="006F694E">
        <w:rPr>
          <w:rFonts w:hint="eastAsia"/>
        </w:rPr>
        <w:t>,</w:t>
      </w:r>
      <w:r w:rsidR="006F694E">
        <w:t xml:space="preserve"> </w:t>
      </w:r>
      <w:r w:rsidR="006F694E">
        <w:rPr>
          <w:rFonts w:hint="eastAsia"/>
        </w:rPr>
        <w:t>又包含多个微服务</w:t>
      </w:r>
      <w:r w:rsidR="000E70AA">
        <w:rPr>
          <w:rFonts w:hint="eastAsia"/>
        </w:rPr>
        <w:t>,</w:t>
      </w:r>
      <w:r w:rsidR="000E70AA">
        <w:t xml:space="preserve"> </w:t>
      </w:r>
      <w:r w:rsidR="000E70AA">
        <w:rPr>
          <w:rFonts w:hint="eastAsia"/>
        </w:rPr>
        <w:t>因此我们将系统分为交通数据采集、交通部门信号采集、路况数据处理、车位数据处理、路况数据发布、车位数据发布</w:t>
      </w:r>
      <w:r w:rsidR="00EB0EC2">
        <w:rPr>
          <w:rFonts w:hint="eastAsia"/>
        </w:rPr>
        <w:t>以及权限管理共</w:t>
      </w:r>
      <w:r w:rsidR="000E70AA" w:rsidRPr="00DC575D">
        <w:rPr>
          <w:rFonts w:hint="eastAsia"/>
          <w:u w:val="single"/>
        </w:rPr>
        <w:t>7</w:t>
      </w:r>
      <w:r w:rsidR="000E70AA" w:rsidRPr="00DC575D">
        <w:rPr>
          <w:rFonts w:hint="eastAsia"/>
          <w:u w:val="single"/>
        </w:rPr>
        <w:t>个微服务</w:t>
      </w:r>
      <w:r w:rsidR="000E70AA">
        <w:rPr>
          <w:rFonts w:hint="eastAsia"/>
        </w:rPr>
        <w:t>,</w:t>
      </w:r>
      <w:r w:rsidR="000E70AA">
        <w:t xml:space="preserve"> </w:t>
      </w:r>
      <w:r w:rsidR="000E70AA">
        <w:rPr>
          <w:rFonts w:hint="eastAsia"/>
        </w:rPr>
        <w:t>同时将项目团队划分为</w:t>
      </w:r>
      <w:r w:rsidR="000E70AA" w:rsidRPr="00DC575D">
        <w:rPr>
          <w:rFonts w:hint="eastAsia"/>
          <w:u w:val="single"/>
        </w:rPr>
        <w:t>3</w:t>
      </w:r>
      <w:r w:rsidR="000E70AA" w:rsidRPr="00DC575D">
        <w:rPr>
          <w:rFonts w:hint="eastAsia"/>
          <w:u w:val="single"/>
        </w:rPr>
        <w:t>个小组</w:t>
      </w:r>
      <w:r w:rsidR="000E70AA">
        <w:rPr>
          <w:rFonts w:hint="eastAsia"/>
        </w:rPr>
        <w:t>.</w:t>
      </w:r>
      <w:r w:rsidR="000E70AA">
        <w:t xml:space="preserve"> </w:t>
      </w:r>
      <w:r w:rsidR="000E70AA" w:rsidRPr="000E70AA">
        <w:rPr>
          <w:rFonts w:hint="eastAsia"/>
        </w:rPr>
        <w:t>根据功能的轻重缓急和工作量，安排各个微服务的研发。每个小组负责一个或多个组件完整的生命周期，</w:t>
      </w:r>
      <w:r w:rsidR="000E70AA" w:rsidRPr="000E70AA">
        <w:t>即</w:t>
      </w:r>
      <w:r w:rsidR="000E70AA" w:rsidRPr="005D38AA">
        <w:rPr>
          <w:u w:val="single"/>
        </w:rPr>
        <w:t>服务谁开发，服务谁运营</w:t>
      </w:r>
      <w:r w:rsidR="000E70AA" w:rsidRPr="000E70AA">
        <w:t>。最后各个服务组件通过</w:t>
      </w:r>
      <w:r w:rsidR="000E70AA" w:rsidRPr="00741938">
        <w:rPr>
          <w:u w:val="single"/>
        </w:rPr>
        <w:t>RESTful HTTP</w:t>
      </w:r>
      <w:r w:rsidR="000E70AA" w:rsidRPr="00741938">
        <w:rPr>
          <w:u w:val="single"/>
        </w:rPr>
        <w:t>协议</w:t>
      </w:r>
      <w:r w:rsidR="000E70AA" w:rsidRPr="000E70AA">
        <w:t>和消息路由功能进行服务组装。</w:t>
      </w:r>
    </w:p>
    <w:p w14:paraId="1CB430B2" w14:textId="53B5683A" w:rsidR="00A055DE" w:rsidRDefault="00A055DE" w:rsidP="00A055DE">
      <w:pPr>
        <w:spacing w:line="276" w:lineRule="auto"/>
        <w:ind w:firstLine="420"/>
      </w:pPr>
      <w:r w:rsidRPr="00C72346">
        <w:rPr>
          <w:rFonts w:hint="eastAsia"/>
          <w:b/>
          <w:bCs/>
        </w:rPr>
        <w:t>治理框架</w:t>
      </w:r>
      <w:r>
        <w:rPr>
          <w:rFonts w:hint="eastAsia"/>
        </w:rPr>
        <w:t>.</w:t>
      </w:r>
      <w:r>
        <w:t xml:space="preserve"> </w:t>
      </w:r>
      <w:r>
        <w:rPr>
          <w:rFonts w:hint="eastAsia"/>
        </w:rPr>
        <w:t>选用的微服务治理框架为</w:t>
      </w:r>
      <w:r>
        <w:t xml:space="preserve"> </w:t>
      </w:r>
      <w:r w:rsidRPr="00C665A9">
        <w:rPr>
          <w:u w:val="single"/>
        </w:rPr>
        <w:t>Spring Cloud</w:t>
      </w:r>
      <w:r w:rsidRPr="00C665A9">
        <w:rPr>
          <w:u w:val="single"/>
        </w:rPr>
        <w:t>，其为一系列框</w:t>
      </w:r>
      <w:r w:rsidRPr="00C665A9">
        <w:rPr>
          <w:rFonts w:hint="eastAsia"/>
          <w:u w:val="single"/>
        </w:rPr>
        <w:t>架的有序集合</w:t>
      </w:r>
      <w:r>
        <w:rPr>
          <w:rFonts w:hint="eastAsia"/>
        </w:rPr>
        <w:t>。它利用</w:t>
      </w:r>
      <w:r>
        <w:t xml:space="preserve"> Spring Boot </w:t>
      </w:r>
      <w:r>
        <w:t>的开发便利性</w:t>
      </w:r>
      <w:r>
        <w:rPr>
          <w:rFonts w:hint="eastAsia"/>
        </w:rPr>
        <w:t>巧妙地简化了</w:t>
      </w:r>
      <w:r w:rsidRPr="00327AD5">
        <w:rPr>
          <w:rFonts w:hint="eastAsia"/>
          <w:u w:val="single"/>
        </w:rPr>
        <w:t>分布式系统基础设施</w:t>
      </w:r>
      <w:r>
        <w:rPr>
          <w:rFonts w:hint="eastAsia"/>
        </w:rPr>
        <w:t>的开发，如</w:t>
      </w:r>
      <w:r w:rsidRPr="00F44595">
        <w:rPr>
          <w:rFonts w:hint="eastAsia"/>
          <w:u w:val="single"/>
        </w:rPr>
        <w:t>服务发现注册、配置中心、消息总线、负载均衡、断路器、数据监控</w:t>
      </w:r>
      <w:r>
        <w:rPr>
          <w:rFonts w:hint="eastAsia"/>
        </w:rPr>
        <w:t>等，都可以用</w:t>
      </w:r>
      <w:r>
        <w:t xml:space="preserve"> Spring Boot </w:t>
      </w:r>
      <w:r>
        <w:t>的开发风格做到</w:t>
      </w:r>
      <w:r w:rsidRPr="00221CB1">
        <w:rPr>
          <w:rFonts w:hint="eastAsia"/>
          <w:u w:val="single"/>
        </w:rPr>
        <w:t>一键启动和部署</w:t>
      </w:r>
      <w:r>
        <w:rPr>
          <w:rFonts w:hint="eastAsia"/>
        </w:rPr>
        <w:t>。</w:t>
      </w:r>
      <w:r w:rsidR="00E114E6">
        <w:rPr>
          <w:rFonts w:hint="eastAsia"/>
        </w:rPr>
        <w:t>(</w:t>
      </w:r>
      <w:r w:rsidR="001A6B73">
        <w:rPr>
          <w:rFonts w:hint="eastAsia"/>
        </w:rPr>
        <w:t>在负载均衡方面</w:t>
      </w:r>
      <w:r w:rsidR="001A6B73">
        <w:rPr>
          <w:rFonts w:hint="eastAsia"/>
        </w:rPr>
        <w:t>,</w:t>
      </w:r>
      <w:r w:rsidR="001A6B73">
        <w:t xml:space="preserve"> </w:t>
      </w:r>
      <w:r w:rsidRPr="006B2979">
        <w:rPr>
          <w:rFonts w:hint="eastAsia"/>
        </w:rPr>
        <w:t>我们主要支持随机、轮询</w:t>
      </w:r>
      <w:r w:rsidR="00003A68">
        <w:rPr>
          <w:rFonts w:hint="eastAsia"/>
        </w:rPr>
        <w:t>、最少链接数的策略将来自网络的请求随机分配给内部中的多个服务器</w:t>
      </w:r>
      <w:r>
        <w:rPr>
          <w:rFonts w:hint="eastAsia"/>
        </w:rPr>
        <w:t>)</w:t>
      </w:r>
    </w:p>
    <w:p w14:paraId="66D17B31" w14:textId="6073F970" w:rsidR="0061394E" w:rsidRPr="003245B6" w:rsidRDefault="0061394E" w:rsidP="00444165">
      <w:pPr>
        <w:spacing w:line="276" w:lineRule="auto"/>
        <w:ind w:firstLine="420"/>
      </w:pPr>
      <w:r w:rsidRPr="0061394E">
        <w:rPr>
          <w:rFonts w:hint="eastAsia"/>
          <w:b/>
        </w:rPr>
        <w:t>Eureka</w:t>
      </w:r>
      <w:r w:rsidRPr="002B0DBD">
        <w:rPr>
          <w:rFonts w:hint="eastAsia"/>
          <w:b/>
          <w:bCs/>
        </w:rPr>
        <w:t>注册中心</w:t>
      </w:r>
      <w:r>
        <w:rPr>
          <w:rFonts w:hint="eastAsia"/>
        </w:rPr>
        <w:t>.</w:t>
      </w:r>
      <w:r>
        <w:t xml:space="preserve"> </w:t>
      </w:r>
      <w:r>
        <w:rPr>
          <w:rFonts w:hint="eastAsia"/>
        </w:rPr>
        <w:t>在每个微服务启动时，向</w:t>
      </w:r>
      <w:r w:rsidR="00C40488">
        <w:t>E</w:t>
      </w:r>
      <w:r>
        <w:t>ureka</w:t>
      </w:r>
      <w:r>
        <w:t>注册中心进行</w:t>
      </w:r>
      <w:r w:rsidRPr="00132736">
        <w:rPr>
          <w:rFonts w:hint="eastAsia"/>
          <w:u w:val="single"/>
        </w:rPr>
        <w:t>注册</w:t>
      </w:r>
      <w:r>
        <w:rPr>
          <w:rFonts w:hint="eastAsia"/>
        </w:rPr>
        <w:t>，并维持</w:t>
      </w:r>
      <w:r w:rsidRPr="00132736">
        <w:rPr>
          <w:rFonts w:hint="eastAsia"/>
          <w:u w:val="single"/>
        </w:rPr>
        <w:t>心跳连接</w:t>
      </w:r>
      <w:r>
        <w:rPr>
          <w:rFonts w:hint="eastAsia"/>
        </w:rPr>
        <w:t>，这样系统的维护人员就能够通过</w:t>
      </w:r>
      <w:r w:rsidRPr="00132736">
        <w:rPr>
          <w:u w:val="single"/>
        </w:rPr>
        <w:t>Eureka Server</w:t>
      </w:r>
      <w:r>
        <w:t>来监控系统中的各个微服务是</w:t>
      </w:r>
      <w:r>
        <w:rPr>
          <w:rFonts w:hint="eastAsia"/>
        </w:rPr>
        <w:t>否正常运行，</w:t>
      </w:r>
      <w:r>
        <w:t xml:space="preserve">Spring Cloud </w:t>
      </w:r>
      <w:r>
        <w:t>的一些其他模块就可以通过</w:t>
      </w:r>
      <w:r>
        <w:t xml:space="preserve"> Eureka</w:t>
      </w:r>
      <w:r w:rsidR="00F8703F">
        <w:t xml:space="preserve"> </w:t>
      </w:r>
      <w:r>
        <w:t xml:space="preserve">Server </w:t>
      </w:r>
      <w:r>
        <w:t>来发现系统中的其他微服务，并执行相关的</w:t>
      </w:r>
      <w:r>
        <w:rPr>
          <w:rFonts w:hint="eastAsia"/>
        </w:rPr>
        <w:t>逻辑。</w:t>
      </w:r>
      <w:r w:rsidR="003C6ACC">
        <w:rPr>
          <w:rFonts w:hint="eastAsia"/>
        </w:rPr>
        <w:t>///</w:t>
      </w:r>
      <w:r w:rsidR="003C6ACC">
        <w:t xml:space="preserve"> </w:t>
      </w:r>
      <w:r>
        <w:rPr>
          <w:rFonts w:hint="eastAsia"/>
        </w:rPr>
        <w:t>因为各个微服务部署时每次使用的</w:t>
      </w:r>
      <w:r>
        <w:t xml:space="preserve"> IP </w:t>
      </w:r>
      <w:r>
        <w:t>并不</w:t>
      </w:r>
      <w:r>
        <w:rPr>
          <w:rFonts w:hint="eastAsia"/>
        </w:rPr>
        <w:t>一定固定，并且同一个微服务可能有多个实例来实现同样的功能。使用注册中心可以将</w:t>
      </w:r>
      <w:r>
        <w:t xml:space="preserve"> </w:t>
      </w:r>
      <w:r w:rsidRPr="00AD1B07">
        <w:rPr>
          <w:u w:val="single"/>
        </w:rPr>
        <w:t xml:space="preserve">IP </w:t>
      </w:r>
      <w:r w:rsidRPr="00AD1B07">
        <w:rPr>
          <w:u w:val="single"/>
        </w:rPr>
        <w:t>隐藏</w:t>
      </w:r>
      <w:r>
        <w:t>起来，</w:t>
      </w:r>
      <w:r>
        <w:rPr>
          <w:rFonts w:hint="eastAsia"/>
        </w:rPr>
        <w:t>让其他的微服务通过</w:t>
      </w:r>
      <w:r w:rsidRPr="00B95995">
        <w:rPr>
          <w:rFonts w:hint="eastAsia"/>
        </w:rPr>
        <w:t>固定的名字</w:t>
      </w:r>
      <w:r w:rsidR="00AD1B07" w:rsidRPr="00B95995">
        <w:rPr>
          <w:rFonts w:hint="eastAsia"/>
        </w:rPr>
        <w:t>(</w:t>
      </w:r>
      <w:r w:rsidR="00AD1B07" w:rsidRPr="00B95995">
        <w:rPr>
          <w:rFonts w:hint="eastAsia"/>
          <w:u w:val="single"/>
        </w:rPr>
        <w:t>服务名称</w:t>
      </w:r>
      <w:r w:rsidR="00AD1B07" w:rsidRPr="00B95995">
        <w:rPr>
          <w:rFonts w:hint="eastAsia"/>
        </w:rPr>
        <w:t>)</w:t>
      </w:r>
      <w:r>
        <w:rPr>
          <w:rFonts w:hint="eastAsia"/>
        </w:rPr>
        <w:t>去调用这个微服务，就能够实现</w:t>
      </w:r>
      <w:r w:rsidRPr="00754B99">
        <w:rPr>
          <w:rFonts w:hint="eastAsia"/>
          <w:u w:val="single"/>
        </w:rPr>
        <w:t>负载均衡和动态部署</w:t>
      </w:r>
      <w:r>
        <w:rPr>
          <w:rFonts w:hint="eastAsia"/>
        </w:rPr>
        <w:t>，当这个微服务承受的压力过大时，再启动一个相同的实例并注册就能实现动态的横向扩容。</w:t>
      </w:r>
    </w:p>
    <w:p w14:paraId="0AD1A240" w14:textId="77777777" w:rsidR="00D766DB" w:rsidRDefault="0061394E" w:rsidP="005B484B">
      <w:pPr>
        <w:spacing w:line="276" w:lineRule="auto"/>
        <w:ind w:firstLine="420"/>
      </w:pPr>
      <w:r w:rsidRPr="00346557">
        <w:rPr>
          <w:rFonts w:hint="eastAsia"/>
          <w:b/>
          <w:bCs/>
        </w:rPr>
        <w:t>权限管理</w:t>
      </w:r>
      <w:r>
        <w:rPr>
          <w:rFonts w:hint="eastAsia"/>
        </w:rPr>
        <w:t>.</w:t>
      </w:r>
      <w:r>
        <w:t xml:space="preserve"> </w:t>
      </w:r>
      <w:r w:rsidRPr="00053F44">
        <w:rPr>
          <w:rFonts w:hint="eastAsia"/>
        </w:rPr>
        <w:t>在微服务框架中，需要面向用户提供服务的是</w:t>
      </w:r>
      <w:r>
        <w:rPr>
          <w:rFonts w:hint="eastAsia"/>
        </w:rPr>
        <w:t>信息发布模块，其他模块只需要满足微服务架构内部的调用。所以</w:t>
      </w:r>
      <w:r w:rsidRPr="00B90147">
        <w:rPr>
          <w:rFonts w:hint="eastAsia"/>
          <w:u w:val="single"/>
        </w:rPr>
        <w:t>权限的管理统一放到网关</w:t>
      </w:r>
      <w:r>
        <w:t>(API GATEWAY)</w:t>
      </w:r>
      <w:r>
        <w:t>中，</w:t>
      </w:r>
      <w:r w:rsidR="009F6ACF">
        <w:t xml:space="preserve">API </w:t>
      </w:r>
      <w:r w:rsidR="009F6ACF">
        <w:t>网关通过</w:t>
      </w:r>
      <w:r w:rsidR="009F6ACF" w:rsidRPr="00703531">
        <w:rPr>
          <w:u w:val="single"/>
        </w:rPr>
        <w:t>Z</w:t>
      </w:r>
      <w:r w:rsidR="009F6ACF" w:rsidRPr="00703531">
        <w:rPr>
          <w:rFonts w:hint="eastAsia"/>
          <w:u w:val="single"/>
        </w:rPr>
        <w:t>uul</w:t>
      </w:r>
      <w:r w:rsidR="009F6ACF">
        <w:t>实现</w:t>
      </w:r>
      <w:r w:rsidR="009F6ACF">
        <w:rPr>
          <w:rFonts w:hint="eastAsia"/>
        </w:rPr>
        <w:t>，</w:t>
      </w:r>
      <w:r>
        <w:t>所有的</w:t>
      </w:r>
      <w:r w:rsidRPr="00217E54">
        <w:rPr>
          <w:u w:val="single"/>
        </w:rPr>
        <w:t>外部请求都要经过网</w:t>
      </w:r>
      <w:r w:rsidRPr="00217E54">
        <w:rPr>
          <w:rFonts w:hint="eastAsia"/>
          <w:u w:val="single"/>
        </w:rPr>
        <w:t>关</w:t>
      </w:r>
      <w:r>
        <w:rPr>
          <w:rFonts w:hint="eastAsia"/>
        </w:rPr>
        <w:t>，在网关中判断本次请求的合法性，并作出响应。</w:t>
      </w:r>
      <w:r w:rsidR="00E533F3">
        <w:rPr>
          <w:rFonts w:hint="eastAsia"/>
        </w:rPr>
        <w:t>///</w:t>
      </w:r>
      <w:r w:rsidR="00E533F3">
        <w:t xml:space="preserve"> </w:t>
      </w:r>
      <w:r>
        <w:t>由于微服务采用</w:t>
      </w:r>
      <w:r w:rsidR="007D3FC8" w:rsidRPr="00591B89">
        <w:rPr>
          <w:rFonts w:hint="eastAsia"/>
          <w:u w:val="single"/>
        </w:rPr>
        <w:t>R</w:t>
      </w:r>
      <w:r w:rsidR="007D3FC8" w:rsidRPr="00591B89">
        <w:rPr>
          <w:u w:val="single"/>
        </w:rPr>
        <w:t>ESTFUL</w:t>
      </w:r>
      <w:r>
        <w:t>的</w:t>
      </w:r>
      <w:r>
        <w:rPr>
          <w:rFonts w:hint="eastAsia"/>
        </w:rPr>
        <w:t>通信模式，是</w:t>
      </w:r>
      <w:r w:rsidRPr="00591B89">
        <w:rPr>
          <w:rFonts w:hint="eastAsia"/>
          <w:u w:val="single"/>
        </w:rPr>
        <w:t>无状态</w:t>
      </w:r>
      <w:r>
        <w:rPr>
          <w:rFonts w:hint="eastAsia"/>
        </w:rPr>
        <w:t>的</w:t>
      </w:r>
      <w:r w:rsidR="002B6192">
        <w:rPr>
          <w:rFonts w:hint="eastAsia"/>
        </w:rPr>
        <w:t>(</w:t>
      </w:r>
      <w:r w:rsidR="002B6192">
        <w:rPr>
          <w:rFonts w:hint="eastAsia"/>
        </w:rPr>
        <w:t>适用于传统单体应用的</w:t>
      </w:r>
      <w:r w:rsidR="002B6192">
        <w:rPr>
          <w:rFonts w:hint="eastAsia"/>
        </w:rPr>
        <w:t>shiro</w:t>
      </w:r>
      <w:r w:rsidR="002B6192">
        <w:rPr>
          <w:rFonts w:hint="eastAsia"/>
        </w:rPr>
        <w:t>此时不好使</w:t>
      </w:r>
      <w:r w:rsidR="002B6192">
        <w:t>)</w:t>
      </w:r>
      <w:r>
        <w:rPr>
          <w:rFonts w:hint="eastAsia"/>
        </w:rPr>
        <w:t>，所以引入</w:t>
      </w:r>
      <w:r w:rsidR="00980563" w:rsidRPr="00591B89">
        <w:rPr>
          <w:rFonts w:hint="eastAsia"/>
          <w:u w:val="single"/>
        </w:rPr>
        <w:t>J</w:t>
      </w:r>
      <w:r w:rsidR="00980563" w:rsidRPr="00591B89">
        <w:rPr>
          <w:u w:val="single"/>
        </w:rPr>
        <w:t>WT</w:t>
      </w:r>
      <w:r w:rsidR="00433B36" w:rsidRPr="00591B89">
        <w:rPr>
          <w:u w:val="single"/>
        </w:rPr>
        <w:t xml:space="preserve"> </w:t>
      </w:r>
      <w:r w:rsidR="005B484B" w:rsidRPr="00591B89">
        <w:rPr>
          <w:rFonts w:hint="eastAsia"/>
          <w:u w:val="single"/>
        </w:rPr>
        <w:t>(</w:t>
      </w:r>
      <w:r w:rsidR="00980563" w:rsidRPr="00591B89">
        <w:rPr>
          <w:u w:val="single"/>
        </w:rPr>
        <w:t>JSON WEB TOKEN</w:t>
      </w:r>
      <w:r w:rsidR="005B484B" w:rsidRPr="00591B89">
        <w:rPr>
          <w:rFonts w:hint="eastAsia"/>
          <w:u w:val="single"/>
        </w:rPr>
        <w:t>)</w:t>
      </w:r>
      <w:r w:rsidR="00EB6E30">
        <w:t xml:space="preserve"> </w:t>
      </w:r>
      <w:r w:rsidR="00EB6E30">
        <w:rPr>
          <w:rFonts w:hint="eastAsia"/>
        </w:rPr>
        <w:t>认证协议解决权限问题</w:t>
      </w:r>
      <w:r w:rsidR="00EB6E30">
        <w:rPr>
          <w:rFonts w:hint="eastAsia"/>
        </w:rPr>
        <w:t>.</w:t>
      </w:r>
      <w:r w:rsidR="00EB6E30">
        <w:t xml:space="preserve"> </w:t>
      </w:r>
    </w:p>
    <w:p w14:paraId="426E0791" w14:textId="1E9665F1" w:rsidR="0061394E" w:rsidRDefault="0061394E" w:rsidP="005B484B">
      <w:pPr>
        <w:spacing w:line="276" w:lineRule="auto"/>
        <w:ind w:firstLine="420"/>
      </w:pPr>
      <w:r w:rsidRPr="00141BDD">
        <w:rPr>
          <w:strike/>
        </w:rPr>
        <w:lastRenderedPageBreak/>
        <w:t xml:space="preserve">JWT </w:t>
      </w:r>
      <w:r w:rsidRPr="00141BDD">
        <w:rPr>
          <w:strike/>
        </w:rPr>
        <w:t>是一</w:t>
      </w:r>
      <w:r w:rsidRPr="00141BDD">
        <w:rPr>
          <w:rFonts w:hint="eastAsia"/>
          <w:strike/>
        </w:rPr>
        <w:t>种用于双方之间传递安全信息的简洁的、</w:t>
      </w:r>
      <w:r w:rsidRPr="00141BDD">
        <w:rPr>
          <w:strike/>
        </w:rPr>
        <w:t>U</w:t>
      </w:r>
      <w:r w:rsidRPr="00141BDD">
        <w:rPr>
          <w:strike/>
        </w:rPr>
        <w:t>Ｒ</w:t>
      </w:r>
      <w:r w:rsidRPr="00141BDD">
        <w:rPr>
          <w:strike/>
        </w:rPr>
        <w:t xml:space="preserve">L </w:t>
      </w:r>
      <w:r w:rsidRPr="00141BDD">
        <w:rPr>
          <w:strike/>
        </w:rPr>
        <w:t>安全</w:t>
      </w:r>
      <w:r w:rsidRPr="00141BDD">
        <w:rPr>
          <w:rFonts w:hint="eastAsia"/>
          <w:strike/>
        </w:rPr>
        <w:t>的表述性声明规范</w:t>
      </w:r>
      <w:r w:rsidRPr="00141BDD">
        <w:rPr>
          <w:strike/>
        </w:rPr>
        <w:t>。</w:t>
      </w:r>
      <w:r w:rsidRPr="00141BDD">
        <w:rPr>
          <w:strike/>
        </w:rPr>
        <w:t xml:space="preserve">JWT </w:t>
      </w:r>
      <w:r w:rsidRPr="00141BDD">
        <w:rPr>
          <w:strike/>
        </w:rPr>
        <w:t>鉴权流程</w:t>
      </w:r>
      <w:r w:rsidR="00141BDD" w:rsidRPr="00141BDD">
        <w:rPr>
          <w:rFonts w:hint="eastAsia"/>
          <w:strike/>
        </w:rPr>
        <w:t>如下</w:t>
      </w:r>
      <w:r w:rsidRPr="00141BDD">
        <w:rPr>
          <w:strike/>
        </w:rPr>
        <w:t>，</w:t>
      </w:r>
      <w:r w:rsidRPr="00141BDD">
        <w:rPr>
          <w:rFonts w:hint="eastAsia"/>
          <w:strike/>
        </w:rPr>
        <w:t>客户端在提交用户名密码后，服务端调用权限微服务验证用户是否存在，并获取用户的角色信息，加入到</w:t>
      </w:r>
      <w:r w:rsidRPr="00141BDD">
        <w:rPr>
          <w:strike/>
        </w:rPr>
        <w:t xml:space="preserve"> JWT </w:t>
      </w:r>
      <w:r w:rsidRPr="00141BDD">
        <w:rPr>
          <w:strike/>
        </w:rPr>
        <w:t>的负载中，服务端返回签名后的</w:t>
      </w:r>
      <w:r w:rsidRPr="00141BDD">
        <w:rPr>
          <w:strike/>
        </w:rPr>
        <w:t xml:space="preserve"> JWT</w:t>
      </w:r>
      <w:r w:rsidRPr="00141BDD">
        <w:rPr>
          <w:strike/>
        </w:rPr>
        <w:t>。客户</w:t>
      </w:r>
      <w:r w:rsidRPr="00141BDD">
        <w:rPr>
          <w:rFonts w:hint="eastAsia"/>
          <w:strike/>
        </w:rPr>
        <w:t>端在之后的访问中带上</w:t>
      </w:r>
      <w:r w:rsidRPr="00141BDD">
        <w:rPr>
          <w:strike/>
        </w:rPr>
        <w:t xml:space="preserve"> JWT</w:t>
      </w:r>
      <w:r w:rsidRPr="00141BDD">
        <w:rPr>
          <w:strike/>
        </w:rPr>
        <w:t>，服务端对</w:t>
      </w:r>
      <w:r w:rsidRPr="00141BDD">
        <w:rPr>
          <w:strike/>
        </w:rPr>
        <w:t xml:space="preserve"> JWT </w:t>
      </w:r>
      <w:r w:rsidRPr="00141BDD">
        <w:rPr>
          <w:strike/>
        </w:rPr>
        <w:t>进行解</w:t>
      </w:r>
      <w:r w:rsidRPr="00141BDD">
        <w:rPr>
          <w:rFonts w:hint="eastAsia"/>
          <w:strike/>
        </w:rPr>
        <w:t>析后，对其进行验签，验签通过则调用权限微服务，根据</w:t>
      </w:r>
      <w:r w:rsidRPr="00141BDD">
        <w:rPr>
          <w:strike/>
        </w:rPr>
        <w:t xml:space="preserve"> JWT </w:t>
      </w:r>
      <w:r w:rsidRPr="00141BDD">
        <w:rPr>
          <w:strike/>
        </w:rPr>
        <w:t>中带有的用户信息获取本次访问是否有</w:t>
      </w:r>
      <w:r w:rsidRPr="00141BDD">
        <w:rPr>
          <w:rFonts w:hint="eastAsia"/>
          <w:strike/>
        </w:rPr>
        <w:t>对应的权限，并做出相应的响应。</w:t>
      </w:r>
    </w:p>
    <w:p w14:paraId="1876D991" w14:textId="777DD865" w:rsidR="00FE1334" w:rsidRDefault="00AB5626" w:rsidP="009952E7">
      <w:pPr>
        <w:spacing w:line="276" w:lineRule="auto"/>
        <w:ind w:firstLine="420"/>
      </w:pPr>
      <w:r w:rsidRPr="00AB5626">
        <w:rPr>
          <w:rFonts w:hint="eastAsia"/>
          <w:b/>
          <w:bCs/>
        </w:rPr>
        <w:t>前后端通信</w:t>
      </w:r>
      <w:r>
        <w:rPr>
          <w:rFonts w:hint="eastAsia"/>
        </w:rPr>
        <w:t>.</w:t>
      </w:r>
      <w:r>
        <w:t xml:space="preserve"> </w:t>
      </w:r>
      <w:r>
        <w:rPr>
          <w:rFonts w:hint="eastAsia"/>
        </w:rPr>
        <w:t>对于交通信息系统而言，最终目的是为道路交通参与人员提供交通信息服务，获取相关信息的方式有多种，比如</w:t>
      </w:r>
      <w:r w:rsidRPr="00FF5802">
        <w:rPr>
          <w:rFonts w:hint="eastAsia"/>
          <w:u w:val="single"/>
        </w:rPr>
        <w:t>桌面客户端，移动客户端，浏览器端</w:t>
      </w:r>
      <w:r>
        <w:rPr>
          <w:rFonts w:hint="eastAsia"/>
        </w:rPr>
        <w:t>。对于这些不同的用户终端而言，其数据展示形式是不同的，但是这些不同的数据展示形式都对应着</w:t>
      </w:r>
      <w:r w:rsidRPr="00FF5802">
        <w:rPr>
          <w:rFonts w:hint="eastAsia"/>
          <w:u w:val="single"/>
        </w:rPr>
        <w:t>同样的信息</w:t>
      </w:r>
      <w:r>
        <w:rPr>
          <w:rFonts w:hint="eastAsia"/>
        </w:rPr>
        <w:t>或者若干种信息的有限种组合。这就要求后端只提供数据，而数据的视图在客户端生成。所以对于不同的终端而言，后端要提供</w:t>
      </w:r>
      <w:r w:rsidRPr="00A74CAF">
        <w:rPr>
          <w:rFonts w:hint="eastAsia"/>
          <w:u w:val="single"/>
        </w:rPr>
        <w:t>统一的数据格式</w:t>
      </w:r>
      <w:r>
        <w:rPr>
          <w:rFonts w:hint="eastAsia"/>
        </w:rPr>
        <w:t>与同一组数据内容，终端根据服务的对象获取需要的数据，并进行展示。</w:t>
      </w:r>
      <w:r w:rsidR="00C94640">
        <w:rPr>
          <w:rFonts w:hint="eastAsia"/>
        </w:rPr>
        <w:t>采用</w:t>
      </w:r>
      <w:r w:rsidR="00C94640">
        <w:t xml:space="preserve"> </w:t>
      </w:r>
      <w:r w:rsidR="00C94640" w:rsidRPr="00C94640">
        <w:rPr>
          <w:u w:val="single"/>
        </w:rPr>
        <w:t>RESTful API</w:t>
      </w:r>
      <w:r w:rsidR="00C94640">
        <w:t xml:space="preserve"> </w:t>
      </w:r>
      <w:r w:rsidR="00C94640">
        <w:t>进行前后端数据交换，使用</w:t>
      </w:r>
      <w:r w:rsidR="00C94640">
        <w:t xml:space="preserve"> </w:t>
      </w:r>
      <w:r w:rsidR="00C94640" w:rsidRPr="00C94640">
        <w:rPr>
          <w:u w:val="single"/>
        </w:rPr>
        <w:t>JSON</w:t>
      </w:r>
      <w:r w:rsidR="00C94640">
        <w:t xml:space="preserve"> </w:t>
      </w:r>
      <w:r w:rsidR="00C94640">
        <w:t>格</w:t>
      </w:r>
      <w:r w:rsidR="00C94640">
        <w:rPr>
          <w:rFonts w:hint="eastAsia"/>
        </w:rPr>
        <w:t>式传递数据，由于</w:t>
      </w:r>
      <w:r w:rsidR="00C94640">
        <w:t xml:space="preserve"> </w:t>
      </w:r>
      <w:r w:rsidR="00C94640" w:rsidRPr="00C94640">
        <w:t>JSON</w:t>
      </w:r>
      <w:r w:rsidR="00C94640">
        <w:t xml:space="preserve"> </w:t>
      </w:r>
      <w:r w:rsidR="00C94640">
        <w:t>的自解释性，能够减少前后</w:t>
      </w:r>
      <w:r w:rsidR="00C94640">
        <w:rPr>
          <w:rFonts w:hint="eastAsia"/>
        </w:rPr>
        <w:t>端之间的耦合。</w:t>
      </w:r>
    </w:p>
    <w:p w14:paraId="6F38DF28" w14:textId="4C8DDF3D" w:rsidR="00D008E5" w:rsidRDefault="00C72346" w:rsidP="0012358C">
      <w:pPr>
        <w:spacing w:line="276" w:lineRule="auto"/>
        <w:rPr>
          <w:b/>
          <w:bCs/>
        </w:rPr>
      </w:pPr>
      <w:r w:rsidRPr="00C72346">
        <w:tab/>
      </w:r>
    </w:p>
    <w:p w14:paraId="386212CC" w14:textId="5DD335E5" w:rsidR="00F70F34" w:rsidRDefault="00E9743D" w:rsidP="0012358C">
      <w:pPr>
        <w:spacing w:line="276" w:lineRule="auto"/>
        <w:rPr>
          <w:b/>
          <w:bCs/>
        </w:rPr>
      </w:pPr>
      <w:r>
        <w:rPr>
          <w:rFonts w:hint="eastAsia"/>
          <w:b/>
          <w:bCs/>
        </w:rPr>
        <w:t>数据</w:t>
      </w:r>
      <w:r w:rsidR="00F70F34" w:rsidRPr="00F70F34">
        <w:rPr>
          <w:rFonts w:hint="eastAsia"/>
          <w:b/>
          <w:bCs/>
        </w:rPr>
        <w:t>采集微服务群</w:t>
      </w:r>
    </w:p>
    <w:p w14:paraId="205CF703" w14:textId="77777777" w:rsidR="00995B95" w:rsidRDefault="00995B95" w:rsidP="00995B95">
      <w:pPr>
        <w:spacing w:line="276" w:lineRule="auto"/>
        <w:ind w:firstLine="420"/>
      </w:pPr>
      <w:r>
        <w:rPr>
          <w:rFonts w:hint="eastAsia"/>
        </w:rPr>
        <w:t>交通数据由于来源的不同可以分为</w:t>
      </w:r>
      <w:r w:rsidRPr="009B4E7A">
        <w:rPr>
          <w:rFonts w:hint="eastAsia"/>
          <w:u w:val="single"/>
        </w:rPr>
        <w:t>交警数据</w:t>
      </w:r>
      <w:r>
        <w:t>(</w:t>
      </w:r>
      <w:r>
        <w:t>视频卡口、微波、线圈和信号机等设备检测运行产</w:t>
      </w:r>
      <w:r>
        <w:rPr>
          <w:rFonts w:hint="eastAsia"/>
        </w:rPr>
        <w:t>生的数据</w:t>
      </w:r>
      <w:r>
        <w:t>)</w:t>
      </w:r>
      <w:r>
        <w:t>、</w:t>
      </w:r>
      <w:r w:rsidRPr="009B4E7A">
        <w:rPr>
          <w:u w:val="single"/>
        </w:rPr>
        <w:t>交通行业数据</w:t>
      </w:r>
      <w:r>
        <w:t>(</w:t>
      </w:r>
      <w:r>
        <w:t>出租车、网约车和公交</w:t>
      </w:r>
      <w:r>
        <w:rPr>
          <w:rFonts w:hint="eastAsia"/>
        </w:rPr>
        <w:t>车等的</w:t>
      </w:r>
      <w:r>
        <w:t xml:space="preserve"> GPS </w:t>
      </w:r>
      <w:r>
        <w:t>数据</w:t>
      </w:r>
      <w:r>
        <w:t>)</w:t>
      </w:r>
      <w:r>
        <w:t>和</w:t>
      </w:r>
      <w:r w:rsidRPr="009B4E7A">
        <w:rPr>
          <w:u w:val="single"/>
        </w:rPr>
        <w:t>泛交通</w:t>
      </w:r>
      <w:r>
        <w:t>相关数据</w:t>
      </w:r>
      <w:r>
        <w:t>(</w:t>
      </w:r>
      <w:r>
        <w:t>运营商数据、</w:t>
      </w:r>
      <w:r>
        <w:rPr>
          <w:rFonts w:hint="eastAsia"/>
        </w:rPr>
        <w:t>天气和舆情等数据等</w:t>
      </w:r>
      <w:r>
        <w:rPr>
          <w:rFonts w:hint="eastAsia"/>
        </w:rPr>
        <w:t>).</w:t>
      </w:r>
    </w:p>
    <w:p w14:paraId="0AC77194" w14:textId="297CE311" w:rsidR="00995B95" w:rsidRDefault="00995B95" w:rsidP="00B15841">
      <w:pPr>
        <w:spacing w:line="276" w:lineRule="auto"/>
        <w:ind w:firstLine="420"/>
        <w:rPr>
          <w:b/>
          <w:bCs/>
        </w:rPr>
      </w:pPr>
      <w:r>
        <w:rPr>
          <w:rFonts w:hint="eastAsia"/>
        </w:rPr>
        <w:t>交通信息采集的目的在于监测道路运行状况，通过采集的数据可以分析路段和交叉口运行状态，预测交通事件发生为组织和诱导提供数据支持。对于多元的信息来源带来的数据异构化问题可以将信息来源进行分类和归纳，</w:t>
      </w:r>
      <w:r w:rsidRPr="007F7DF6">
        <w:rPr>
          <w:rFonts w:hint="eastAsia"/>
          <w:u w:val="single"/>
        </w:rPr>
        <w:t>拆分为不同的模块</w:t>
      </w:r>
      <w:r>
        <w:rPr>
          <w:rFonts w:hint="eastAsia"/>
        </w:rPr>
        <w:t>，使用不同的独立微服务来承接数据，实现数据的接收与存储</w:t>
      </w:r>
      <w:r>
        <w:t>。</w:t>
      </w:r>
      <w:r>
        <w:rPr>
          <w:rFonts w:hint="eastAsia"/>
        </w:rPr>
        <w:t>/</w:t>
      </w:r>
      <w:r>
        <w:t xml:space="preserve">// </w:t>
      </w:r>
      <w:r>
        <w:t>对于数据量较小的</w:t>
      </w:r>
      <w:r>
        <w:rPr>
          <w:rFonts w:hint="eastAsia"/>
        </w:rPr>
        <w:t>服务可以放到</w:t>
      </w:r>
      <w:r w:rsidRPr="00D873CA">
        <w:rPr>
          <w:rFonts w:hint="eastAsia"/>
          <w:u w:val="single"/>
        </w:rPr>
        <w:t>传统的数据库</w:t>
      </w:r>
      <w:r>
        <w:rPr>
          <w:rFonts w:hint="eastAsia"/>
        </w:rPr>
        <w:t>中，在做好硬盘</w:t>
      </w:r>
      <w:r>
        <w:t xml:space="preserve"> raid </w:t>
      </w:r>
      <w:r>
        <w:t>的</w:t>
      </w:r>
      <w:r>
        <w:rPr>
          <w:rFonts w:hint="eastAsia"/>
        </w:rPr>
        <w:t>情况下可以保证数据的安全。传统数据库分为关系型和非关系型数据库</w:t>
      </w:r>
      <w:r>
        <w:rPr>
          <w:rFonts w:hint="eastAsia"/>
        </w:rPr>
        <w:t>(</w:t>
      </w:r>
      <w:r>
        <w:rPr>
          <w:rFonts w:hint="eastAsia"/>
        </w:rPr>
        <w:t>还有空间数据库</w:t>
      </w:r>
      <w:r>
        <w:t>)</w:t>
      </w:r>
      <w:r>
        <w:rPr>
          <w:rFonts w:hint="eastAsia"/>
        </w:rPr>
        <w:t>，可以根据存储数据的类型选择合适的数据库产品。对于数据量比较大的数据，可以采用</w:t>
      </w:r>
      <w:r w:rsidRPr="00384AF8">
        <w:rPr>
          <w:rFonts w:hint="eastAsia"/>
          <w:u w:val="single"/>
        </w:rPr>
        <w:t>分布式文件系统</w:t>
      </w:r>
      <w:r>
        <w:rPr>
          <w:rFonts w:hint="eastAsia"/>
        </w:rPr>
        <w:t>来进行存储。通过低成本的机器集群，组成一个大容量，高可用，具有容错能力的分布式文件系统。比如目前使用比较普遍的，开源的</w:t>
      </w:r>
      <w:r>
        <w:t xml:space="preserve"> hadoop </w:t>
      </w:r>
      <w:r>
        <w:t>项目提供的</w:t>
      </w:r>
      <w:r>
        <w:t xml:space="preserve"> HDFS </w:t>
      </w:r>
      <w:r>
        <w:t>分布式文件存储</w:t>
      </w:r>
      <w:r>
        <w:rPr>
          <w:rFonts w:hint="eastAsia"/>
        </w:rPr>
        <w:t>系统。</w:t>
      </w:r>
    </w:p>
    <w:p w14:paraId="3CD43077" w14:textId="70061A95" w:rsidR="0014715D" w:rsidRDefault="0014715D" w:rsidP="0012358C">
      <w:pPr>
        <w:spacing w:line="276" w:lineRule="auto"/>
        <w:jc w:val="center"/>
        <w:rPr>
          <w:b/>
          <w:bCs/>
        </w:rPr>
      </w:pPr>
      <w:r w:rsidRPr="0014715D">
        <w:rPr>
          <w:b/>
          <w:bCs/>
          <w:noProof/>
        </w:rPr>
        <w:lastRenderedPageBreak/>
        <w:drawing>
          <wp:inline distT="0" distB="0" distL="0" distR="0" wp14:anchorId="674DB5E9" wp14:editId="68535B5E">
            <wp:extent cx="4274103" cy="31487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722" cy="3234629"/>
                    </a:xfrm>
                    <a:prstGeom prst="rect">
                      <a:avLst/>
                    </a:prstGeom>
                  </pic:spPr>
                </pic:pic>
              </a:graphicData>
            </a:graphic>
          </wp:inline>
        </w:drawing>
      </w:r>
    </w:p>
    <w:p w14:paraId="3536C6A2" w14:textId="588EE950" w:rsidR="006059D1" w:rsidRPr="00F70F34" w:rsidRDefault="008507CF" w:rsidP="0012358C">
      <w:pPr>
        <w:spacing w:line="276" w:lineRule="auto"/>
        <w:jc w:val="center"/>
        <w:rPr>
          <w:b/>
          <w:bCs/>
        </w:rPr>
      </w:pPr>
      <w:r w:rsidRPr="008507CF">
        <w:rPr>
          <w:b/>
          <w:bCs/>
          <w:noProof/>
        </w:rPr>
        <w:drawing>
          <wp:inline distT="0" distB="0" distL="0" distR="0" wp14:anchorId="7D998783" wp14:editId="05F0AA8C">
            <wp:extent cx="3486637" cy="29531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637" cy="2953162"/>
                    </a:xfrm>
                    <a:prstGeom prst="rect">
                      <a:avLst/>
                    </a:prstGeom>
                  </pic:spPr>
                </pic:pic>
              </a:graphicData>
            </a:graphic>
          </wp:inline>
        </w:drawing>
      </w:r>
    </w:p>
    <w:p w14:paraId="7C4BFE01" w14:textId="3A976A3B" w:rsidR="00A35AF8" w:rsidRDefault="00A35AF8" w:rsidP="0012358C">
      <w:pPr>
        <w:spacing w:line="276" w:lineRule="auto"/>
        <w:ind w:firstLine="420"/>
      </w:pPr>
    </w:p>
    <w:p w14:paraId="6D4282CE" w14:textId="50D5E0FC" w:rsidR="004D32F7" w:rsidRDefault="004D32F7" w:rsidP="0012358C">
      <w:pPr>
        <w:spacing w:line="276" w:lineRule="auto"/>
        <w:rPr>
          <w:b/>
          <w:bCs/>
        </w:rPr>
      </w:pPr>
      <w:r w:rsidRPr="004D32F7">
        <w:rPr>
          <w:rFonts w:hint="eastAsia"/>
          <w:b/>
          <w:bCs/>
        </w:rPr>
        <w:t>数据处理微服务群</w:t>
      </w:r>
    </w:p>
    <w:p w14:paraId="7EFF8649" w14:textId="698C5D0C" w:rsidR="00F762D7" w:rsidRDefault="00F762D7" w:rsidP="00F762D7">
      <w:pPr>
        <w:spacing w:line="276" w:lineRule="auto"/>
        <w:ind w:firstLine="420"/>
      </w:pPr>
      <w:r>
        <w:rPr>
          <w:rFonts w:hint="eastAsia"/>
        </w:rPr>
        <w:t>在数据</w:t>
      </w:r>
      <w:r w:rsidR="0012457B">
        <w:rPr>
          <w:rFonts w:hint="eastAsia"/>
        </w:rPr>
        <w:t>处理</w:t>
      </w:r>
      <w:r>
        <w:rPr>
          <w:rFonts w:hint="eastAsia"/>
        </w:rPr>
        <w:t>层面，可以按照业务场景和处理数据的种类拆分为微服务，在每个微服务之间留下接口，进行微服务之间的调用。</w:t>
      </w:r>
      <w:r w:rsidR="003767E6">
        <w:rPr>
          <w:rFonts w:hint="eastAsia"/>
        </w:rPr>
        <w:t>数据处理微服务通过调用一个或多个数据采集微服务获取原始数据</w:t>
      </w:r>
      <w:r w:rsidR="003767E6">
        <w:rPr>
          <w:rFonts w:hint="eastAsia"/>
        </w:rPr>
        <w:t>,</w:t>
      </w:r>
      <w:r w:rsidR="003767E6">
        <w:t xml:space="preserve"> </w:t>
      </w:r>
      <w:r w:rsidR="00A275E3">
        <w:rPr>
          <w:rFonts w:hint="eastAsia"/>
        </w:rPr>
        <w:t>再</w:t>
      </w:r>
      <w:r w:rsidR="003767E6">
        <w:rPr>
          <w:rFonts w:hint="eastAsia"/>
        </w:rPr>
        <w:t>根据</w:t>
      </w:r>
      <w:r w:rsidR="00A275E3">
        <w:rPr>
          <w:rFonts w:hint="eastAsia"/>
        </w:rPr>
        <w:t>具体</w:t>
      </w:r>
      <w:r w:rsidR="003767E6">
        <w:rPr>
          <w:rFonts w:hint="eastAsia"/>
        </w:rPr>
        <w:t>业务规则进行计算</w:t>
      </w:r>
      <w:r w:rsidR="003767E6">
        <w:rPr>
          <w:rFonts w:hint="eastAsia"/>
        </w:rPr>
        <w:t>,</w:t>
      </w:r>
      <w:r w:rsidR="003767E6">
        <w:t xml:space="preserve"> </w:t>
      </w:r>
      <w:r w:rsidR="00CB6863">
        <w:rPr>
          <w:rFonts w:hint="eastAsia"/>
        </w:rPr>
        <w:t>得到面向用户需求的一些具体指标和数据</w:t>
      </w:r>
      <w:r w:rsidR="00CB6863">
        <w:rPr>
          <w:rFonts w:hint="eastAsia"/>
        </w:rPr>
        <w:t>.</w:t>
      </w:r>
      <w:r w:rsidR="00CB6863">
        <w:t xml:space="preserve"> </w:t>
      </w:r>
      <w:r w:rsidR="00CB6863">
        <w:rPr>
          <w:rFonts w:hint="eastAsia"/>
        </w:rPr>
        <w:t>根据功能需求</w:t>
      </w:r>
      <w:r w:rsidR="00CB6863">
        <w:rPr>
          <w:rFonts w:hint="eastAsia"/>
        </w:rPr>
        <w:t>,</w:t>
      </w:r>
      <w:r w:rsidR="00CB6863">
        <w:t xml:space="preserve"> </w:t>
      </w:r>
      <w:r w:rsidR="00CB6863">
        <w:rPr>
          <w:rFonts w:hint="eastAsia"/>
        </w:rPr>
        <w:t>我设计了路况数据处理微服务、车位数据处理微服务、出行时间预测微服务、事故查询微服务等</w:t>
      </w:r>
      <w:r w:rsidR="00CB6863">
        <w:rPr>
          <w:rFonts w:hint="eastAsia"/>
        </w:rPr>
        <w:t>.</w:t>
      </w:r>
      <w:r w:rsidR="00CB6863">
        <w:t xml:space="preserve"> </w:t>
      </w:r>
    </w:p>
    <w:p w14:paraId="62961E6B" w14:textId="36458FD3" w:rsidR="004D32F7" w:rsidRPr="004D32F7" w:rsidRDefault="002A2ECE" w:rsidP="0012358C">
      <w:pPr>
        <w:spacing w:line="276" w:lineRule="auto"/>
        <w:jc w:val="center"/>
        <w:rPr>
          <w:b/>
          <w:bCs/>
        </w:rPr>
      </w:pPr>
      <w:r w:rsidRPr="002A2ECE">
        <w:rPr>
          <w:b/>
          <w:bCs/>
          <w:noProof/>
        </w:rPr>
        <w:lastRenderedPageBreak/>
        <w:drawing>
          <wp:inline distT="0" distB="0" distL="0" distR="0" wp14:anchorId="25AB698C" wp14:editId="53D031B0">
            <wp:extent cx="2719346" cy="2760547"/>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821" cy="2803666"/>
                    </a:xfrm>
                    <a:prstGeom prst="rect">
                      <a:avLst/>
                    </a:prstGeom>
                  </pic:spPr>
                </pic:pic>
              </a:graphicData>
            </a:graphic>
          </wp:inline>
        </w:drawing>
      </w:r>
    </w:p>
    <w:p w14:paraId="1F540C1C" w14:textId="776C448E" w:rsidR="0031496D" w:rsidRDefault="0031496D" w:rsidP="0012358C">
      <w:pPr>
        <w:spacing w:line="276" w:lineRule="auto"/>
      </w:pPr>
    </w:p>
    <w:p w14:paraId="0F8EE371" w14:textId="468065FF" w:rsidR="0031496D" w:rsidRPr="00776D8D" w:rsidRDefault="0031496D" w:rsidP="0012358C">
      <w:pPr>
        <w:spacing w:line="276" w:lineRule="auto"/>
        <w:rPr>
          <w:b/>
          <w:bCs/>
        </w:rPr>
      </w:pPr>
      <w:r w:rsidRPr="00776D8D">
        <w:rPr>
          <w:rFonts w:hint="eastAsia"/>
          <w:b/>
          <w:bCs/>
        </w:rPr>
        <w:t>信息发布</w:t>
      </w:r>
    </w:p>
    <w:p w14:paraId="46D5B257" w14:textId="3BF28BFF" w:rsidR="0031496D" w:rsidRDefault="0031496D" w:rsidP="0012358C">
      <w:pPr>
        <w:spacing w:line="276" w:lineRule="auto"/>
        <w:ind w:firstLine="420"/>
      </w:pPr>
      <w:r>
        <w:rPr>
          <w:rFonts w:hint="eastAsia"/>
        </w:rPr>
        <w:t>信息发布是交通信息系统的最后一个环节，信息发布有两种形式，</w:t>
      </w:r>
      <w:r w:rsidRPr="00811EE7">
        <w:rPr>
          <w:rFonts w:hint="eastAsia"/>
          <w:u w:val="single"/>
        </w:rPr>
        <w:t>推送和请求</w:t>
      </w:r>
      <w:r>
        <w:rPr>
          <w:rFonts w:hint="eastAsia"/>
        </w:rPr>
        <w:t>。推送是当一条信息进入</w:t>
      </w:r>
      <w:r w:rsidRPr="00FC7367">
        <w:rPr>
          <w:rFonts w:hint="eastAsia"/>
          <w:u w:val="single"/>
        </w:rPr>
        <w:t>消息队列</w:t>
      </w:r>
      <w:r>
        <w:rPr>
          <w:rFonts w:hint="eastAsia"/>
        </w:rPr>
        <w:t>之后，对每一个曾经</w:t>
      </w:r>
      <w:r w:rsidRPr="00EB1980">
        <w:rPr>
          <w:rFonts w:hint="eastAsia"/>
          <w:u w:val="single"/>
        </w:rPr>
        <w:t>订阅</w:t>
      </w:r>
      <w:r>
        <w:rPr>
          <w:rFonts w:hint="eastAsia"/>
        </w:rPr>
        <w:t>过这条消息的终端进行推送。而请求则是通过客户端对服务端</w:t>
      </w:r>
      <w:r>
        <w:t xml:space="preserve"> API </w:t>
      </w:r>
      <w:r>
        <w:t>的资源请求，在经过请求合法性验证之后，由</w:t>
      </w:r>
      <w:r>
        <w:rPr>
          <w:rFonts w:hint="eastAsia"/>
        </w:rPr>
        <w:t>服务端向客户端返回请求的数据。</w:t>
      </w:r>
    </w:p>
    <w:p w14:paraId="6B53B1C0" w14:textId="69399EBD" w:rsidR="0031496D" w:rsidRDefault="0031496D" w:rsidP="0012358C">
      <w:pPr>
        <w:spacing w:line="276" w:lineRule="auto"/>
      </w:pPr>
    </w:p>
    <w:p w14:paraId="628BAFB8" w14:textId="69E7E23F" w:rsidR="009E21B9" w:rsidRPr="009E21B9" w:rsidRDefault="009E21B9" w:rsidP="0012358C">
      <w:pPr>
        <w:spacing w:line="276" w:lineRule="auto"/>
        <w:rPr>
          <w:b/>
          <w:bCs/>
        </w:rPr>
      </w:pPr>
      <w:r w:rsidRPr="009E21B9">
        <w:rPr>
          <w:rFonts w:hint="eastAsia"/>
          <w:b/>
          <w:bCs/>
        </w:rPr>
        <w:t>微服务集群的部署</w:t>
      </w:r>
    </w:p>
    <w:p w14:paraId="7FDF71D6" w14:textId="67538430" w:rsidR="009E21B9" w:rsidRDefault="009E21B9" w:rsidP="0012358C">
      <w:pPr>
        <w:spacing w:line="276" w:lineRule="auto"/>
        <w:ind w:firstLine="420"/>
      </w:pPr>
      <w:r w:rsidRPr="009E21B9">
        <w:rPr>
          <w:rFonts w:hint="eastAsia"/>
        </w:rPr>
        <w:t>当传统的单体服务被拆分为微服务以后</w:t>
      </w:r>
      <w:r>
        <w:rPr>
          <w:rFonts w:hint="eastAsia"/>
        </w:rPr>
        <w:t>由于实例数量也从一个变成了多个，对项目的部署与启动带来了挑战，所以引入容器化的方法来部署项目。</w:t>
      </w:r>
    </w:p>
    <w:p w14:paraId="0A0323FF" w14:textId="299FB868" w:rsidR="00F35B0A" w:rsidRDefault="00F35B0A" w:rsidP="0012358C">
      <w:pPr>
        <w:spacing w:line="276" w:lineRule="auto"/>
        <w:ind w:firstLine="420"/>
      </w:pPr>
      <w:r w:rsidRPr="00915311">
        <w:rPr>
          <w:rFonts w:hint="eastAsia"/>
          <w:u w:val="single"/>
        </w:rPr>
        <w:t>通过</w:t>
      </w:r>
      <w:r w:rsidRPr="00915311">
        <w:rPr>
          <w:u w:val="single"/>
        </w:rPr>
        <w:t xml:space="preserve"> docker </w:t>
      </w:r>
      <w:r w:rsidRPr="00915311">
        <w:rPr>
          <w:u w:val="single"/>
        </w:rPr>
        <w:t>将每一个微服务打包成一个</w:t>
      </w:r>
      <w:r w:rsidRPr="00915311">
        <w:rPr>
          <w:rFonts w:hint="eastAsia"/>
          <w:u w:val="single"/>
        </w:rPr>
        <w:t>能独立运行的容器</w:t>
      </w:r>
      <w:r>
        <w:rPr>
          <w:rFonts w:hint="eastAsia"/>
        </w:rPr>
        <w:t>，并且通过</w:t>
      </w:r>
      <w:r>
        <w:t xml:space="preserve"> docker-compose </w:t>
      </w:r>
      <w:r>
        <w:t>描述</w:t>
      </w:r>
      <w:r>
        <w:rPr>
          <w:rFonts w:hint="eastAsia"/>
        </w:rPr>
        <w:t>这些镜像之间的依赖关系，最终通过一个</w:t>
      </w:r>
      <w:r w:rsidRPr="006C7C9A">
        <w:rPr>
          <w:rFonts w:hint="eastAsia"/>
          <w:u w:val="single"/>
        </w:rPr>
        <w:t>统一的入口</w:t>
      </w:r>
      <w:r>
        <w:rPr>
          <w:rFonts w:hint="eastAsia"/>
        </w:rPr>
        <w:t>，</w:t>
      </w:r>
      <w:r w:rsidRPr="006C7C9A">
        <w:rPr>
          <w:rFonts w:hint="eastAsia"/>
          <w:u w:val="single"/>
        </w:rPr>
        <w:t>一步启动</w:t>
      </w:r>
      <w:r>
        <w:rPr>
          <w:rFonts w:hint="eastAsia"/>
        </w:rPr>
        <w:t>整个微服务集群。</w:t>
      </w:r>
      <w:r w:rsidR="00F451E8">
        <w:rPr>
          <w:rFonts w:hint="eastAsia"/>
        </w:rPr>
        <w:t>/</w:t>
      </w:r>
      <w:r w:rsidR="00F451E8">
        <w:t xml:space="preserve">// </w:t>
      </w:r>
      <w:r>
        <w:rPr>
          <w:rFonts w:hint="eastAsia"/>
        </w:rPr>
        <w:t>同时可以在保证后端微服务之间调用通畅的情况下</w:t>
      </w:r>
      <w:r w:rsidRPr="00EA3C1A">
        <w:rPr>
          <w:rFonts w:hint="eastAsia"/>
          <w:u w:val="single"/>
        </w:rPr>
        <w:t>不对外暴露端口</w:t>
      </w:r>
      <w:r>
        <w:rPr>
          <w:rFonts w:hint="eastAsia"/>
        </w:rPr>
        <w:t>，只将需要对外提供服务的</w:t>
      </w:r>
      <w:r w:rsidRPr="00EA3C1A">
        <w:rPr>
          <w:rFonts w:hint="eastAsia"/>
          <w:u w:val="single"/>
        </w:rPr>
        <w:t>端口映射</w:t>
      </w:r>
      <w:r>
        <w:rPr>
          <w:rFonts w:hint="eastAsia"/>
        </w:rPr>
        <w:t>到物理机端口，实现将后端微服务</w:t>
      </w:r>
      <w:r w:rsidRPr="00EA3C1A">
        <w:rPr>
          <w:rFonts w:hint="eastAsia"/>
          <w:u w:val="single"/>
        </w:rPr>
        <w:t>隐藏</w:t>
      </w:r>
      <w:r>
        <w:rPr>
          <w:rFonts w:hint="eastAsia"/>
        </w:rPr>
        <w:t>起来的效果，从而保证微服务集群的</w:t>
      </w:r>
      <w:r w:rsidRPr="00EA3C1A">
        <w:rPr>
          <w:rFonts w:hint="eastAsia"/>
          <w:u w:val="single"/>
        </w:rPr>
        <w:t>安全性</w:t>
      </w:r>
      <w:r>
        <w:rPr>
          <w:rFonts w:hint="eastAsia"/>
        </w:rPr>
        <w:t>。</w:t>
      </w:r>
    </w:p>
    <w:p w14:paraId="6C5A0D41" w14:textId="77777777" w:rsidR="0085183A" w:rsidRDefault="0085183A" w:rsidP="0012358C">
      <w:pPr>
        <w:spacing w:line="276" w:lineRule="auto"/>
      </w:pPr>
    </w:p>
    <w:p w14:paraId="55BB5BFE" w14:textId="77777777" w:rsidR="0085183A" w:rsidRPr="00B87ACC" w:rsidRDefault="0085183A" w:rsidP="0012358C">
      <w:pPr>
        <w:spacing w:line="276" w:lineRule="auto"/>
        <w:rPr>
          <w:b/>
        </w:rPr>
      </w:pPr>
      <w:r w:rsidRPr="00B87ACC">
        <w:rPr>
          <w:rFonts w:hint="eastAsia"/>
          <w:b/>
        </w:rPr>
        <w:t>问题和解决</w:t>
      </w:r>
      <w:r w:rsidR="000A1971">
        <w:rPr>
          <w:rFonts w:hint="eastAsia"/>
          <w:b/>
        </w:rPr>
        <w:t>方案</w:t>
      </w:r>
    </w:p>
    <w:p w14:paraId="1136EEFD" w14:textId="1852EB9C" w:rsidR="0085183A" w:rsidRDefault="0085183A" w:rsidP="0012358C">
      <w:pPr>
        <w:spacing w:line="276" w:lineRule="auto"/>
        <w:ind w:firstLine="420"/>
      </w:pPr>
      <w:r>
        <w:rPr>
          <w:rFonts w:hint="eastAsia"/>
        </w:rPr>
        <w:t>在微服务实践中，我们主要遇到三个问题，一运维开销及成本增加，因为每个微服务需独立运行，还可能采用多种语言环境，这将导致</w:t>
      </w:r>
      <w:r w:rsidRPr="003E6A77">
        <w:rPr>
          <w:rFonts w:hint="eastAsia"/>
          <w:u w:val="single"/>
        </w:rPr>
        <w:t>资源开销大</w:t>
      </w:r>
      <w:r w:rsidR="00834089">
        <w:rPr>
          <w:rFonts w:hint="eastAsia"/>
          <w:u w:val="single"/>
        </w:rPr>
        <w:t>(</w:t>
      </w:r>
      <w:r w:rsidR="00834089">
        <w:rPr>
          <w:rFonts w:hint="eastAsia"/>
        </w:rPr>
        <w:t>服务划分应尽量合理，不要划分太细太多</w:t>
      </w:r>
      <w:r w:rsidR="00834089">
        <w:rPr>
          <w:u w:val="single"/>
        </w:rPr>
        <w:t>)</w:t>
      </w:r>
      <w:r>
        <w:rPr>
          <w:rFonts w:hint="eastAsia"/>
        </w:rPr>
        <w:t>；二代部分</w:t>
      </w:r>
      <w:r w:rsidRPr="003E6A77">
        <w:rPr>
          <w:rFonts w:hint="eastAsia"/>
          <w:u w:val="single"/>
        </w:rPr>
        <w:t>代码重复</w:t>
      </w:r>
      <w:r>
        <w:rPr>
          <w:rFonts w:hint="eastAsia"/>
        </w:rPr>
        <w:t>，某些底层功能需要被多个服务所用</w:t>
      </w:r>
      <w:r w:rsidR="00834089">
        <w:rPr>
          <w:rFonts w:hint="eastAsia"/>
        </w:rPr>
        <w:t>(</w:t>
      </w:r>
      <w:r w:rsidR="00834089">
        <w:rPr>
          <w:rFonts w:hint="eastAsia"/>
        </w:rPr>
        <w:t>采用公共模块的方式提供底层服务</w:t>
      </w:r>
      <w:r w:rsidR="00834089">
        <w:t>)</w:t>
      </w:r>
      <w:r>
        <w:rPr>
          <w:rFonts w:hint="eastAsia"/>
        </w:rPr>
        <w:t>；第三个问题是难以可视化及</w:t>
      </w:r>
      <w:r w:rsidRPr="003E6A77">
        <w:rPr>
          <w:rFonts w:hint="eastAsia"/>
          <w:u w:val="single"/>
        </w:rPr>
        <w:t>全面测试</w:t>
      </w:r>
      <w:r>
        <w:rPr>
          <w:rFonts w:hint="eastAsia"/>
        </w:rPr>
        <w:t>，在动态环境下服务间的交互会产生非常微妙的行为</w:t>
      </w:r>
      <w:r w:rsidR="00834089">
        <w:rPr>
          <w:rFonts w:hint="eastAsia"/>
        </w:rPr>
        <w:t>(</w:t>
      </w:r>
      <w:r w:rsidR="00834089">
        <w:rPr>
          <w:rFonts w:hint="eastAsia"/>
        </w:rPr>
        <w:t>通过监控发现生产环境的异常，进而快速回滚，弥补可测性不足的问题</w:t>
      </w:r>
      <w:r w:rsidR="00834089">
        <w:t>)</w:t>
      </w:r>
      <w:r>
        <w:rPr>
          <w:rFonts w:hint="eastAsia"/>
        </w:rPr>
        <w:t>。</w:t>
      </w:r>
    </w:p>
    <w:p w14:paraId="40256C7B" w14:textId="76BF75FC" w:rsidR="006249EF" w:rsidRDefault="006249EF" w:rsidP="0012358C">
      <w:pPr>
        <w:spacing w:line="276" w:lineRule="auto"/>
        <w:ind w:firstLine="420"/>
      </w:pPr>
    </w:p>
    <w:p w14:paraId="675EE978" w14:textId="75C73B62" w:rsidR="006249EF" w:rsidRDefault="006249EF" w:rsidP="0012358C">
      <w:pPr>
        <w:spacing w:line="276" w:lineRule="auto"/>
        <w:ind w:firstLine="420"/>
      </w:pPr>
      <w:r>
        <w:rPr>
          <w:rFonts w:hint="eastAsia"/>
        </w:rPr>
        <w:t>端口对外暴露太多</w:t>
      </w:r>
      <w:r>
        <w:rPr>
          <w:rFonts w:hint="eastAsia"/>
        </w:rPr>
        <w:t>:</w:t>
      </w:r>
      <w:r>
        <w:t xml:space="preserve"> </w:t>
      </w:r>
      <w:r>
        <w:rPr>
          <w:rFonts w:hint="eastAsia"/>
        </w:rPr>
        <w:t>docker</w:t>
      </w:r>
      <w:r>
        <w:t xml:space="preserve"> </w:t>
      </w:r>
      <w:r>
        <w:rPr>
          <w:rFonts w:hint="eastAsia"/>
        </w:rPr>
        <w:t>容器</w:t>
      </w:r>
      <w:r>
        <w:rPr>
          <w:rFonts w:hint="eastAsia"/>
        </w:rPr>
        <w:t>,</w:t>
      </w:r>
      <w:r>
        <w:t xml:space="preserve"> </w:t>
      </w:r>
      <w:r>
        <w:rPr>
          <w:rFonts w:hint="eastAsia"/>
        </w:rPr>
        <w:t>隐藏内部端口</w:t>
      </w:r>
      <w:r>
        <w:rPr>
          <w:rFonts w:hint="eastAsia"/>
        </w:rPr>
        <w:t>,</w:t>
      </w:r>
      <w:r>
        <w:t xml:space="preserve"> </w:t>
      </w:r>
      <w:r>
        <w:rPr>
          <w:rFonts w:hint="eastAsia"/>
        </w:rPr>
        <w:t>对外映射</w:t>
      </w:r>
    </w:p>
    <w:p w14:paraId="2A1E3371" w14:textId="2BCF5BA9" w:rsidR="006249EF" w:rsidRPr="0085183A" w:rsidRDefault="006249EF" w:rsidP="0012358C">
      <w:pPr>
        <w:spacing w:line="276" w:lineRule="auto"/>
        <w:ind w:firstLine="420"/>
      </w:pPr>
      <w:r>
        <w:rPr>
          <w:rFonts w:hint="eastAsia"/>
        </w:rPr>
        <w:t>服务太多启动麻烦</w:t>
      </w:r>
      <w:r>
        <w:rPr>
          <w:rFonts w:hint="eastAsia"/>
        </w:rPr>
        <w:t>:</w:t>
      </w:r>
      <w:r>
        <w:t xml:space="preserve"> </w:t>
      </w:r>
      <w:r>
        <w:rPr>
          <w:rFonts w:hint="eastAsia"/>
        </w:rPr>
        <w:t>docker</w:t>
      </w:r>
      <w:r>
        <w:t xml:space="preserve"> </w:t>
      </w:r>
      <w:r>
        <w:rPr>
          <w:rFonts w:hint="eastAsia"/>
        </w:rPr>
        <w:t>容器</w:t>
      </w:r>
      <w:r>
        <w:rPr>
          <w:rFonts w:hint="eastAsia"/>
        </w:rPr>
        <w:t>,</w:t>
      </w:r>
      <w:r>
        <w:t xml:space="preserve"> </w:t>
      </w:r>
      <w:r>
        <w:rPr>
          <w:rFonts w:hint="eastAsia"/>
        </w:rPr>
        <w:t>一键部署</w:t>
      </w:r>
    </w:p>
    <w:sectPr w:rsidR="006249EF" w:rsidRPr="00851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58AC5" w14:textId="77777777" w:rsidR="00706ACC" w:rsidRDefault="00706ACC" w:rsidP="00E50A10">
      <w:r>
        <w:separator/>
      </w:r>
    </w:p>
  </w:endnote>
  <w:endnote w:type="continuationSeparator" w:id="0">
    <w:p w14:paraId="37A7DAB3" w14:textId="77777777" w:rsidR="00706ACC" w:rsidRDefault="00706ACC" w:rsidP="00E5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AC701" w14:textId="77777777" w:rsidR="00706ACC" w:rsidRDefault="00706ACC" w:rsidP="00E50A10">
      <w:r>
        <w:separator/>
      </w:r>
    </w:p>
  </w:footnote>
  <w:footnote w:type="continuationSeparator" w:id="0">
    <w:p w14:paraId="519CB863" w14:textId="77777777" w:rsidR="00706ACC" w:rsidRDefault="00706ACC" w:rsidP="00E50A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F728E"/>
    <w:multiLevelType w:val="hybridMultilevel"/>
    <w:tmpl w:val="F6AA64D4"/>
    <w:lvl w:ilvl="0" w:tplc="9BFEE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B3"/>
    <w:rsid w:val="00003A68"/>
    <w:rsid w:val="000502EB"/>
    <w:rsid w:val="00053F44"/>
    <w:rsid w:val="000911AE"/>
    <w:rsid w:val="000A1971"/>
    <w:rsid w:val="000E70AA"/>
    <w:rsid w:val="0012358C"/>
    <w:rsid w:val="0012457B"/>
    <w:rsid w:val="00132654"/>
    <w:rsid w:val="00132736"/>
    <w:rsid w:val="00141BDD"/>
    <w:rsid w:val="00143FD5"/>
    <w:rsid w:val="0014715D"/>
    <w:rsid w:val="00175966"/>
    <w:rsid w:val="001A6B73"/>
    <w:rsid w:val="002058F9"/>
    <w:rsid w:val="00217E54"/>
    <w:rsid w:val="00221CB1"/>
    <w:rsid w:val="0029239C"/>
    <w:rsid w:val="002A1FB3"/>
    <w:rsid w:val="002A2ECE"/>
    <w:rsid w:val="002B0DBD"/>
    <w:rsid w:val="002B4E3A"/>
    <w:rsid w:val="002B6192"/>
    <w:rsid w:val="002C1CCA"/>
    <w:rsid w:val="0031496D"/>
    <w:rsid w:val="003245B6"/>
    <w:rsid w:val="00327AD5"/>
    <w:rsid w:val="00346557"/>
    <w:rsid w:val="00375E8C"/>
    <w:rsid w:val="003767E6"/>
    <w:rsid w:val="00384AF8"/>
    <w:rsid w:val="003C6ACC"/>
    <w:rsid w:val="003E6A77"/>
    <w:rsid w:val="0040636D"/>
    <w:rsid w:val="00433B36"/>
    <w:rsid w:val="00444165"/>
    <w:rsid w:val="00476EA6"/>
    <w:rsid w:val="004D2BEF"/>
    <w:rsid w:val="004D32F7"/>
    <w:rsid w:val="005006CB"/>
    <w:rsid w:val="00532B15"/>
    <w:rsid w:val="00583A67"/>
    <w:rsid w:val="00591B89"/>
    <w:rsid w:val="005B484B"/>
    <w:rsid w:val="005C1345"/>
    <w:rsid w:val="005D38AA"/>
    <w:rsid w:val="006059D1"/>
    <w:rsid w:val="0061394E"/>
    <w:rsid w:val="006249EF"/>
    <w:rsid w:val="0066453A"/>
    <w:rsid w:val="0068009F"/>
    <w:rsid w:val="00691EBC"/>
    <w:rsid w:val="00692E06"/>
    <w:rsid w:val="006B2979"/>
    <w:rsid w:val="006C7C9A"/>
    <w:rsid w:val="006F694E"/>
    <w:rsid w:val="007020FA"/>
    <w:rsid w:val="00703531"/>
    <w:rsid w:val="00706ACC"/>
    <w:rsid w:val="00716B13"/>
    <w:rsid w:val="007333E3"/>
    <w:rsid w:val="00740696"/>
    <w:rsid w:val="00741938"/>
    <w:rsid w:val="007462A2"/>
    <w:rsid w:val="00752DAC"/>
    <w:rsid w:val="00754B99"/>
    <w:rsid w:val="00776D8D"/>
    <w:rsid w:val="007B71A8"/>
    <w:rsid w:val="007D3FC8"/>
    <w:rsid w:val="007E6CF5"/>
    <w:rsid w:val="007E71FB"/>
    <w:rsid w:val="007F7DF6"/>
    <w:rsid w:val="00807A41"/>
    <w:rsid w:val="00810805"/>
    <w:rsid w:val="00811EE7"/>
    <w:rsid w:val="00834089"/>
    <w:rsid w:val="008507CF"/>
    <w:rsid w:val="0085183A"/>
    <w:rsid w:val="008A436A"/>
    <w:rsid w:val="008C1374"/>
    <w:rsid w:val="009051FB"/>
    <w:rsid w:val="00907B5B"/>
    <w:rsid w:val="0091034F"/>
    <w:rsid w:val="009105CE"/>
    <w:rsid w:val="00915311"/>
    <w:rsid w:val="00965660"/>
    <w:rsid w:val="00972FE9"/>
    <w:rsid w:val="00980563"/>
    <w:rsid w:val="009952E7"/>
    <w:rsid w:val="00995B95"/>
    <w:rsid w:val="009B1AC0"/>
    <w:rsid w:val="009B4E7A"/>
    <w:rsid w:val="009C1FF3"/>
    <w:rsid w:val="009D268F"/>
    <w:rsid w:val="009E21B9"/>
    <w:rsid w:val="009E71F9"/>
    <w:rsid w:val="009F6ACF"/>
    <w:rsid w:val="00A055DE"/>
    <w:rsid w:val="00A275E3"/>
    <w:rsid w:val="00A35AF8"/>
    <w:rsid w:val="00A618B8"/>
    <w:rsid w:val="00A7349C"/>
    <w:rsid w:val="00A74CAF"/>
    <w:rsid w:val="00A959FF"/>
    <w:rsid w:val="00A95D4B"/>
    <w:rsid w:val="00AB5626"/>
    <w:rsid w:val="00AD1B07"/>
    <w:rsid w:val="00B15841"/>
    <w:rsid w:val="00B7277E"/>
    <w:rsid w:val="00B82E6B"/>
    <w:rsid w:val="00B87ACC"/>
    <w:rsid w:val="00B90147"/>
    <w:rsid w:val="00B95995"/>
    <w:rsid w:val="00BB0EF3"/>
    <w:rsid w:val="00C20FA9"/>
    <w:rsid w:val="00C40488"/>
    <w:rsid w:val="00C665A9"/>
    <w:rsid w:val="00C72346"/>
    <w:rsid w:val="00C87EC2"/>
    <w:rsid w:val="00C94640"/>
    <w:rsid w:val="00CB6863"/>
    <w:rsid w:val="00CF2325"/>
    <w:rsid w:val="00D008E5"/>
    <w:rsid w:val="00D02B33"/>
    <w:rsid w:val="00D41949"/>
    <w:rsid w:val="00D42059"/>
    <w:rsid w:val="00D64AB3"/>
    <w:rsid w:val="00D766DB"/>
    <w:rsid w:val="00D873CA"/>
    <w:rsid w:val="00D95134"/>
    <w:rsid w:val="00DC575D"/>
    <w:rsid w:val="00DE1818"/>
    <w:rsid w:val="00DE6301"/>
    <w:rsid w:val="00E114E6"/>
    <w:rsid w:val="00E22CD2"/>
    <w:rsid w:val="00E50A10"/>
    <w:rsid w:val="00E533F3"/>
    <w:rsid w:val="00E84554"/>
    <w:rsid w:val="00E9743D"/>
    <w:rsid w:val="00EA2370"/>
    <w:rsid w:val="00EA3C1A"/>
    <w:rsid w:val="00EB0EC2"/>
    <w:rsid w:val="00EB1980"/>
    <w:rsid w:val="00EB6E30"/>
    <w:rsid w:val="00EC22E2"/>
    <w:rsid w:val="00EF5620"/>
    <w:rsid w:val="00F0440B"/>
    <w:rsid w:val="00F26661"/>
    <w:rsid w:val="00F35B0A"/>
    <w:rsid w:val="00F44595"/>
    <w:rsid w:val="00F451E8"/>
    <w:rsid w:val="00F66B53"/>
    <w:rsid w:val="00F70F34"/>
    <w:rsid w:val="00F762D7"/>
    <w:rsid w:val="00F8703F"/>
    <w:rsid w:val="00FC7367"/>
    <w:rsid w:val="00FE1334"/>
    <w:rsid w:val="00FE751C"/>
    <w:rsid w:val="00FF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E3C2"/>
  <w15:chartTrackingRefBased/>
  <w15:docId w15:val="{9ADD97E1-F764-47DD-B432-3642E5D5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696"/>
    <w:pPr>
      <w:widowControl w:val="0"/>
      <w:jc w:val="both"/>
    </w:pPr>
    <w:rPr>
      <w:rFonts w:eastAsia="宋体"/>
    </w:rPr>
  </w:style>
  <w:style w:type="paragraph" w:styleId="1">
    <w:name w:val="heading 1"/>
    <w:basedOn w:val="a"/>
    <w:next w:val="a"/>
    <w:link w:val="10"/>
    <w:uiPriority w:val="9"/>
    <w:qFormat/>
    <w:rsid w:val="007B71A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B7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06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2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2">
    <w:name w:val="T2"/>
    <w:basedOn w:val="2"/>
    <w:next w:val="a"/>
    <w:link w:val="T20"/>
    <w:autoRedefine/>
    <w:qFormat/>
    <w:rsid w:val="00740696"/>
    <w:pPr>
      <w:spacing w:before="0" w:after="0" w:line="240" w:lineRule="auto"/>
    </w:pPr>
    <w:rPr>
      <w:rFonts w:eastAsia="宋体"/>
      <w:sz w:val="21"/>
    </w:rPr>
  </w:style>
  <w:style w:type="character" w:customStyle="1" w:styleId="T20">
    <w:name w:val="T2 字符"/>
    <w:basedOn w:val="a0"/>
    <w:link w:val="T2"/>
    <w:rsid w:val="00740696"/>
    <w:rPr>
      <w:rFonts w:asciiTheme="majorHAnsi" w:eastAsia="宋体" w:hAnsiTheme="majorHAnsi" w:cstheme="majorBidi"/>
      <w:b/>
      <w:bCs/>
      <w:szCs w:val="32"/>
    </w:rPr>
  </w:style>
  <w:style w:type="character" w:customStyle="1" w:styleId="20">
    <w:name w:val="标题 2 字符"/>
    <w:basedOn w:val="a0"/>
    <w:link w:val="2"/>
    <w:uiPriority w:val="9"/>
    <w:semiHidden/>
    <w:rsid w:val="007B71A8"/>
    <w:rPr>
      <w:rFonts w:asciiTheme="majorHAnsi" w:eastAsiaTheme="majorEastAsia" w:hAnsiTheme="majorHAnsi" w:cstheme="majorBidi"/>
      <w:b/>
      <w:bCs/>
      <w:sz w:val="32"/>
      <w:szCs w:val="32"/>
    </w:rPr>
  </w:style>
  <w:style w:type="paragraph" w:customStyle="1" w:styleId="T1">
    <w:name w:val="T1"/>
    <w:basedOn w:val="1"/>
    <w:next w:val="a"/>
    <w:link w:val="T10"/>
    <w:qFormat/>
    <w:rsid w:val="00740696"/>
    <w:pPr>
      <w:spacing w:before="0" w:after="0" w:line="240" w:lineRule="auto"/>
    </w:pPr>
    <w:rPr>
      <w:sz w:val="28"/>
    </w:rPr>
  </w:style>
  <w:style w:type="character" w:customStyle="1" w:styleId="T10">
    <w:name w:val="T1 字符"/>
    <w:basedOn w:val="10"/>
    <w:link w:val="T1"/>
    <w:rsid w:val="00740696"/>
    <w:rPr>
      <w:rFonts w:eastAsia="宋体"/>
      <w:b/>
      <w:bCs/>
      <w:kern w:val="44"/>
      <w:sz w:val="28"/>
      <w:szCs w:val="44"/>
    </w:rPr>
  </w:style>
  <w:style w:type="character" w:customStyle="1" w:styleId="10">
    <w:name w:val="标题 1 字符"/>
    <w:basedOn w:val="a0"/>
    <w:link w:val="1"/>
    <w:uiPriority w:val="9"/>
    <w:rsid w:val="007B71A8"/>
    <w:rPr>
      <w:b/>
      <w:bCs/>
      <w:kern w:val="44"/>
      <w:sz w:val="44"/>
      <w:szCs w:val="44"/>
    </w:rPr>
  </w:style>
  <w:style w:type="paragraph" w:customStyle="1" w:styleId="T3">
    <w:name w:val="T3"/>
    <w:basedOn w:val="3"/>
    <w:next w:val="a"/>
    <w:link w:val="T30"/>
    <w:autoRedefine/>
    <w:qFormat/>
    <w:rsid w:val="00740696"/>
    <w:pPr>
      <w:spacing w:before="0" w:after="0" w:line="240" w:lineRule="auto"/>
    </w:pPr>
    <w:rPr>
      <w:rFonts w:asciiTheme="majorHAnsi" w:hAnsiTheme="majorHAnsi" w:cstheme="majorBidi"/>
      <w:sz w:val="21"/>
    </w:rPr>
  </w:style>
  <w:style w:type="character" w:customStyle="1" w:styleId="T30">
    <w:name w:val="T3 字符"/>
    <w:basedOn w:val="T20"/>
    <w:link w:val="T3"/>
    <w:rsid w:val="00740696"/>
    <w:rPr>
      <w:rFonts w:asciiTheme="majorHAnsi" w:eastAsia="宋体" w:hAnsiTheme="majorHAnsi" w:cstheme="majorBidi"/>
      <w:b/>
      <w:bCs/>
      <w:szCs w:val="32"/>
    </w:rPr>
  </w:style>
  <w:style w:type="character" w:customStyle="1" w:styleId="30">
    <w:name w:val="标题 3 字符"/>
    <w:basedOn w:val="a0"/>
    <w:link w:val="3"/>
    <w:uiPriority w:val="9"/>
    <w:semiHidden/>
    <w:rsid w:val="00740696"/>
    <w:rPr>
      <w:rFonts w:eastAsia="宋体"/>
      <w:b/>
      <w:bCs/>
      <w:sz w:val="32"/>
      <w:szCs w:val="32"/>
    </w:rPr>
  </w:style>
  <w:style w:type="paragraph" w:customStyle="1" w:styleId="T4">
    <w:name w:val="T4"/>
    <w:basedOn w:val="4"/>
    <w:next w:val="a"/>
    <w:link w:val="T40"/>
    <w:autoRedefine/>
    <w:qFormat/>
    <w:rsid w:val="00692E06"/>
    <w:pPr>
      <w:spacing w:before="0" w:after="0" w:line="240" w:lineRule="auto"/>
    </w:pPr>
    <w:rPr>
      <w:rFonts w:eastAsia="宋体"/>
      <w:sz w:val="21"/>
    </w:rPr>
  </w:style>
  <w:style w:type="character" w:customStyle="1" w:styleId="T40">
    <w:name w:val="T4 字符"/>
    <w:basedOn w:val="T30"/>
    <w:link w:val="T4"/>
    <w:rsid w:val="00692E06"/>
    <w:rPr>
      <w:rFonts w:asciiTheme="majorHAnsi" w:eastAsia="宋体" w:hAnsiTheme="majorHAnsi" w:cstheme="majorBidi"/>
      <w:b/>
      <w:bCs/>
      <w:szCs w:val="28"/>
    </w:rPr>
  </w:style>
  <w:style w:type="character" w:customStyle="1" w:styleId="40">
    <w:name w:val="标题 4 字符"/>
    <w:basedOn w:val="a0"/>
    <w:link w:val="4"/>
    <w:uiPriority w:val="9"/>
    <w:semiHidden/>
    <w:rsid w:val="00692E06"/>
    <w:rPr>
      <w:rFonts w:asciiTheme="majorHAnsi" w:eastAsiaTheme="majorEastAsia" w:hAnsiTheme="majorHAnsi" w:cstheme="majorBidi"/>
      <w:b/>
      <w:bCs/>
      <w:sz w:val="28"/>
      <w:szCs w:val="28"/>
    </w:rPr>
  </w:style>
  <w:style w:type="paragraph" w:styleId="a3">
    <w:name w:val="header"/>
    <w:basedOn w:val="a"/>
    <w:link w:val="a4"/>
    <w:uiPriority w:val="99"/>
    <w:unhideWhenUsed/>
    <w:rsid w:val="00E50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0A10"/>
    <w:rPr>
      <w:rFonts w:eastAsia="宋体"/>
      <w:sz w:val="18"/>
      <w:szCs w:val="18"/>
    </w:rPr>
  </w:style>
  <w:style w:type="paragraph" w:styleId="a5">
    <w:name w:val="footer"/>
    <w:basedOn w:val="a"/>
    <w:link w:val="a6"/>
    <w:uiPriority w:val="99"/>
    <w:unhideWhenUsed/>
    <w:rsid w:val="00E50A10"/>
    <w:pPr>
      <w:tabs>
        <w:tab w:val="center" w:pos="4153"/>
        <w:tab w:val="right" w:pos="8306"/>
      </w:tabs>
      <w:snapToGrid w:val="0"/>
      <w:jc w:val="left"/>
    </w:pPr>
    <w:rPr>
      <w:sz w:val="18"/>
      <w:szCs w:val="18"/>
    </w:rPr>
  </w:style>
  <w:style w:type="character" w:customStyle="1" w:styleId="a6">
    <w:name w:val="页脚 字符"/>
    <w:basedOn w:val="a0"/>
    <w:link w:val="a5"/>
    <w:uiPriority w:val="99"/>
    <w:rsid w:val="00E50A1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930369">
      <w:bodyDiv w:val="1"/>
      <w:marLeft w:val="0"/>
      <w:marRight w:val="0"/>
      <w:marTop w:val="0"/>
      <w:marBottom w:val="0"/>
      <w:divBdr>
        <w:top w:val="none" w:sz="0" w:space="0" w:color="auto"/>
        <w:left w:val="none" w:sz="0" w:space="0" w:color="auto"/>
        <w:bottom w:val="none" w:sz="0" w:space="0" w:color="auto"/>
        <w:right w:val="none" w:sz="0" w:space="0" w:color="auto"/>
      </w:divBdr>
      <w:divsChild>
        <w:div w:id="963119900">
          <w:marLeft w:val="0"/>
          <w:marRight w:val="0"/>
          <w:marTop w:val="0"/>
          <w:marBottom w:val="0"/>
          <w:divBdr>
            <w:top w:val="none" w:sz="0" w:space="0" w:color="auto"/>
            <w:left w:val="none" w:sz="0" w:space="0" w:color="auto"/>
            <w:bottom w:val="none" w:sz="0" w:space="0" w:color="auto"/>
            <w:right w:val="none" w:sz="0" w:space="0" w:color="auto"/>
          </w:divBdr>
          <w:divsChild>
            <w:div w:id="20001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5</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许新昆</dc:creator>
  <cp:keywords/>
  <dc:description/>
  <cp:lastModifiedBy>许新昆</cp:lastModifiedBy>
  <cp:revision>249</cp:revision>
  <dcterms:created xsi:type="dcterms:W3CDTF">2020-10-29T03:18:00Z</dcterms:created>
  <dcterms:modified xsi:type="dcterms:W3CDTF">2020-12-21T06:44:00Z</dcterms:modified>
</cp:coreProperties>
</file>